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BD" w:rsidRPr="00FC1272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272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566ABD" w:rsidRPr="00FC1272" w:rsidRDefault="005A41CF" w:rsidP="00566ABD">
      <w:pPr>
        <w:pStyle w:val="ab"/>
        <w:widowControl w:val="0"/>
        <w:rPr>
          <w:sz w:val="24"/>
          <w:szCs w:val="24"/>
        </w:rPr>
      </w:pPr>
      <w:r>
        <w:rPr>
          <w:sz w:val="24"/>
          <w:szCs w:val="24"/>
        </w:rPr>
        <w:t>Главного</w:t>
      </w:r>
      <w:r w:rsidR="00B64389">
        <w:rPr>
          <w:sz w:val="24"/>
          <w:szCs w:val="24"/>
        </w:rPr>
        <w:t xml:space="preserve"> специалиста-эксперта</w:t>
      </w:r>
      <w:r w:rsidR="00566ABD" w:rsidRPr="00FC1272">
        <w:rPr>
          <w:sz w:val="24"/>
          <w:szCs w:val="24"/>
        </w:rPr>
        <w:t xml:space="preserve"> отдела</w:t>
      </w:r>
      <w:r w:rsidR="00846A0E" w:rsidRPr="00FC1272">
        <w:rPr>
          <w:sz w:val="24"/>
          <w:szCs w:val="24"/>
        </w:rPr>
        <w:t xml:space="preserve"> работы с налогоплательщиками</w:t>
      </w:r>
    </w:p>
    <w:p w:rsidR="00846A0E" w:rsidRPr="00FC1272" w:rsidRDefault="00846A0E" w:rsidP="00566ABD">
      <w:pPr>
        <w:pStyle w:val="ab"/>
        <w:widowControl w:val="0"/>
        <w:rPr>
          <w:sz w:val="24"/>
          <w:szCs w:val="24"/>
        </w:rPr>
      </w:pPr>
      <w:r w:rsidRPr="00FC1272">
        <w:rPr>
          <w:sz w:val="24"/>
          <w:szCs w:val="24"/>
        </w:rPr>
        <w:t>Инспекции Федеральной налоговой службы по Кировскому району г. Астрахани</w:t>
      </w:r>
    </w:p>
    <w:p w:rsidR="00FD6F7C" w:rsidRDefault="00FD6F7C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390" w:rsidRPr="00FC1272" w:rsidRDefault="00730390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ABD" w:rsidRPr="00FC1272" w:rsidRDefault="00566ABD" w:rsidP="00566A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272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66ABD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390" w:rsidRPr="00FC1272" w:rsidRDefault="00730390" w:rsidP="00F15E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390" w:rsidRPr="00F15E1F" w:rsidRDefault="00566ABD" w:rsidP="00F15E1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389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5A41CF">
        <w:rPr>
          <w:rFonts w:ascii="Times New Roman" w:hAnsi="Times New Roman" w:cs="Times New Roman"/>
          <w:sz w:val="24"/>
          <w:szCs w:val="24"/>
        </w:rPr>
        <w:t>главно</w:t>
      </w:r>
      <w:r w:rsidR="005668F4">
        <w:rPr>
          <w:rFonts w:ascii="Times New Roman" w:hAnsi="Times New Roman" w:cs="Times New Roman"/>
          <w:sz w:val="24"/>
          <w:szCs w:val="24"/>
        </w:rPr>
        <w:t>го</w:t>
      </w:r>
      <w:r w:rsidR="00B64389" w:rsidRPr="00B64389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Pr="00B64389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0A250F" w:rsidRPr="00B64389">
        <w:rPr>
          <w:rFonts w:ascii="Times New Roman" w:hAnsi="Times New Roman" w:cs="Times New Roman"/>
          <w:sz w:val="24"/>
          <w:szCs w:val="24"/>
        </w:rPr>
        <w:t>работы с налогоплательщиками</w:t>
      </w:r>
      <w:r w:rsidRPr="00B64389">
        <w:rPr>
          <w:rFonts w:ascii="Times New Roman" w:hAnsi="Times New Roman" w:cs="Times New Roman"/>
          <w:sz w:val="24"/>
          <w:szCs w:val="24"/>
        </w:rPr>
        <w:t xml:space="preserve"> </w:t>
      </w:r>
      <w:r w:rsidR="000A250F" w:rsidRPr="00B64389">
        <w:rPr>
          <w:rFonts w:ascii="Times New Roman" w:hAnsi="Times New Roman" w:cs="Times New Roman"/>
          <w:sz w:val="24"/>
          <w:szCs w:val="24"/>
        </w:rPr>
        <w:t>И</w:t>
      </w:r>
      <w:r w:rsidRPr="00B64389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по </w:t>
      </w:r>
      <w:r w:rsidR="00462E13" w:rsidRPr="00B64389">
        <w:rPr>
          <w:rFonts w:ascii="Times New Roman" w:hAnsi="Times New Roman" w:cs="Times New Roman"/>
          <w:sz w:val="24"/>
          <w:szCs w:val="24"/>
        </w:rPr>
        <w:t xml:space="preserve">Кировскому </w:t>
      </w:r>
      <w:r w:rsidRPr="00B64389">
        <w:rPr>
          <w:rFonts w:ascii="Times New Roman" w:hAnsi="Times New Roman" w:cs="Times New Roman"/>
          <w:sz w:val="24"/>
          <w:szCs w:val="24"/>
        </w:rPr>
        <w:t>району</w:t>
      </w:r>
      <w:r w:rsidR="00462E13" w:rsidRPr="00B64389">
        <w:rPr>
          <w:rFonts w:ascii="Times New Roman" w:hAnsi="Times New Roman" w:cs="Times New Roman"/>
          <w:sz w:val="24"/>
          <w:szCs w:val="24"/>
        </w:rPr>
        <w:t xml:space="preserve"> г. Астрахани</w:t>
      </w:r>
      <w:r w:rsidRPr="00B64389">
        <w:rPr>
          <w:rFonts w:ascii="Times New Roman" w:hAnsi="Times New Roman" w:cs="Times New Roman"/>
          <w:sz w:val="24"/>
          <w:szCs w:val="24"/>
        </w:rPr>
        <w:t xml:space="preserve"> относится </w:t>
      </w:r>
      <w:r w:rsidR="00B64389" w:rsidRPr="00B64389">
        <w:rPr>
          <w:rFonts w:ascii="Times New Roman" w:hAnsi="Times New Roman" w:cs="Times New Roman"/>
          <w:sz w:val="24"/>
          <w:szCs w:val="24"/>
        </w:rPr>
        <w:t>к старшей группе должностей гражданской службы категории "специалисты".</w:t>
      </w:r>
    </w:p>
    <w:p w:rsidR="00730390" w:rsidRPr="00F15E1F" w:rsidRDefault="000A250F" w:rsidP="00F15E1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74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 w:rsidR="00B64389" w:rsidRPr="00B64389">
        <w:rPr>
          <w:rFonts w:ascii="Times New Roman" w:hAnsi="Times New Roman" w:cs="Times New Roman"/>
          <w:sz w:val="24"/>
          <w:szCs w:val="24"/>
        </w:rPr>
        <w:t>11-3-4-08</w:t>
      </w:r>
      <w:r w:rsidR="005A41CF">
        <w:rPr>
          <w:rFonts w:ascii="Times New Roman" w:hAnsi="Times New Roman" w:cs="Times New Roman"/>
          <w:sz w:val="24"/>
          <w:szCs w:val="24"/>
        </w:rPr>
        <w:t>6</w:t>
      </w:r>
      <w:r w:rsidR="00B64389" w:rsidRPr="00B64389">
        <w:rPr>
          <w:rFonts w:ascii="Times New Roman" w:hAnsi="Times New Roman" w:cs="Times New Roman"/>
          <w:sz w:val="24"/>
          <w:szCs w:val="24"/>
        </w:rPr>
        <w:t>.</w:t>
      </w:r>
    </w:p>
    <w:p w:rsidR="00717D44" w:rsidRPr="00FC1272" w:rsidRDefault="00566ABD" w:rsidP="00717D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272">
        <w:rPr>
          <w:rFonts w:ascii="Times New Roman" w:hAnsi="Times New Roman" w:cs="Times New Roman"/>
          <w:sz w:val="24"/>
          <w:szCs w:val="24"/>
        </w:rPr>
        <w:t>2.</w:t>
      </w:r>
      <w:r w:rsidR="003F45D0" w:rsidRPr="00FC1272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DF597D">
        <w:rPr>
          <w:rFonts w:ascii="Times New Roman" w:hAnsi="Times New Roman"/>
          <w:sz w:val="24"/>
          <w:szCs w:val="24"/>
        </w:rPr>
        <w:t xml:space="preserve"> </w:t>
      </w:r>
      <w:r w:rsidR="005A41CF">
        <w:rPr>
          <w:rFonts w:ascii="Times New Roman" w:hAnsi="Times New Roman"/>
          <w:sz w:val="24"/>
          <w:szCs w:val="24"/>
        </w:rPr>
        <w:t>главного</w:t>
      </w:r>
      <w:r w:rsidR="00B64389" w:rsidRPr="00B64389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3F45D0" w:rsidRPr="00FC1272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 Инспекции Федеральной налоговой службы по Кировскому району  г. Астрахани: </w:t>
      </w:r>
      <w:r w:rsidR="00717D44">
        <w:rPr>
          <w:rFonts w:ascii="Times New Roman" w:hAnsi="Times New Roman" w:cs="Times New Roman"/>
          <w:sz w:val="24"/>
          <w:szCs w:val="24"/>
        </w:rPr>
        <w:t>регулирование в сфере разработки налоговых стандартов, оформления и декларирования, оказание услуг налогоплательщикам и контроль качества.</w:t>
      </w:r>
    </w:p>
    <w:p w:rsidR="00717D44" w:rsidRPr="00FC1272" w:rsidRDefault="00BB57F2" w:rsidP="00717D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272">
        <w:rPr>
          <w:rFonts w:ascii="Times New Roman" w:hAnsi="Times New Roman" w:cs="Times New Roman"/>
          <w:sz w:val="24"/>
          <w:szCs w:val="24"/>
        </w:rPr>
        <w:t>3.Вид профессиональной служебной деятельности</w:t>
      </w:r>
      <w:r w:rsidR="00DF597D">
        <w:rPr>
          <w:rFonts w:ascii="Times New Roman" w:hAnsi="Times New Roman" w:cs="Times New Roman"/>
          <w:sz w:val="24"/>
          <w:szCs w:val="24"/>
        </w:rPr>
        <w:t xml:space="preserve"> </w:t>
      </w:r>
      <w:r w:rsidR="005A41CF">
        <w:rPr>
          <w:rFonts w:ascii="Times New Roman" w:hAnsi="Times New Roman" w:cs="Times New Roman"/>
          <w:sz w:val="24"/>
          <w:szCs w:val="24"/>
        </w:rPr>
        <w:t>главного</w:t>
      </w:r>
      <w:r w:rsidR="00B64389" w:rsidRPr="00B64389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Pr="00FC1272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 Инспекции Федеральной налоговой службы по Кировскому району </w:t>
      </w:r>
      <w:r w:rsidR="00797B22" w:rsidRPr="00FC1272">
        <w:rPr>
          <w:rFonts w:ascii="Times New Roman" w:hAnsi="Times New Roman" w:cs="Times New Roman"/>
          <w:sz w:val="24"/>
          <w:szCs w:val="24"/>
        </w:rPr>
        <w:t xml:space="preserve"> </w:t>
      </w:r>
      <w:r w:rsidRPr="00FC1272">
        <w:rPr>
          <w:rFonts w:ascii="Times New Roman" w:hAnsi="Times New Roman" w:cs="Times New Roman"/>
          <w:sz w:val="24"/>
          <w:szCs w:val="24"/>
        </w:rPr>
        <w:t>г. Астрахани:</w:t>
      </w:r>
      <w:bookmarkStart w:id="0" w:name="_Toc476580744"/>
      <w:bookmarkStart w:id="1" w:name="_Toc476615820"/>
      <w:bookmarkStart w:id="2" w:name="_Toc476838008"/>
      <w:bookmarkStart w:id="3" w:name="_Toc477191906"/>
      <w:bookmarkStart w:id="4" w:name="_Toc477194374"/>
      <w:bookmarkStart w:id="5" w:name="_Toc477362077"/>
      <w:bookmarkStart w:id="6" w:name="_Toc477362583"/>
      <w:bookmarkStart w:id="7" w:name="_Toc477431928"/>
      <w:bookmarkStart w:id="8" w:name="_Toc477434938"/>
      <w:bookmarkStart w:id="9" w:name="_Toc477447826"/>
      <w:bookmarkStart w:id="10" w:name="_Toc477819792"/>
      <w:bookmarkStart w:id="11" w:name="_Toc477865873"/>
      <w:bookmarkStart w:id="12" w:name="_Toc477886412"/>
      <w:bookmarkStart w:id="13" w:name="_Toc477953446"/>
      <w:bookmarkStart w:id="14" w:name="_Toc478032993"/>
      <w:bookmarkStart w:id="15" w:name="_Toc478038865"/>
      <w:bookmarkStart w:id="16" w:name="_Toc478047354"/>
      <w:bookmarkStart w:id="17" w:name="_Toc478120222"/>
      <w:bookmarkStart w:id="18" w:name="_Toc478120816"/>
      <w:bookmarkStart w:id="19" w:name="_Toc478124892"/>
      <w:bookmarkStart w:id="20" w:name="_Toc478125834"/>
      <w:bookmarkStart w:id="21" w:name="_Toc478417337"/>
      <w:bookmarkStart w:id="22" w:name="_Toc478907069"/>
      <w:bookmarkStart w:id="23" w:name="_Toc515022875"/>
      <w:r w:rsidR="00797B22" w:rsidRPr="00FC127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717D44">
        <w:rPr>
          <w:rFonts w:ascii="Times New Roman" w:hAnsi="Times New Roman" w:cs="Times New Roman"/>
          <w:sz w:val="24"/>
          <w:szCs w:val="24"/>
        </w:rPr>
        <w:t>регулирование в сфере разработки налоговых стандартов, оформления и декларирования, оказание услуг налогоплательщикам и контроль качества.</w:t>
      </w:r>
    </w:p>
    <w:p w:rsidR="00566ABD" w:rsidRPr="00FC1272" w:rsidRDefault="002D180B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272">
        <w:rPr>
          <w:rFonts w:ascii="Times New Roman" w:hAnsi="Times New Roman" w:cs="Times New Roman"/>
          <w:sz w:val="24"/>
          <w:szCs w:val="24"/>
        </w:rPr>
        <w:t>4.</w:t>
      </w:r>
      <w:r w:rsidR="00566ABD" w:rsidRPr="00FC1272">
        <w:rPr>
          <w:rFonts w:ascii="Times New Roman" w:hAnsi="Times New Roman" w:cs="Times New Roman"/>
          <w:sz w:val="24"/>
          <w:szCs w:val="24"/>
        </w:rPr>
        <w:t>Назначение и освобождение от должности</w:t>
      </w:r>
      <w:r w:rsidR="00DF597D">
        <w:rPr>
          <w:rFonts w:ascii="Times New Roman" w:hAnsi="Times New Roman" w:cs="Times New Roman"/>
          <w:sz w:val="24"/>
          <w:szCs w:val="24"/>
        </w:rPr>
        <w:t xml:space="preserve"> </w:t>
      </w:r>
      <w:r w:rsidR="005A41CF">
        <w:rPr>
          <w:rFonts w:ascii="Times New Roman" w:hAnsi="Times New Roman" w:cs="Times New Roman"/>
          <w:sz w:val="24"/>
          <w:szCs w:val="24"/>
        </w:rPr>
        <w:t>главно</w:t>
      </w:r>
      <w:r w:rsidR="005668F4">
        <w:rPr>
          <w:rFonts w:ascii="Times New Roman" w:hAnsi="Times New Roman" w:cs="Times New Roman"/>
          <w:sz w:val="24"/>
          <w:szCs w:val="24"/>
        </w:rPr>
        <w:t>го</w:t>
      </w:r>
      <w:r w:rsidR="00B64389" w:rsidRPr="00B64389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566ABD" w:rsidRPr="00FC1272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740E80" w:rsidRPr="00FC1272">
        <w:rPr>
          <w:rFonts w:ascii="Times New Roman" w:hAnsi="Times New Roman" w:cs="Times New Roman"/>
          <w:sz w:val="24"/>
          <w:szCs w:val="24"/>
        </w:rPr>
        <w:t xml:space="preserve"> работы с налогоплательщиками Инспекции Федеральной налоговой службы по Кировскому району г. Астрахани</w:t>
      </w:r>
      <w:r w:rsidR="00566ABD" w:rsidRPr="00FC1272">
        <w:rPr>
          <w:rFonts w:ascii="Times New Roman" w:hAnsi="Times New Roman" w:cs="Times New Roman"/>
          <w:sz w:val="24"/>
          <w:szCs w:val="24"/>
        </w:rPr>
        <w:t xml:space="preserve"> </w:t>
      </w:r>
      <w:r w:rsidR="00740E80" w:rsidRPr="00FC1272">
        <w:rPr>
          <w:rFonts w:ascii="Times New Roman" w:hAnsi="Times New Roman" w:cs="Times New Roman"/>
          <w:sz w:val="24"/>
          <w:szCs w:val="24"/>
        </w:rPr>
        <w:t>осуществляе</w:t>
      </w:r>
      <w:r w:rsidR="00566ABD" w:rsidRPr="00FC1272">
        <w:rPr>
          <w:rFonts w:ascii="Times New Roman" w:hAnsi="Times New Roman" w:cs="Times New Roman"/>
          <w:sz w:val="24"/>
          <w:szCs w:val="24"/>
        </w:rPr>
        <w:t>тся</w:t>
      </w:r>
      <w:r w:rsidR="00DF597D">
        <w:rPr>
          <w:rFonts w:ascii="Times New Roman" w:hAnsi="Times New Roman" w:cs="Times New Roman"/>
          <w:sz w:val="24"/>
          <w:szCs w:val="24"/>
        </w:rPr>
        <w:t xml:space="preserve"> </w:t>
      </w:r>
      <w:r w:rsidR="00740E80" w:rsidRPr="00FC1272">
        <w:rPr>
          <w:rFonts w:ascii="Times New Roman" w:hAnsi="Times New Roman" w:cs="Times New Roman"/>
          <w:sz w:val="24"/>
          <w:szCs w:val="24"/>
        </w:rPr>
        <w:t>начальником И</w:t>
      </w:r>
      <w:r w:rsidR="00566ABD" w:rsidRPr="00FC1272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по </w:t>
      </w:r>
      <w:r w:rsidR="00740E80" w:rsidRPr="00FC1272">
        <w:rPr>
          <w:rFonts w:ascii="Times New Roman" w:hAnsi="Times New Roman" w:cs="Times New Roman"/>
          <w:sz w:val="24"/>
          <w:szCs w:val="24"/>
        </w:rPr>
        <w:t>Кировскому району г. Астрахани</w:t>
      </w:r>
      <w:r w:rsidR="00566ABD" w:rsidRPr="00FC1272">
        <w:rPr>
          <w:rFonts w:ascii="Times New Roman" w:hAnsi="Times New Roman" w:cs="Times New Roman"/>
          <w:sz w:val="24"/>
          <w:szCs w:val="24"/>
        </w:rPr>
        <w:t>.</w:t>
      </w:r>
    </w:p>
    <w:p w:rsidR="004F293B" w:rsidRPr="00FC1272" w:rsidRDefault="00A3781E" w:rsidP="004F29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272">
        <w:rPr>
          <w:rFonts w:ascii="Times New Roman" w:hAnsi="Times New Roman" w:cs="Times New Roman"/>
          <w:sz w:val="24"/>
          <w:szCs w:val="24"/>
        </w:rPr>
        <w:t>5.</w:t>
      </w:r>
      <w:r w:rsidR="00DF597D" w:rsidRPr="00DF597D">
        <w:rPr>
          <w:rFonts w:ascii="Times New Roman" w:hAnsi="Times New Roman" w:cs="Times New Roman"/>
          <w:sz w:val="24"/>
          <w:szCs w:val="24"/>
        </w:rPr>
        <w:t xml:space="preserve"> </w:t>
      </w:r>
      <w:r w:rsidR="005A41CF">
        <w:rPr>
          <w:rFonts w:ascii="Times New Roman" w:hAnsi="Times New Roman" w:cs="Times New Roman"/>
          <w:sz w:val="24"/>
          <w:szCs w:val="24"/>
        </w:rPr>
        <w:t>Главный</w:t>
      </w:r>
      <w:r w:rsidR="00B64389" w:rsidRPr="00B64389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566ABD" w:rsidRPr="00FC1272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4F293B" w:rsidRPr="00FC1272">
        <w:rPr>
          <w:rFonts w:ascii="Times New Roman" w:hAnsi="Times New Roman" w:cs="Times New Roman"/>
          <w:sz w:val="24"/>
          <w:szCs w:val="24"/>
        </w:rPr>
        <w:t xml:space="preserve">  работы с налогоплательщиками Инспекции Федеральной налоговой службы по Кировскому району</w:t>
      </w:r>
      <w:r w:rsidR="00566ABD" w:rsidRPr="00FC1272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</w:t>
      </w:r>
      <w:r w:rsidR="00B64389">
        <w:rPr>
          <w:rFonts w:ascii="Times New Roman" w:hAnsi="Times New Roman" w:cs="Times New Roman"/>
          <w:sz w:val="24"/>
          <w:szCs w:val="24"/>
        </w:rPr>
        <w:t xml:space="preserve">отдела работы с налогоплательщиками </w:t>
      </w:r>
      <w:r w:rsidR="004F293B" w:rsidRPr="00FC1272">
        <w:rPr>
          <w:rFonts w:ascii="Times New Roman" w:hAnsi="Times New Roman" w:cs="Times New Roman"/>
          <w:sz w:val="24"/>
          <w:szCs w:val="24"/>
        </w:rPr>
        <w:t>Инспекции Федеральной налоговой службы по Кировскому району г. Астрахани.</w:t>
      </w:r>
    </w:p>
    <w:p w:rsidR="009D6CF6" w:rsidRPr="00FC1272" w:rsidRDefault="009D6CF6" w:rsidP="004F29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272">
        <w:rPr>
          <w:rFonts w:ascii="Times New Roman" w:hAnsi="Times New Roman" w:cs="Times New Roman"/>
          <w:sz w:val="24"/>
          <w:szCs w:val="24"/>
        </w:rPr>
        <w:t>В период отсутствия</w:t>
      </w:r>
      <w:r w:rsidR="00DF597D">
        <w:rPr>
          <w:rFonts w:ascii="Times New Roman" w:hAnsi="Times New Roman" w:cs="Times New Roman"/>
          <w:sz w:val="24"/>
          <w:szCs w:val="24"/>
        </w:rPr>
        <w:t xml:space="preserve"> </w:t>
      </w:r>
      <w:r w:rsidR="005A41CF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B64389" w:rsidRPr="00B64389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FC1272">
        <w:rPr>
          <w:rFonts w:ascii="Times New Roman" w:hAnsi="Times New Roman" w:cs="Times New Roman"/>
          <w:sz w:val="24"/>
          <w:szCs w:val="24"/>
        </w:rPr>
        <w:t xml:space="preserve"> отдела его должностные обязанности выполняет </w:t>
      </w:r>
      <w:r w:rsidR="005668F4" w:rsidRPr="005668F4">
        <w:rPr>
          <w:rFonts w:ascii="Times New Roman" w:hAnsi="Times New Roman" w:cs="Times New Roman"/>
          <w:sz w:val="24"/>
          <w:szCs w:val="24"/>
        </w:rPr>
        <w:t xml:space="preserve">его замещает ведущий специалист </w:t>
      </w:r>
      <w:r w:rsidR="005A41CF">
        <w:rPr>
          <w:rFonts w:ascii="Times New Roman" w:hAnsi="Times New Roman" w:cs="Times New Roman"/>
          <w:sz w:val="24"/>
          <w:szCs w:val="24"/>
        </w:rPr>
        <w:t>–</w:t>
      </w:r>
      <w:r w:rsidR="005668F4" w:rsidRPr="005668F4">
        <w:rPr>
          <w:rFonts w:ascii="Times New Roman" w:hAnsi="Times New Roman" w:cs="Times New Roman"/>
          <w:sz w:val="24"/>
          <w:szCs w:val="24"/>
        </w:rPr>
        <w:t xml:space="preserve"> эксперт</w:t>
      </w:r>
      <w:r w:rsidR="005A41CF">
        <w:rPr>
          <w:rFonts w:ascii="Times New Roman" w:hAnsi="Times New Roman" w:cs="Times New Roman"/>
          <w:sz w:val="24"/>
          <w:szCs w:val="24"/>
        </w:rPr>
        <w:t xml:space="preserve"> или специалист-эксперт</w:t>
      </w:r>
      <w:r w:rsidR="005668F4" w:rsidRPr="00301D7D">
        <w:rPr>
          <w:sz w:val="26"/>
          <w:szCs w:val="26"/>
        </w:rPr>
        <w:t xml:space="preserve"> </w:t>
      </w:r>
      <w:r w:rsidR="00B64389">
        <w:rPr>
          <w:rFonts w:ascii="Times New Roman" w:hAnsi="Times New Roman" w:cs="Times New Roman"/>
          <w:sz w:val="24"/>
          <w:szCs w:val="24"/>
        </w:rPr>
        <w:t>отдела работы с налогоплательщиками</w:t>
      </w:r>
      <w:r w:rsidRPr="00FC1272">
        <w:rPr>
          <w:rFonts w:ascii="Times New Roman" w:hAnsi="Times New Roman" w:cs="Times New Roman"/>
          <w:sz w:val="24"/>
          <w:szCs w:val="24"/>
        </w:rPr>
        <w:t>.</w:t>
      </w:r>
    </w:p>
    <w:p w:rsidR="00730390" w:rsidRDefault="00730390" w:rsidP="00F15E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8EB" w:rsidRPr="00FA299C" w:rsidRDefault="002178EB" w:rsidP="002178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99C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FA299C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566ABD" w:rsidRPr="00FA299C" w:rsidRDefault="00566ABD" w:rsidP="00566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7A46" w:rsidRPr="00FA299C" w:rsidRDefault="00A17A46" w:rsidP="00A17A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99C">
        <w:rPr>
          <w:rFonts w:ascii="Times New Roman" w:hAnsi="Times New Roman" w:cs="Times New Roman"/>
          <w:sz w:val="24"/>
          <w:szCs w:val="24"/>
        </w:rPr>
        <w:t>6</w:t>
      </w:r>
      <w:r w:rsidR="00462E13" w:rsidRPr="00FA299C">
        <w:rPr>
          <w:rFonts w:ascii="Times New Roman" w:hAnsi="Times New Roman" w:cs="Times New Roman"/>
          <w:sz w:val="24"/>
          <w:szCs w:val="24"/>
        </w:rPr>
        <w:t>.</w:t>
      </w:r>
      <w:r w:rsidRPr="00FA299C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5A41CF">
        <w:rPr>
          <w:rFonts w:ascii="Times New Roman" w:hAnsi="Times New Roman" w:cs="Times New Roman"/>
          <w:sz w:val="24"/>
          <w:szCs w:val="24"/>
        </w:rPr>
        <w:t>главног</w:t>
      </w:r>
      <w:r w:rsidR="005668F4">
        <w:rPr>
          <w:rFonts w:ascii="Times New Roman" w:hAnsi="Times New Roman" w:cs="Times New Roman"/>
          <w:sz w:val="24"/>
          <w:szCs w:val="24"/>
        </w:rPr>
        <w:t>о</w:t>
      </w:r>
      <w:r w:rsidR="003551F2" w:rsidRPr="00B64389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Pr="00FA299C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377579" w:rsidRPr="00FA299C">
        <w:rPr>
          <w:rFonts w:ascii="Times New Roman" w:hAnsi="Times New Roman" w:cs="Times New Roman"/>
          <w:sz w:val="24"/>
          <w:szCs w:val="24"/>
        </w:rPr>
        <w:t>работы с налогоплательщиками</w:t>
      </w:r>
      <w:r w:rsidRPr="00FA299C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по Астраханской области вне зависимости от области и вида служебной деятельности  устанавливаются следующие  квалификационные требования (базов</w:t>
      </w:r>
      <w:r w:rsidR="005A41CF">
        <w:rPr>
          <w:rFonts w:ascii="Times New Roman" w:hAnsi="Times New Roman" w:cs="Times New Roman"/>
          <w:sz w:val="24"/>
          <w:szCs w:val="24"/>
        </w:rPr>
        <w:t>ые квалификационные требования).</w:t>
      </w:r>
    </w:p>
    <w:p w:rsidR="003551F2" w:rsidRDefault="009D59BD" w:rsidP="003551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99C">
        <w:rPr>
          <w:rFonts w:ascii="Times New Roman" w:hAnsi="Times New Roman" w:cs="Times New Roman"/>
          <w:sz w:val="24"/>
          <w:szCs w:val="24"/>
        </w:rPr>
        <w:t>6.1.1.</w:t>
      </w:r>
      <w:r w:rsidR="003551F2" w:rsidRPr="003551F2">
        <w:rPr>
          <w:rFonts w:ascii="Times New Roman" w:hAnsi="Times New Roman" w:cs="Times New Roman"/>
          <w:sz w:val="24"/>
          <w:szCs w:val="24"/>
        </w:rPr>
        <w:t xml:space="preserve"> </w:t>
      </w:r>
      <w:r w:rsidR="003551F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3551F2" w:rsidRPr="00472BF0">
        <w:rPr>
          <w:rFonts w:ascii="Times New Roman" w:hAnsi="Times New Roman" w:cs="Times New Roman"/>
          <w:color w:val="000000" w:themeColor="text1"/>
          <w:sz w:val="24"/>
          <w:szCs w:val="24"/>
        </w:rPr>
        <w:t>аличие профессионального образования</w:t>
      </w:r>
      <w:r w:rsidR="00355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1F2" w:rsidRPr="00274CDE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</w:r>
      <w:r w:rsidR="005A41CF">
        <w:rPr>
          <w:rFonts w:ascii="Times New Roman" w:hAnsi="Times New Roman" w:cs="Times New Roman"/>
          <w:sz w:val="24"/>
          <w:szCs w:val="24"/>
        </w:rPr>
        <w:t>остям и направлениям подготовки.</w:t>
      </w:r>
    </w:p>
    <w:p w:rsidR="003551F2" w:rsidRPr="00274CDE" w:rsidRDefault="00692408" w:rsidP="003551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99C">
        <w:rPr>
          <w:rFonts w:ascii="Times New Roman" w:hAnsi="Times New Roman" w:cs="Times New Roman"/>
          <w:sz w:val="24"/>
          <w:szCs w:val="24"/>
        </w:rPr>
        <w:t>6.1.2.</w:t>
      </w:r>
      <w:r w:rsidR="003551F2" w:rsidRPr="003551F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51F2"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</w:t>
      </w:r>
      <w:r w:rsidR="003551F2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валификационные требования к стажу гражданской </w:t>
      </w:r>
      <w:r w:rsidR="003551F2" w:rsidRPr="00824834">
        <w:rPr>
          <w:rFonts w:ascii="Times New Roman" w:hAnsi="Times New Roman" w:cs="Times New Roman"/>
          <w:color w:val="000000" w:themeColor="text1"/>
          <w:sz w:val="24"/>
          <w:szCs w:val="24"/>
        </w:rPr>
        <w:t>службы или стажу работы по специальности, направлению подготовки не предъявляются.</w:t>
      </w:r>
    </w:p>
    <w:p w:rsidR="00630AC5" w:rsidRPr="00FA299C" w:rsidRDefault="00630AC5" w:rsidP="00630AC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99C">
        <w:rPr>
          <w:rFonts w:ascii="Times New Roman" w:hAnsi="Times New Roman" w:cs="Times New Roman"/>
          <w:sz w:val="24"/>
          <w:szCs w:val="24"/>
        </w:rPr>
        <w:lastRenderedPageBreak/>
        <w:t>6.1.3.</w:t>
      </w:r>
      <w:r w:rsidR="001E5392" w:rsidRPr="001E5392">
        <w:rPr>
          <w:rFonts w:ascii="Times New Roman" w:hAnsi="Times New Roman" w:cs="Times New Roman"/>
          <w:sz w:val="24"/>
          <w:szCs w:val="24"/>
        </w:rPr>
        <w:t xml:space="preserve"> </w:t>
      </w:r>
      <w:r w:rsidR="005E2C47">
        <w:rPr>
          <w:rFonts w:ascii="Times New Roman" w:hAnsi="Times New Roman" w:cs="Times New Roman"/>
          <w:sz w:val="24"/>
          <w:szCs w:val="24"/>
        </w:rPr>
        <w:t>Главный</w:t>
      </w:r>
      <w:r w:rsidR="003551F2" w:rsidRPr="00B64389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FA299C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 должен обладать следующими базовыми знаниями и умениями:</w:t>
      </w:r>
    </w:p>
    <w:p w:rsidR="001615DD" w:rsidRPr="00FA299C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99C">
        <w:rPr>
          <w:rFonts w:ascii="Times New Roman" w:hAnsi="Times New Roman" w:cs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1615DD" w:rsidRPr="00FA299C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99C">
        <w:rPr>
          <w:rFonts w:ascii="Times New Roman" w:hAnsi="Times New Roman" w:cs="Times New Roman"/>
          <w:sz w:val="24"/>
          <w:szCs w:val="24"/>
        </w:rPr>
        <w:t>2) знаниями основ:</w:t>
      </w:r>
    </w:p>
    <w:p w:rsidR="001615DD" w:rsidRPr="00FA299C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99C">
        <w:rPr>
          <w:rFonts w:ascii="Times New Roman" w:hAnsi="Times New Roman" w:cs="Times New Roman"/>
          <w:sz w:val="24"/>
          <w:szCs w:val="24"/>
        </w:rPr>
        <w:t>а) Конституции Российской Федерации;</w:t>
      </w:r>
    </w:p>
    <w:p w:rsidR="001615DD" w:rsidRPr="00FA299C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99C">
        <w:rPr>
          <w:rFonts w:ascii="Times New Roman" w:hAnsi="Times New Roman" w:cs="Times New Roman"/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1615DD" w:rsidRPr="0052103B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>в) Федерального закона от 27 июля 2004 г. № 79-ФЗ «О государственной гражданской службе Российской Федерации»;</w:t>
      </w:r>
    </w:p>
    <w:p w:rsidR="001615DD" w:rsidRPr="0052103B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>г) Федерального закона от 25 декабря 2008 г. № 273-ФЗ «О противодействии коррупции»;</w:t>
      </w:r>
    </w:p>
    <w:p w:rsidR="001615DD" w:rsidRPr="0052103B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>3) знаниями и умениями в области информационно-коммуникационных технологий:</w:t>
      </w:r>
    </w:p>
    <w:p w:rsidR="001615DD" w:rsidRPr="0052103B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1615DD" w:rsidRPr="0052103B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1615DD" w:rsidRPr="0052103B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1615DD" w:rsidRPr="0052103B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1615DD" w:rsidRPr="0052103B" w:rsidRDefault="001615DD" w:rsidP="001615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 xml:space="preserve">- знания и умения по применению персонального компьютера </w:t>
      </w:r>
      <w:r w:rsidRPr="0052103B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52103B"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52103B">
        <w:rPr>
          <w:rFonts w:ascii="Times New Roman" w:eastAsia="Calibri" w:hAnsi="Times New Roman" w:cs="Times New Roman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документах)</w:t>
      </w:r>
      <w:r w:rsidRPr="0052103B">
        <w:rPr>
          <w:rFonts w:ascii="Times New Roman" w:hAnsi="Times New Roman" w:cs="Times New Roman"/>
          <w:sz w:val="24"/>
          <w:szCs w:val="24"/>
        </w:rPr>
        <w:t>.</w:t>
      </w:r>
    </w:p>
    <w:p w:rsidR="00F36BEF" w:rsidRPr="0052103B" w:rsidRDefault="00F36BEF" w:rsidP="00F36BE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>6.2.</w:t>
      </w:r>
      <w:r w:rsidR="003551F2">
        <w:rPr>
          <w:rFonts w:ascii="Times New Roman" w:hAnsi="Times New Roman" w:cs="Times New Roman"/>
          <w:sz w:val="24"/>
          <w:szCs w:val="24"/>
        </w:rPr>
        <w:t>1</w:t>
      </w:r>
      <w:r w:rsidRPr="0052103B">
        <w:rPr>
          <w:rFonts w:ascii="Times New Roman" w:hAnsi="Times New Roman" w:cs="Times New Roman"/>
          <w:sz w:val="24"/>
          <w:szCs w:val="24"/>
        </w:rPr>
        <w:t>.</w:t>
      </w:r>
      <w:r w:rsidR="00146F5D" w:rsidRPr="00146F5D">
        <w:rPr>
          <w:rFonts w:ascii="Times New Roman" w:hAnsi="Times New Roman" w:cs="Times New Roman"/>
          <w:sz w:val="24"/>
          <w:szCs w:val="24"/>
        </w:rPr>
        <w:t xml:space="preserve"> </w:t>
      </w:r>
      <w:r w:rsidR="005E2C47">
        <w:rPr>
          <w:rFonts w:ascii="Times New Roman" w:hAnsi="Times New Roman" w:cs="Times New Roman"/>
          <w:sz w:val="24"/>
          <w:szCs w:val="24"/>
        </w:rPr>
        <w:t>Главный</w:t>
      </w:r>
      <w:r w:rsidR="003551F2" w:rsidRPr="00B64389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52103B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52103B" w:rsidRPr="0052103B">
        <w:rPr>
          <w:rFonts w:ascii="Times New Roman" w:hAnsi="Times New Roman" w:cs="Times New Roman"/>
          <w:sz w:val="24"/>
          <w:szCs w:val="24"/>
        </w:rPr>
        <w:t>работы с налогоплательщиками</w:t>
      </w:r>
      <w:r w:rsidRPr="0052103B">
        <w:rPr>
          <w:rFonts w:ascii="Times New Roman" w:hAnsi="Times New Roman" w:cs="Times New Roman"/>
          <w:sz w:val="24"/>
          <w:szCs w:val="24"/>
        </w:rPr>
        <w:t xml:space="preserve"> должен обладать следующими профессиональными знаниями в сфере  </w:t>
      </w:r>
      <w:r w:rsidRPr="0052103B">
        <w:rPr>
          <w:rFonts w:ascii="Times New Roman" w:eastAsia="Calibri" w:hAnsi="Times New Roman" w:cs="Times New Roman"/>
          <w:sz w:val="24"/>
          <w:szCs w:val="24"/>
        </w:rPr>
        <w:t xml:space="preserve">законодательства Российской Федерации: </w:t>
      </w:r>
    </w:p>
    <w:p w:rsidR="00257FCB" w:rsidRDefault="00257FCB" w:rsidP="00257FC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Налоговый Кодекс Российской Федерации;</w:t>
      </w:r>
    </w:p>
    <w:p w:rsidR="00257FCB" w:rsidRDefault="00257FCB" w:rsidP="00257FC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Гражданский Кодекс Российской Федерации;</w:t>
      </w:r>
    </w:p>
    <w:p w:rsidR="00257FCB" w:rsidRPr="0052103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Федеральный закон от 27 мая 2003 г. № 58-ФЗ «О системе государственной службы в Российской Федерации»;</w:t>
      </w:r>
    </w:p>
    <w:p w:rsidR="00257FCB" w:rsidRPr="0052103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Федеральный закон от 27 июля 2004 г. № 79-ФЗ «О государственной гражданской службе Российской Федерации»;</w:t>
      </w:r>
    </w:p>
    <w:p w:rsidR="00257FCB" w:rsidRPr="0052103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Федеральный закон от 2 мая 2006 г. № 59-ФЗ «О порядке рассмотрения обращений граждан Российской Федерации»;</w:t>
      </w:r>
    </w:p>
    <w:p w:rsidR="00257FCB" w:rsidRPr="0052103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Федеральный закон от 2 марта 2007 г. № 25-ФЗ «О муниципальной службе в Российской Федерации» (в части взаимосвязи муниципальной службы и государственной гражданской службы);</w:t>
      </w:r>
    </w:p>
    <w:p w:rsidR="00257FCB" w:rsidRPr="0052103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Федеральный закон от 25 декабря 2008 г. № 273-ФЗ «О противодействии коррупции»;</w:t>
      </w:r>
    </w:p>
    <w:p w:rsidR="00257FCB" w:rsidRPr="0052103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Федеральный закон от 27.07.2006 № 152-ФЗ «О персональных данных»;</w:t>
      </w:r>
    </w:p>
    <w:p w:rsidR="00257FCB" w:rsidRPr="0052103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257FCB" w:rsidRPr="00455381" w:rsidRDefault="00257FCB" w:rsidP="00257FCB">
      <w:pPr>
        <w:pStyle w:val="afb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bidi="ar-SA"/>
        </w:rPr>
        <w:t xml:space="preserve">         </w:t>
      </w:r>
      <w:r w:rsidRPr="00455381">
        <w:rPr>
          <w:rFonts w:ascii="Times New Roman" w:eastAsia="Calibri" w:hAnsi="Times New Roman"/>
          <w:sz w:val="24"/>
          <w:szCs w:val="24"/>
          <w:lang w:val="ru-RU" w:bidi="ar-SA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257FCB" w:rsidRPr="0052103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12.05.2002 № 885 «Об утверждении  общих принципов служебного поведения государственных служащих;</w:t>
      </w:r>
    </w:p>
    <w:p w:rsidR="00257FCB" w:rsidRPr="0052103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19 мая 2008 № 815 «О мерах по противодействию коррупции»;</w:t>
      </w:r>
    </w:p>
    <w:p w:rsidR="00257FC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18 мая 2009 № 559 «О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257FCB" w:rsidRPr="00455381" w:rsidRDefault="00257FCB" w:rsidP="00257FCB">
      <w:pPr>
        <w:pStyle w:val="afb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bidi="ar-SA"/>
        </w:rPr>
        <w:lastRenderedPageBreak/>
        <w:t xml:space="preserve">         </w:t>
      </w:r>
      <w:r w:rsidRPr="00455381">
        <w:rPr>
          <w:rFonts w:ascii="Times New Roman" w:eastAsia="Calibri" w:hAnsi="Times New Roman"/>
          <w:sz w:val="24"/>
          <w:szCs w:val="24"/>
          <w:lang w:val="ru-RU" w:bidi="ar-SA"/>
        </w:rPr>
        <w:t>Указ Президента РФ от 7 мая 2012 г. № 601 «Об основных направлениях совершенствования системы государственного управления»;</w:t>
      </w:r>
    </w:p>
    <w:p w:rsidR="00257FCB" w:rsidRPr="00455381" w:rsidRDefault="00257FCB" w:rsidP="00257FCB">
      <w:pPr>
        <w:pStyle w:val="afb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455381">
        <w:rPr>
          <w:rFonts w:ascii="Times New Roman" w:hAnsi="Times New Roman"/>
          <w:sz w:val="24"/>
          <w:szCs w:val="24"/>
          <w:lang w:val="ru-RU"/>
        </w:rPr>
        <w:t xml:space="preserve">Указ Президента Российской Федерации </w:t>
      </w:r>
      <w:r w:rsidRPr="00455381">
        <w:rPr>
          <w:rFonts w:ascii="Times New Roman" w:eastAsia="Calibri" w:hAnsi="Times New Roman"/>
          <w:sz w:val="24"/>
          <w:szCs w:val="24"/>
          <w:lang w:val="ru-RU" w:bidi="ar-SA"/>
        </w:rPr>
        <w:t>от 12 августа 2002 г. № 885   «Об утверждении общих принципов служебного поведения государственных служащих»;</w:t>
      </w:r>
    </w:p>
    <w:p w:rsidR="00257FCB" w:rsidRPr="0052103B" w:rsidRDefault="00257FCB" w:rsidP="00257FC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30 сентября 2004 г. № 506 «Об утверждении Положения   о Федеральной налоговой службе»;</w:t>
      </w:r>
    </w:p>
    <w:p w:rsidR="00257FCB" w:rsidRPr="0052103B" w:rsidRDefault="00257FCB" w:rsidP="00257FC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03B">
        <w:rPr>
          <w:rFonts w:ascii="Times New Roman" w:eastAsia="Calibri" w:hAnsi="Times New Roman" w:cs="Times New Roman"/>
          <w:sz w:val="24"/>
          <w:szCs w:val="24"/>
        </w:rPr>
        <w:t>Распоряжение Правительства Российской Федерации от 28.12.2016 № 2867-р «Об утверждении формы представления сведений о адресах сайтов и (или) страниц сайтов в информационно 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идентифицировать».</w:t>
      </w:r>
    </w:p>
    <w:p w:rsidR="00257FCB" w:rsidRPr="00455381" w:rsidRDefault="00257FCB" w:rsidP="00257FCB">
      <w:pPr>
        <w:pStyle w:val="afb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П</w:t>
      </w:r>
      <w:r w:rsidRPr="00455381">
        <w:rPr>
          <w:rFonts w:ascii="Times New Roman" w:hAnsi="Times New Roman"/>
          <w:sz w:val="24"/>
          <w:szCs w:val="24"/>
          <w:lang w:val="ru-RU"/>
        </w:rPr>
        <w:t>остановление Правительства Российской Федерации от 27 сентября  2011 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257FCB" w:rsidRPr="00455381" w:rsidRDefault="00257FCB" w:rsidP="00257FCB">
      <w:pPr>
        <w:pStyle w:val="afb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П</w:t>
      </w:r>
      <w:r w:rsidRPr="00455381">
        <w:rPr>
          <w:rFonts w:ascii="Times New Roman" w:hAnsi="Times New Roman"/>
          <w:sz w:val="24"/>
          <w:szCs w:val="24"/>
          <w:lang w:val="ru-RU"/>
        </w:rPr>
        <w:t>остановление Правительства Российской Фед</w:t>
      </w:r>
      <w:r w:rsidR="00F15E1F">
        <w:rPr>
          <w:rFonts w:ascii="Times New Roman" w:hAnsi="Times New Roman"/>
          <w:sz w:val="24"/>
          <w:szCs w:val="24"/>
          <w:lang w:val="ru-RU"/>
        </w:rPr>
        <w:t xml:space="preserve">ерации от 12 декабря  </w:t>
      </w:r>
      <w:r w:rsidRPr="00455381">
        <w:rPr>
          <w:rFonts w:ascii="Times New Roman" w:hAnsi="Times New Roman"/>
          <w:sz w:val="24"/>
          <w:szCs w:val="24"/>
          <w:lang w:val="ru-RU"/>
        </w:rPr>
        <w:t>2012 г. № 1284 «</w:t>
      </w:r>
      <w:r w:rsidRPr="00455381">
        <w:rPr>
          <w:rFonts w:ascii="Times New Roman" w:eastAsia="Calibri" w:hAnsi="Times New Roman"/>
          <w:sz w:val="24"/>
          <w:szCs w:val="24"/>
          <w:lang w:val="ru-RU" w:bidi="ar-SA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учётом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455381">
        <w:rPr>
          <w:rFonts w:ascii="Times New Roman" w:hAnsi="Times New Roman"/>
          <w:sz w:val="24"/>
          <w:szCs w:val="24"/>
          <w:lang w:val="ru-RU"/>
        </w:rPr>
        <w:t>»;</w:t>
      </w:r>
    </w:p>
    <w:p w:rsidR="00980866" w:rsidRDefault="00980866" w:rsidP="00257FCB">
      <w:pPr>
        <w:pStyle w:val="afb"/>
        <w:jc w:val="both"/>
        <w:rPr>
          <w:rFonts w:ascii="Times New Roman" w:hAnsi="Times New Roman"/>
          <w:sz w:val="24"/>
          <w:szCs w:val="24"/>
          <w:lang w:val="ru-RU"/>
        </w:rPr>
      </w:pPr>
      <w:r w:rsidRPr="00980866">
        <w:rPr>
          <w:rFonts w:ascii="Times New Roman" w:hAnsi="Times New Roman"/>
          <w:sz w:val="24"/>
          <w:szCs w:val="24"/>
          <w:lang w:val="ru-RU"/>
        </w:rPr>
        <w:t>Приказ ФНС России от 28.11.2019 N ММВ-7-19/598@ "Об утверждении Миссии и Политики ФНС России в области качества на 2019 - 2021 годы" (вместе с "Планом мероприятий по реализации Политики ФНС России в области качества на 2019 - 2021 годы")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="00257FCB" w:rsidRPr="0098086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57FCB" w:rsidRPr="00455381" w:rsidRDefault="00257FCB" w:rsidP="00257FCB">
      <w:pPr>
        <w:pStyle w:val="afb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bidi="ar-SA"/>
        </w:rPr>
        <w:t xml:space="preserve">           П</w:t>
      </w:r>
      <w:r w:rsidRPr="00455381">
        <w:rPr>
          <w:rFonts w:ascii="Times New Roman" w:eastAsia="Calibri" w:hAnsi="Times New Roman"/>
          <w:sz w:val="24"/>
          <w:szCs w:val="24"/>
          <w:lang w:val="ru-RU" w:bidi="ar-SA"/>
        </w:rPr>
        <w:t>риказ Минфина России от 2 июля 2012 г. № 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приёму налоговых деклараций (расчётов)»;</w:t>
      </w:r>
    </w:p>
    <w:p w:rsidR="00257FCB" w:rsidRPr="00455381" w:rsidRDefault="00257FCB" w:rsidP="00257FCB">
      <w:pPr>
        <w:pStyle w:val="afb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       П</w:t>
      </w:r>
      <w:r w:rsidRPr="00455381">
        <w:rPr>
          <w:rFonts w:ascii="Times New Roman" w:hAnsi="Times New Roman"/>
          <w:bCs/>
          <w:sz w:val="24"/>
          <w:szCs w:val="24"/>
          <w:lang w:val="ru-RU"/>
        </w:rPr>
        <w:t>риказ Минэкономразвития России от 20 апреля 2015 г. № 245  «Об утверждении Методических рекомендаций по организации работы федеральных органов исполнительной власти и органов государственных внебюджетных фондов с отзывами граждан по оценке качества государственных услуг, размещёнными в электронном виде на специализированном сайте («Ваш контроль») в информационно-телекоммуникационной сети «Интернет»;</w:t>
      </w:r>
    </w:p>
    <w:p w:rsidR="00257FCB" w:rsidRPr="00455381" w:rsidRDefault="00257FCB" w:rsidP="00257FCB">
      <w:pPr>
        <w:pStyle w:val="afb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П</w:t>
      </w:r>
      <w:r w:rsidRPr="00455381">
        <w:rPr>
          <w:rFonts w:ascii="Times New Roman" w:hAnsi="Times New Roman"/>
          <w:sz w:val="24"/>
          <w:szCs w:val="24"/>
          <w:lang w:val="ru-RU"/>
        </w:rPr>
        <w:t>риказ Минэкономразвития России от 3 июля 2015 г. № 435              «Об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отделений)»;</w:t>
      </w:r>
    </w:p>
    <w:p w:rsidR="00257FCB" w:rsidRPr="00455381" w:rsidRDefault="00257FCB" w:rsidP="00257FCB">
      <w:pPr>
        <w:pStyle w:val="afb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П</w:t>
      </w:r>
      <w:r w:rsidRPr="00455381">
        <w:rPr>
          <w:rFonts w:ascii="Times New Roman" w:hAnsi="Times New Roman"/>
          <w:sz w:val="24"/>
          <w:szCs w:val="24"/>
          <w:lang w:val="ru-RU"/>
        </w:rPr>
        <w:t>риказ ФНС России от 29 дек</w:t>
      </w:r>
      <w:r>
        <w:rPr>
          <w:rFonts w:ascii="Times New Roman" w:hAnsi="Times New Roman"/>
          <w:sz w:val="24"/>
          <w:szCs w:val="24"/>
          <w:lang w:val="ru-RU"/>
        </w:rPr>
        <w:t xml:space="preserve">абря 2015 г. № ММВ-7-17/610@ </w:t>
      </w:r>
      <w:r w:rsidRPr="00455381">
        <w:rPr>
          <w:rFonts w:ascii="Times New Roman" w:hAnsi="Times New Roman"/>
          <w:sz w:val="24"/>
          <w:szCs w:val="24"/>
          <w:lang w:val="ru-RU"/>
        </w:rPr>
        <w:t xml:space="preserve">«Об утверждении Регламента осуществления мониторинга обращений, отзывов, комментариев </w:t>
      </w:r>
      <w:r w:rsidRPr="00455381">
        <w:rPr>
          <w:rFonts w:ascii="Times New Roman" w:hAnsi="Times New Roman"/>
          <w:sz w:val="24"/>
          <w:szCs w:val="24"/>
          <w:lang w:val="ru-RU"/>
        </w:rPr>
        <w:lastRenderedPageBreak/>
        <w:t>налогоплательщиков (обратная связь), полученных при оценке качества государственных услуг, оказываемых ФНС России».</w:t>
      </w:r>
    </w:p>
    <w:p w:rsidR="00257FCB" w:rsidRPr="0052103B" w:rsidRDefault="00695064" w:rsidP="00257F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257FCB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257FCB" w:rsidRPr="0052103B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 Инспекции Федеральной налоговой службы  по Кировскому району г. Астрахани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1399A" w:rsidRDefault="00392862" w:rsidP="00A1399A">
      <w:pPr>
        <w:tabs>
          <w:tab w:val="left" w:pos="6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03B">
        <w:rPr>
          <w:rFonts w:ascii="Times New Roman" w:hAnsi="Times New Roman" w:cs="Times New Roman"/>
          <w:sz w:val="24"/>
          <w:szCs w:val="24"/>
        </w:rPr>
        <w:t>6.2.3. </w:t>
      </w:r>
      <w:r w:rsidR="00A1399A" w:rsidRPr="00F11CC3">
        <w:rPr>
          <w:rFonts w:ascii="Times New Roman" w:hAnsi="Times New Roman" w:cs="Times New Roman"/>
          <w:sz w:val="24"/>
          <w:szCs w:val="24"/>
        </w:rPr>
        <w:t xml:space="preserve">Иные профессиональные знания: </w:t>
      </w:r>
      <w:r w:rsidR="00A1399A" w:rsidRPr="00F11CC3">
        <w:rPr>
          <w:rFonts w:ascii="Times New Roman" w:eastAsia="Times New Roman" w:hAnsi="Times New Roman" w:cs="Times New Roman"/>
          <w:sz w:val="24"/>
          <w:szCs w:val="24"/>
          <w:lang w:bidi="en-US"/>
        </w:rPr>
        <w:t>знание государственных услуг ФНС России;</w:t>
      </w:r>
      <w:r w:rsidR="00A1399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1399A" w:rsidRPr="00F11CC3">
        <w:rPr>
          <w:rFonts w:ascii="Times New Roman" w:eastAsia="Times New Roman" w:hAnsi="Times New Roman" w:cs="Times New Roman"/>
          <w:sz w:val="24"/>
          <w:szCs w:val="24"/>
          <w:lang w:bidi="en-US"/>
        </w:rPr>
        <w:t>знание критериев качества предоставления государственных услуг ФНС России;</w:t>
      </w:r>
      <w:r w:rsidR="00A1399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1399A" w:rsidRPr="00F11CC3">
        <w:rPr>
          <w:rFonts w:ascii="Times New Roman" w:eastAsia="Times New Roman" w:hAnsi="Times New Roman" w:cs="Times New Roman"/>
          <w:sz w:val="24"/>
          <w:szCs w:val="24"/>
          <w:lang w:bidi="en-US"/>
        </w:rPr>
        <w:t>знание порядка организации работы по бе</w:t>
      </w:r>
      <w:r w:rsidR="00F15E1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сплатному информированию </w:t>
      </w:r>
      <w:r w:rsidR="00A1399A" w:rsidRPr="00F11CC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r w:rsidR="00A1399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1399A" w:rsidRPr="00F11CC3">
        <w:rPr>
          <w:rFonts w:ascii="Times New Roman" w:eastAsia="Times New Roman" w:hAnsi="Times New Roman" w:cs="Times New Roman"/>
          <w:sz w:val="24"/>
          <w:szCs w:val="24"/>
          <w:lang w:bidi="en-US"/>
        </w:rPr>
        <w:t>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  <w:r w:rsidR="00A1399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1399A" w:rsidRPr="00F11CC3">
        <w:rPr>
          <w:rFonts w:ascii="Times New Roman" w:eastAsia="Times New Roman" w:hAnsi="Times New Roman" w:cs="Times New Roman"/>
          <w:sz w:val="24"/>
          <w:szCs w:val="24"/>
          <w:lang w:bidi="en-US"/>
        </w:rPr>
        <w:t>знание порядка приёма налоговых деклараций (расчётов);</w:t>
      </w:r>
      <w:r w:rsidR="00A1399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1399A" w:rsidRPr="00F11CC3">
        <w:rPr>
          <w:rFonts w:ascii="Times New Roman" w:eastAsia="Times New Roman" w:hAnsi="Times New Roman" w:cs="Times New Roman"/>
          <w:sz w:val="24"/>
          <w:szCs w:val="24"/>
          <w:lang w:bidi="en-US"/>
        </w:rPr>
        <w:t>знание порядка проведения совместной сверки расчётов;</w:t>
      </w:r>
      <w:r w:rsidR="00A1399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1399A" w:rsidRPr="00F11CC3">
        <w:rPr>
          <w:rFonts w:ascii="Times New Roman" w:hAnsi="Times New Roman" w:cs="Times New Roman"/>
          <w:sz w:val="24"/>
          <w:szCs w:val="24"/>
          <w:lang w:bidi="en-US"/>
        </w:rPr>
        <w:t>порядок организации взаимодействия с МФЦ.</w:t>
      </w:r>
    </w:p>
    <w:p w:rsidR="00894A4B" w:rsidRPr="0052103B" w:rsidRDefault="00894A4B" w:rsidP="00894A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103B">
        <w:rPr>
          <w:rFonts w:ascii="Times New Roman" w:hAnsi="Times New Roman" w:cs="Times New Roman"/>
          <w:spacing w:val="-2"/>
          <w:sz w:val="24"/>
          <w:szCs w:val="24"/>
        </w:rPr>
        <w:t>6.3.</w:t>
      </w:r>
      <w:r w:rsidR="00146F5D" w:rsidRPr="00146F5D">
        <w:rPr>
          <w:rFonts w:ascii="Times New Roman" w:hAnsi="Times New Roman" w:cs="Times New Roman"/>
          <w:sz w:val="24"/>
          <w:szCs w:val="24"/>
        </w:rPr>
        <w:t xml:space="preserve"> </w:t>
      </w:r>
      <w:r w:rsidR="00695064">
        <w:rPr>
          <w:rFonts w:ascii="Times New Roman" w:hAnsi="Times New Roman" w:cs="Times New Roman"/>
          <w:sz w:val="24"/>
          <w:szCs w:val="24"/>
        </w:rPr>
        <w:t>Главный</w:t>
      </w:r>
      <w:r w:rsidR="00CC31D4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52103B">
        <w:rPr>
          <w:rFonts w:ascii="Times New Roman" w:hAnsi="Times New Roman" w:cs="Times New Roman"/>
          <w:spacing w:val="-2"/>
          <w:sz w:val="24"/>
          <w:szCs w:val="24"/>
        </w:rPr>
        <w:t xml:space="preserve"> отдела </w:t>
      </w:r>
      <w:r w:rsidRPr="0052103B">
        <w:rPr>
          <w:rFonts w:ascii="Times New Roman" w:hAnsi="Times New Roman" w:cs="Times New Roman"/>
          <w:sz w:val="24"/>
          <w:szCs w:val="24"/>
        </w:rPr>
        <w:t>работы с налогоплательщиками</w:t>
      </w:r>
      <w:r w:rsidRPr="0052103B">
        <w:rPr>
          <w:rFonts w:ascii="Times New Roman" w:hAnsi="Times New Roman" w:cs="Times New Roman"/>
          <w:spacing w:val="-2"/>
          <w:sz w:val="24"/>
          <w:szCs w:val="24"/>
        </w:rPr>
        <w:t xml:space="preserve"> должен обладать следующими функциональными знаниями и умениями:</w:t>
      </w:r>
    </w:p>
    <w:p w:rsidR="00894A4B" w:rsidRPr="00662AA4" w:rsidRDefault="00894A4B" w:rsidP="00894A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62AA4">
        <w:rPr>
          <w:rFonts w:ascii="Times New Roman" w:hAnsi="Times New Roman" w:cs="Times New Roman"/>
          <w:spacing w:val="-2"/>
          <w:sz w:val="24"/>
          <w:szCs w:val="24"/>
        </w:rPr>
        <w:t>6.3.1.  Функциональные знания:</w:t>
      </w:r>
    </w:p>
    <w:p w:rsidR="00267E7C" w:rsidRPr="00662AA4" w:rsidRDefault="00267E7C" w:rsidP="00267E7C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662AA4">
        <w:rPr>
          <w:rFonts w:ascii="Times New Roman" w:hAnsi="Times New Roman" w:cs="Times New Roman"/>
          <w:spacing w:val="-2"/>
          <w:sz w:val="24"/>
          <w:szCs w:val="24"/>
        </w:rPr>
        <w:t xml:space="preserve"> наличие профессиональных знаний по применению законодательства Российской Федерации о налогах и сборах, </w:t>
      </w:r>
      <w:r>
        <w:rPr>
          <w:rFonts w:ascii="Times New Roman" w:hAnsi="Times New Roman" w:cs="Times New Roman"/>
          <w:spacing w:val="-2"/>
          <w:sz w:val="24"/>
          <w:szCs w:val="24"/>
        </w:rPr>
        <w:t>гражданского</w:t>
      </w:r>
      <w:r w:rsidRPr="00662AA4">
        <w:rPr>
          <w:rFonts w:ascii="Times New Roman" w:hAnsi="Times New Roman" w:cs="Times New Roman"/>
          <w:spacing w:val="-2"/>
          <w:sz w:val="24"/>
          <w:szCs w:val="24"/>
        </w:rPr>
        <w:t xml:space="preserve"> законодательства в служебной деятельности;</w:t>
      </w:r>
    </w:p>
    <w:p w:rsidR="00267E7C" w:rsidRPr="00662AA4" w:rsidRDefault="00267E7C" w:rsidP="00267E7C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основ управления и организации труда;</w:t>
      </w:r>
    </w:p>
    <w:p w:rsidR="00267E7C" w:rsidRPr="00662AA4" w:rsidRDefault="00267E7C" w:rsidP="00267E7C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процесс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662AA4">
        <w:rPr>
          <w:rFonts w:ascii="Times New Roman" w:eastAsia="Calibri" w:hAnsi="Times New Roman" w:cs="Times New Roman"/>
          <w:sz w:val="24"/>
          <w:szCs w:val="24"/>
        </w:rPr>
        <w:t xml:space="preserve"> прохождения гражданской службы;</w:t>
      </w:r>
    </w:p>
    <w:p w:rsidR="00267E7C" w:rsidRPr="00662AA4" w:rsidRDefault="00267E7C" w:rsidP="00267E7C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нормы делового общения;</w:t>
      </w:r>
    </w:p>
    <w:p w:rsidR="00267E7C" w:rsidRPr="00662AA4" w:rsidRDefault="00267E7C" w:rsidP="00267E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62AA4">
        <w:rPr>
          <w:rFonts w:ascii="Times New Roman" w:eastAsia="Calibri" w:hAnsi="Times New Roman" w:cs="Times New Roman"/>
          <w:sz w:val="24"/>
          <w:szCs w:val="24"/>
        </w:rPr>
        <w:t>форм и метод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662AA4">
        <w:rPr>
          <w:rFonts w:ascii="Times New Roman" w:eastAsia="Calibri" w:hAnsi="Times New Roman" w:cs="Times New Roman"/>
          <w:sz w:val="24"/>
          <w:szCs w:val="24"/>
        </w:rPr>
        <w:t xml:space="preserve"> работы с применением автоматизированных средств управления, служебного распорядка, порядка работы со служебной информацией;</w:t>
      </w:r>
    </w:p>
    <w:p w:rsidR="00267E7C" w:rsidRPr="00662AA4" w:rsidRDefault="00267E7C" w:rsidP="00267E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основы делопроизводства, правил охраны труда и противопожарной безопасности;</w:t>
      </w:r>
    </w:p>
    <w:p w:rsidR="00267E7C" w:rsidRPr="00662AA4" w:rsidRDefault="00267E7C" w:rsidP="00267E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аппаратного и программного обеспечения;</w:t>
      </w:r>
    </w:p>
    <w:p w:rsidR="00267E7C" w:rsidRDefault="00267E7C" w:rsidP="00267E7C">
      <w:pPr>
        <w:pStyle w:val="ConsPlusNormal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-</w:t>
      </w:r>
      <w:r w:rsidRPr="00662AA4">
        <w:rPr>
          <w:rFonts w:ascii="Times New Roman" w:hAnsi="Times New Roman" w:cs="Times New Roman"/>
          <w:spacing w:val="-2"/>
          <w:sz w:val="24"/>
          <w:szCs w:val="24"/>
        </w:rPr>
        <w:t>базовые основы информатики, структурное построение информационных систем и особенности работы с ними (</w:t>
      </w:r>
      <w:r w:rsidRPr="00662AA4"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662AA4">
        <w:rPr>
          <w:rFonts w:ascii="Times New Roman" w:eastAsia="Calibri" w:hAnsi="Times New Roman" w:cs="Times New Roman"/>
          <w:sz w:val="24"/>
          <w:szCs w:val="24"/>
        </w:rPr>
        <w:t xml:space="preserve"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62AA4">
        <w:rPr>
          <w:rFonts w:ascii="Times New Roman" w:eastAsia="Calibri" w:hAnsi="Times New Roman" w:cs="Times New Roman"/>
          <w:sz w:val="24"/>
          <w:szCs w:val="24"/>
        </w:rPr>
        <w:t>управления электронной почтой; подготовки презентаций, использования графических объектов в электронных документах);</w:t>
      </w:r>
    </w:p>
    <w:p w:rsidR="00267E7C" w:rsidRPr="005A0D8F" w:rsidRDefault="00267E7C" w:rsidP="00267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5A0D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принципы предоставления государственных услуг;</w:t>
      </w:r>
    </w:p>
    <w:p w:rsidR="00267E7C" w:rsidRPr="005A0D8F" w:rsidRDefault="00267E7C" w:rsidP="00267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5A0D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требования к предоставлению государственных услуг;</w:t>
      </w:r>
    </w:p>
    <w:p w:rsidR="00267E7C" w:rsidRPr="005A0D8F" w:rsidRDefault="00267E7C" w:rsidP="00267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5A0D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порядок, требования, этапы и принципы применения административного регламента;</w:t>
      </w:r>
    </w:p>
    <w:p w:rsidR="00267E7C" w:rsidRPr="005A0D8F" w:rsidRDefault="00267E7C" w:rsidP="00267E7C">
      <w:pPr>
        <w:framePr w:hSpace="180" w:wrap="around" w:vAnchor="text" w:hAnchor="text" w:x="358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5A0D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порядок предоставления  государственных услуг в электронной форме;</w:t>
      </w:r>
    </w:p>
    <w:p w:rsidR="00267E7C" w:rsidRPr="005A0D8F" w:rsidRDefault="00267E7C" w:rsidP="00267E7C">
      <w:pPr>
        <w:framePr w:hSpace="180" w:wrap="around" w:vAnchor="text" w:hAnchor="text" w:x="358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-</w:t>
      </w:r>
      <w:r w:rsidRPr="005A0D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понятие и принципы функционирования, назначение портала государственных услуг;</w:t>
      </w:r>
    </w:p>
    <w:p w:rsidR="00267E7C" w:rsidRPr="005A0D8F" w:rsidRDefault="00267E7C" w:rsidP="00267E7C">
      <w:pPr>
        <w:framePr w:hSpace="180" w:wrap="around" w:vAnchor="text" w:hAnchor="text" w:x="358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-права заявителей при получении государственных услуг;</w:t>
      </w:r>
    </w:p>
    <w:p w:rsidR="00267E7C" w:rsidRPr="005A0D8F" w:rsidRDefault="00267E7C" w:rsidP="00267E7C">
      <w:pPr>
        <w:framePr w:hSpace="180" w:wrap="around" w:vAnchor="text" w:hAnchor="text" w:x="358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-</w:t>
      </w:r>
      <w:r w:rsidRPr="005A0D8F">
        <w:rPr>
          <w:rFonts w:ascii="Times New Roman" w:eastAsia="Times New Roman" w:hAnsi="Times New Roman" w:cs="Times New Roman"/>
          <w:sz w:val="24"/>
          <w:szCs w:val="24"/>
          <w:lang w:bidi="en-US"/>
        </w:rPr>
        <w:t>обязанности государственных органов, предоставляющих государственные услуги;</w:t>
      </w:r>
    </w:p>
    <w:p w:rsidR="00267E7C" w:rsidRDefault="00267E7C" w:rsidP="00267E7C">
      <w:pPr>
        <w:pStyle w:val="ConsPlusNormal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</w:t>
      </w:r>
      <w:r w:rsidRPr="005A0D8F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5A0D8F">
        <w:rPr>
          <w:rFonts w:ascii="Times New Roman" w:hAnsi="Times New Roman" w:cs="Times New Roman"/>
          <w:sz w:val="24"/>
          <w:szCs w:val="24"/>
          <w:lang w:val="en-US" w:eastAsia="en-US" w:bidi="en-US"/>
        </w:rPr>
        <w:t> </w:t>
      </w:r>
      <w:r w:rsidRPr="005A0D8F">
        <w:rPr>
          <w:rFonts w:ascii="Times New Roman" w:hAnsi="Times New Roman" w:cs="Times New Roman"/>
          <w:sz w:val="24"/>
          <w:szCs w:val="24"/>
          <w:lang w:eastAsia="en-US" w:bidi="en-US"/>
        </w:rPr>
        <w:t>стандарт предоставления  государственной услуги: требования и порядок разработки.</w:t>
      </w:r>
    </w:p>
    <w:p w:rsidR="00D9296B" w:rsidRPr="00662AA4" w:rsidRDefault="00D9296B" w:rsidP="00D9296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2AA4">
        <w:rPr>
          <w:rFonts w:ascii="Times New Roman" w:hAnsi="Times New Roman" w:cs="Times New Roman"/>
          <w:sz w:val="24"/>
          <w:szCs w:val="24"/>
        </w:rPr>
        <w:t xml:space="preserve">        6.3.2 Функциональные умения:</w:t>
      </w:r>
    </w:p>
    <w:p w:rsidR="00795B3B" w:rsidRDefault="00795B3B" w:rsidP="00795B3B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0FC">
        <w:rPr>
          <w:rFonts w:ascii="Times New Roman" w:eastAsia="Times New Roman" w:hAnsi="Times New Roman" w:cs="Times New Roman"/>
          <w:sz w:val="24"/>
          <w:szCs w:val="24"/>
          <w:lang w:bidi="en-US"/>
        </w:rPr>
        <w:t>навыки де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лового письма, делового общения, </w:t>
      </w:r>
      <w:r w:rsidRPr="00A050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эффективно и последовательно выполнять работу по взаимодействию с территориальными налоговыми органами и структурными подразделениями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У</w:t>
      </w:r>
      <w:r w:rsidRPr="00A050FC">
        <w:rPr>
          <w:rFonts w:ascii="Times New Roman" w:eastAsia="Times New Roman" w:hAnsi="Times New Roman" w:cs="Times New Roman"/>
          <w:sz w:val="24"/>
          <w:szCs w:val="24"/>
          <w:lang w:bidi="en-US"/>
        </w:rPr>
        <w:t>ФНС России;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050FC">
        <w:rPr>
          <w:rFonts w:ascii="Times New Roman" w:eastAsia="Times New Roman" w:hAnsi="Times New Roman" w:cs="Times New Roman"/>
          <w:sz w:val="24"/>
          <w:szCs w:val="24"/>
          <w:lang w:bidi="en-US"/>
        </w:rPr>
        <w:t>навыки по сбору и систематизации актуальной информации в установленной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сфере деятельности; </w:t>
      </w:r>
      <w:r w:rsidRPr="00A050F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умение правильно расставлять приоритеты, адаптироваться к новой ситуации и принимать участие в решении возникающих проблем, видеть, </w:t>
      </w:r>
      <w:r w:rsidRPr="00A050FC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поддерживать и применять новое, передовое;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иметь </w:t>
      </w:r>
      <w:r w:rsidRPr="00A050FC">
        <w:rPr>
          <w:rFonts w:ascii="Times New Roman" w:eastAsia="Times New Roman" w:hAnsi="Times New Roman" w:cs="Times New Roman"/>
          <w:sz w:val="24"/>
          <w:szCs w:val="24"/>
          <w:lang w:bidi="en-US"/>
        </w:rPr>
        <w:t>навыки владения компьютерной и другой оргтехникой, а также необходимым программным обеспечением;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050FC">
        <w:rPr>
          <w:rFonts w:ascii="Times New Roman" w:eastAsia="Times New Roman" w:hAnsi="Times New Roman" w:cs="Times New Roman"/>
          <w:sz w:val="24"/>
          <w:szCs w:val="24"/>
          <w:lang w:bidi="en-US"/>
        </w:rPr>
        <w:t>квалифицированное планирование и организация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рабочих процессов;</w:t>
      </w:r>
    </w:p>
    <w:p w:rsidR="00795B3B" w:rsidRPr="00662AA4" w:rsidRDefault="00795B3B" w:rsidP="00795B3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обеспечение выполнения поставленных руководством задач;</w:t>
      </w:r>
    </w:p>
    <w:p w:rsidR="00795B3B" w:rsidRPr="00662AA4" w:rsidRDefault="00795B3B" w:rsidP="00795B3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эффективное планирование служебного времени;</w:t>
      </w:r>
    </w:p>
    <w:p w:rsidR="00795B3B" w:rsidRPr="00662AA4" w:rsidRDefault="00795B3B" w:rsidP="00795B3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анализ и прогнозирование деятельности в порученной сфере;</w:t>
      </w:r>
    </w:p>
    <w:p w:rsidR="00795B3B" w:rsidRPr="00662AA4" w:rsidRDefault="00795B3B" w:rsidP="00795B3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использование опыта и мнения коллег;</w:t>
      </w:r>
    </w:p>
    <w:p w:rsidR="00795B3B" w:rsidRPr="00662AA4" w:rsidRDefault="00795B3B" w:rsidP="00795B3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AA4">
        <w:rPr>
          <w:rFonts w:ascii="Times New Roman" w:eastAsia="Calibri" w:hAnsi="Times New Roman" w:cs="Times New Roman"/>
          <w:sz w:val="24"/>
          <w:szCs w:val="24"/>
        </w:rPr>
        <w:t>электронной почтой;</w:t>
      </w:r>
    </w:p>
    <w:p w:rsidR="00795B3B" w:rsidRPr="00662AA4" w:rsidRDefault="00795B3B" w:rsidP="00795B3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AA4">
        <w:rPr>
          <w:rFonts w:ascii="Times New Roman" w:eastAsia="Calibri" w:hAnsi="Times New Roman" w:cs="Times New Roman"/>
          <w:sz w:val="24"/>
          <w:szCs w:val="24"/>
        </w:rPr>
        <w:t>- подготовка презентаций, использования графических об</w:t>
      </w:r>
      <w:r>
        <w:rPr>
          <w:rFonts w:ascii="Times New Roman" w:eastAsia="Calibri" w:hAnsi="Times New Roman" w:cs="Times New Roman"/>
          <w:sz w:val="24"/>
          <w:szCs w:val="24"/>
        </w:rPr>
        <w:t>ъектов в электронных документах.</w:t>
      </w:r>
    </w:p>
    <w:p w:rsidR="00072118" w:rsidRPr="00662AA4" w:rsidRDefault="00072118" w:rsidP="00824BC9">
      <w:pPr>
        <w:pStyle w:val="1"/>
        <w:spacing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62AA4">
        <w:rPr>
          <w:rFonts w:ascii="Times New Roman" w:hAnsi="Times New Roman" w:cs="Times New Roman"/>
          <w:b/>
          <w:color w:val="auto"/>
          <w:sz w:val="24"/>
          <w:szCs w:val="24"/>
        </w:rPr>
        <w:t>III. Должностные обязанности, права и ответственность</w:t>
      </w:r>
    </w:p>
    <w:p w:rsidR="00072118" w:rsidRPr="00662AA4" w:rsidRDefault="00072118" w:rsidP="0007211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2118" w:rsidRPr="00662AA4" w:rsidRDefault="00072118" w:rsidP="0007211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695064">
        <w:rPr>
          <w:rFonts w:ascii="Times New Roman" w:hAnsi="Times New Roman" w:cs="Times New Roman"/>
          <w:sz w:val="24"/>
          <w:szCs w:val="24"/>
        </w:rPr>
        <w:t>главного</w:t>
      </w:r>
      <w:r w:rsidR="00236B7A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Pr="00662AA4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697CE0" w:rsidRPr="00662AA4">
        <w:rPr>
          <w:rFonts w:ascii="Times New Roman" w:hAnsi="Times New Roman" w:cs="Times New Roman"/>
          <w:sz w:val="24"/>
          <w:szCs w:val="24"/>
        </w:rPr>
        <w:t>работы с налогоплательщиками</w:t>
      </w:r>
      <w:r w:rsidRPr="00662AA4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 по Кировскому району</w:t>
      </w:r>
      <w:r w:rsidR="00236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2AA4">
        <w:rPr>
          <w:rFonts w:ascii="Times New Roman" w:hAnsi="Times New Roman" w:cs="Times New Roman"/>
          <w:sz w:val="24"/>
          <w:szCs w:val="24"/>
        </w:rPr>
        <w:t xml:space="preserve"> г. Астрахани,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662AA4">
          <w:rPr>
            <w:rFonts w:ascii="Times New Roman" w:hAnsi="Times New Roman" w:cs="Times New Roman"/>
            <w:bCs/>
            <w:sz w:val="24"/>
            <w:szCs w:val="24"/>
          </w:rPr>
          <w:t>статьями 14</w:t>
        </w:r>
      </w:hyperlink>
      <w:r w:rsidRPr="00662AA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662AA4">
          <w:rPr>
            <w:rFonts w:ascii="Times New Roman" w:hAnsi="Times New Roman" w:cs="Times New Roman"/>
            <w:bCs/>
            <w:sz w:val="24"/>
            <w:szCs w:val="24"/>
          </w:rPr>
          <w:t>15</w:t>
        </w:r>
      </w:hyperlink>
      <w:r w:rsidRPr="00662AA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62AA4">
          <w:rPr>
            <w:rFonts w:ascii="Times New Roman" w:hAnsi="Times New Roman" w:cs="Times New Roman"/>
            <w:bCs/>
            <w:sz w:val="24"/>
            <w:szCs w:val="24"/>
          </w:rPr>
          <w:t>17</w:t>
        </w:r>
      </w:hyperlink>
      <w:r w:rsidRPr="00662AA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662AA4">
          <w:rPr>
            <w:rFonts w:ascii="Times New Roman" w:hAnsi="Times New Roman" w:cs="Times New Roman"/>
            <w:bCs/>
            <w:sz w:val="24"/>
            <w:szCs w:val="24"/>
          </w:rPr>
          <w:t>18</w:t>
        </w:r>
      </w:hyperlink>
      <w:r w:rsidRPr="00662AA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62AA4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662AA4">
        <w:rPr>
          <w:rFonts w:ascii="Times New Roman" w:hAnsi="Times New Roman" w:cs="Times New Roman"/>
          <w:sz w:val="24"/>
          <w:szCs w:val="24"/>
        </w:rPr>
        <w:t>. № 79-ФЗ "О государственной гражданской службе Российской Федерации".</w:t>
      </w:r>
    </w:p>
    <w:p w:rsidR="00072118" w:rsidRPr="00662AA4" w:rsidRDefault="00072118" w:rsidP="00072118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8. В целях реализации задач и функций, возложенных на</w:t>
      </w:r>
      <w:r w:rsidR="00B319A7">
        <w:rPr>
          <w:rFonts w:ascii="Times New Roman" w:hAnsi="Times New Roman" w:cs="Times New Roman"/>
          <w:sz w:val="24"/>
          <w:szCs w:val="24"/>
        </w:rPr>
        <w:t xml:space="preserve"> </w:t>
      </w:r>
      <w:r w:rsidR="00695064">
        <w:rPr>
          <w:rFonts w:ascii="Times New Roman" w:hAnsi="Times New Roman" w:cs="Times New Roman"/>
          <w:sz w:val="24"/>
          <w:szCs w:val="24"/>
        </w:rPr>
        <w:t>главног</w:t>
      </w:r>
      <w:r w:rsidR="00FD3333">
        <w:rPr>
          <w:rFonts w:ascii="Times New Roman" w:hAnsi="Times New Roman" w:cs="Times New Roman"/>
          <w:sz w:val="24"/>
          <w:szCs w:val="24"/>
        </w:rPr>
        <w:t>о</w:t>
      </w:r>
      <w:r w:rsidR="00236B7A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B319A7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662AA4">
        <w:rPr>
          <w:rFonts w:ascii="Times New Roman" w:hAnsi="Times New Roman" w:cs="Times New Roman"/>
          <w:sz w:val="24"/>
          <w:szCs w:val="24"/>
        </w:rPr>
        <w:t xml:space="preserve"> </w:t>
      </w:r>
      <w:r w:rsidR="00697CE0" w:rsidRPr="00662AA4">
        <w:rPr>
          <w:rFonts w:ascii="Times New Roman" w:hAnsi="Times New Roman" w:cs="Times New Roman"/>
          <w:sz w:val="24"/>
          <w:szCs w:val="24"/>
        </w:rPr>
        <w:t>работы с налогоплательщиками</w:t>
      </w:r>
      <w:r w:rsidRPr="00662AA4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 по Кировскому району г. Астрахани обязан:</w:t>
      </w:r>
    </w:p>
    <w:p w:rsidR="00072118" w:rsidRPr="00662AA4" w:rsidRDefault="00072118" w:rsidP="00072118">
      <w:pPr>
        <w:tabs>
          <w:tab w:val="left" w:pos="900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выполнять основные обязанности гражданского служащего, определённые статьей 15 Федерального     Закона    от  27.07.2004 года  № 79-ФЗ «О государственной гражданской службе Российской Федерации»;</w:t>
      </w:r>
    </w:p>
    <w:p w:rsidR="00072118" w:rsidRPr="00662AA4" w:rsidRDefault="00072118" w:rsidP="00072118">
      <w:pPr>
        <w:tabs>
          <w:tab w:val="left" w:pos="900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соблюдать ограничения, связанные с гражданской службой  и определенные статьей 16 Федерального     Закона    от  27.07.2004 года  № 79-ФЗ «О государственной гражданской службе Российской Федерации»;</w:t>
      </w:r>
    </w:p>
    <w:p w:rsidR="00072118" w:rsidRPr="00662AA4" w:rsidRDefault="00072118" w:rsidP="00072118">
      <w:pPr>
        <w:tabs>
          <w:tab w:val="left" w:pos="900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не нарушать запреты, связанные с гражданской службой  и определенные статьей 17 Федерального     Закона    от  27.07.2004 года  № 79-ФЗ «О государственной гражданской службе Российской Федерации»;</w:t>
      </w:r>
    </w:p>
    <w:p w:rsidR="00072118" w:rsidRPr="00662AA4" w:rsidRDefault="00072118" w:rsidP="00072118">
      <w:pPr>
        <w:tabs>
          <w:tab w:val="left" w:pos="900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соблюдать требования к служебному поведению гражданского служащего, определённые статьей 18 Федерального     Закона    от  27.07.2004 года  № 79-ФЗ «О государственной гражданской службе Российской Федерации»;</w:t>
      </w:r>
    </w:p>
    <w:p w:rsidR="00072118" w:rsidRPr="00662AA4" w:rsidRDefault="00072118" w:rsidP="00B319A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72118" w:rsidRPr="00662AA4" w:rsidRDefault="00072118" w:rsidP="00B319A7">
      <w:pPr>
        <w:spacing w:line="240" w:lineRule="auto"/>
        <w:ind w:left="11" w:right="17" w:firstLine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072118" w:rsidRPr="00662AA4" w:rsidRDefault="00072118" w:rsidP="00B319A7">
      <w:pPr>
        <w:spacing w:line="240" w:lineRule="auto"/>
        <w:ind w:left="11" w:right="17" w:firstLine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не совершать поступки, порочащие честь и достоинство государственного служащего;</w:t>
      </w:r>
    </w:p>
    <w:p w:rsidR="00072118" w:rsidRPr="00662AA4" w:rsidRDefault="00072118" w:rsidP="00072118">
      <w:pPr>
        <w:spacing w:line="240" w:lineRule="auto"/>
        <w:ind w:left="11" w:right="1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поддерживать уровень квалификации, необходимый для надлежащего выполнения  данных обязанностей;</w:t>
      </w:r>
    </w:p>
    <w:p w:rsidR="00072118" w:rsidRPr="00662AA4" w:rsidRDefault="00072118" w:rsidP="00072118">
      <w:pPr>
        <w:spacing w:line="240" w:lineRule="auto"/>
        <w:ind w:left="11" w:right="1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072118" w:rsidRPr="00662AA4" w:rsidRDefault="00072118" w:rsidP="00072118">
      <w:pPr>
        <w:spacing w:line="240" w:lineRule="auto"/>
        <w:ind w:left="11" w:right="1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072118" w:rsidRPr="00662AA4" w:rsidRDefault="00072118" w:rsidP="00072118">
      <w:pPr>
        <w:spacing w:line="240" w:lineRule="auto"/>
        <w:ind w:left="11" w:right="1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072118" w:rsidRPr="00662AA4" w:rsidRDefault="00072118" w:rsidP="00072118">
      <w:pPr>
        <w:spacing w:line="240" w:lineRule="auto"/>
        <w:ind w:left="11" w:right="1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lastRenderedPageBreak/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72118" w:rsidRPr="00662AA4" w:rsidRDefault="00072118" w:rsidP="00072118">
      <w:pPr>
        <w:spacing w:line="240" w:lineRule="auto"/>
        <w:ind w:left="11" w:right="17" w:firstLine="6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072118" w:rsidRPr="00662AA4" w:rsidRDefault="00072118" w:rsidP="00072118">
      <w:pPr>
        <w:shd w:val="clear" w:color="auto" w:fill="FFFFFF"/>
        <w:tabs>
          <w:tab w:val="left" w:pos="1128"/>
        </w:tabs>
        <w:spacing w:line="240" w:lineRule="auto"/>
        <w:ind w:left="10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62AA4">
        <w:rPr>
          <w:rFonts w:ascii="Times New Roman" w:hAnsi="Times New Roman" w:cs="Times New Roman"/>
          <w:spacing w:val="3"/>
          <w:sz w:val="24"/>
          <w:szCs w:val="24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072118" w:rsidRPr="00662AA4" w:rsidRDefault="00072118" w:rsidP="00072118">
      <w:pPr>
        <w:shd w:val="clear" w:color="auto" w:fill="FFFFFF"/>
        <w:tabs>
          <w:tab w:val="left" w:pos="112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pacing w:val="3"/>
          <w:sz w:val="24"/>
          <w:szCs w:val="24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072118" w:rsidRPr="00662AA4" w:rsidRDefault="00072118" w:rsidP="00072118">
      <w:pPr>
        <w:tabs>
          <w:tab w:val="left" w:pos="148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осуществлять обеспечение внутриобъектового режима, информационных технологий  защиты сведений, составляющих государственную, служебную и налоговую тайну;</w:t>
      </w:r>
    </w:p>
    <w:p w:rsidR="00072118" w:rsidRPr="00662AA4" w:rsidRDefault="00072118" w:rsidP="00072118">
      <w:pPr>
        <w:tabs>
          <w:tab w:val="left" w:pos="148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62AA4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Pr="00662AA4">
        <w:rPr>
          <w:rFonts w:ascii="Times New Roman" w:hAnsi="Times New Roman" w:cs="Times New Roman"/>
          <w:spacing w:val="3"/>
          <w:sz w:val="24"/>
          <w:szCs w:val="24"/>
        </w:rPr>
        <w:t>соблюдать при исполнении должностных обязанностей права и законные интересы граждан;</w:t>
      </w:r>
    </w:p>
    <w:p w:rsidR="00072118" w:rsidRPr="00662AA4" w:rsidRDefault="00072118" w:rsidP="00697CE0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соблюдать требования Кодекса этики и служебного поведения федеральных государственных гражданских служащих ФНС России;</w:t>
      </w:r>
    </w:p>
    <w:p w:rsidR="00072118" w:rsidRPr="00662AA4" w:rsidRDefault="00072118" w:rsidP="00697CE0">
      <w:pPr>
        <w:spacing w:line="240" w:lineRule="auto"/>
        <w:ind w:left="11" w:right="17" w:firstLine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 xml:space="preserve">- обеспечивать соблюдение конфиденциальности персональных данных работников  инспекции; </w:t>
      </w:r>
    </w:p>
    <w:p w:rsidR="00072118" w:rsidRPr="00662AA4" w:rsidRDefault="00072118" w:rsidP="00697CE0">
      <w:pPr>
        <w:tabs>
          <w:tab w:val="left" w:pos="540"/>
          <w:tab w:val="left" w:pos="72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соблюдать требования по обеспечению безопасности при обработке персональных данных:</w:t>
      </w:r>
    </w:p>
    <w:p w:rsidR="00072118" w:rsidRPr="00662AA4" w:rsidRDefault="00072118" w:rsidP="000721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 xml:space="preserve"> - не сообщать персональные данные лицам, не имеющим права доступа к ним;</w:t>
      </w:r>
    </w:p>
    <w:p w:rsidR="00072118" w:rsidRPr="00662AA4" w:rsidRDefault="00072118" w:rsidP="00072118">
      <w:pPr>
        <w:spacing w:line="240" w:lineRule="auto"/>
        <w:ind w:right="-115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обеспечивать сохранность материалов с персональными данными;</w:t>
      </w:r>
    </w:p>
    <w:p w:rsidR="00072118" w:rsidRPr="00662AA4" w:rsidRDefault="00072118" w:rsidP="00072118">
      <w:pPr>
        <w:spacing w:line="240" w:lineRule="auto"/>
        <w:ind w:right="-115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не делать неучтенных копий документов на бумажных и электронных носителях;</w:t>
      </w:r>
    </w:p>
    <w:p w:rsidR="00072118" w:rsidRPr="00662AA4" w:rsidRDefault="00072118" w:rsidP="00072118">
      <w:pPr>
        <w:spacing w:line="240" w:lineRule="auto"/>
        <w:ind w:right="-115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 xml:space="preserve">- не оставлять включенными автоматизированные рабочие места с предоставленными правами доступа; </w:t>
      </w:r>
    </w:p>
    <w:p w:rsidR="00072118" w:rsidRPr="00662AA4" w:rsidRDefault="00072118" w:rsidP="00072118">
      <w:pPr>
        <w:spacing w:line="240" w:lineRule="auto"/>
        <w:ind w:right="-115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072118" w:rsidRPr="00662AA4" w:rsidRDefault="00072118" w:rsidP="00072118">
      <w:pPr>
        <w:spacing w:line="240" w:lineRule="auto"/>
        <w:ind w:right="-115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072118" w:rsidRPr="00662AA4" w:rsidRDefault="00072118" w:rsidP="00072118">
      <w:pPr>
        <w:spacing w:line="240" w:lineRule="auto"/>
        <w:ind w:right="-115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072118" w:rsidRPr="00662AA4" w:rsidRDefault="00072118" w:rsidP="00072118">
      <w:pPr>
        <w:spacing w:line="240" w:lineRule="auto"/>
        <w:ind w:right="-115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использовать средства защиты информации в строгом соответствии с эксплуатационной документацией;</w:t>
      </w:r>
    </w:p>
    <w:p w:rsidR="00072118" w:rsidRPr="00662AA4" w:rsidRDefault="00072118" w:rsidP="00072118">
      <w:pPr>
        <w:spacing w:line="240" w:lineRule="auto"/>
        <w:ind w:right="-115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не вносить изменения в настройку средств защиты информации;</w:t>
      </w:r>
    </w:p>
    <w:p w:rsidR="00072118" w:rsidRPr="00662AA4" w:rsidRDefault="00072118" w:rsidP="006A5AD2">
      <w:pPr>
        <w:spacing w:line="240" w:lineRule="auto"/>
        <w:ind w:right="-11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AA4">
        <w:rPr>
          <w:rFonts w:ascii="Times New Roman" w:hAnsi="Times New Roman" w:cs="Times New Roman"/>
          <w:sz w:val="24"/>
          <w:szCs w:val="24"/>
        </w:rPr>
        <w:t>- немедленно сообщать руководителю структурного подразделения, ответственному за обеспечение информационной безопасности, о недостаче, утрате, утечке или искажении персональных данных, об обнаружении неучтенных материалов с указанной информацией».</w:t>
      </w:r>
    </w:p>
    <w:p w:rsidR="00236B7A" w:rsidRDefault="00695064" w:rsidP="00236B7A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</w:t>
      </w:r>
      <w:r w:rsidR="00FD3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B7A" w:rsidRPr="00236B7A">
        <w:rPr>
          <w:rFonts w:ascii="Times New Roman" w:hAnsi="Times New Roman" w:cs="Times New Roman"/>
          <w:b/>
          <w:sz w:val="24"/>
          <w:szCs w:val="24"/>
        </w:rPr>
        <w:t xml:space="preserve"> специалист-эксперт</w:t>
      </w:r>
      <w:r w:rsidR="002061A4" w:rsidRPr="00662AA4">
        <w:rPr>
          <w:rFonts w:ascii="Times New Roman" w:hAnsi="Times New Roman" w:cs="Times New Roman"/>
          <w:b/>
          <w:sz w:val="24"/>
          <w:szCs w:val="24"/>
        </w:rPr>
        <w:t xml:space="preserve"> отдела:</w:t>
      </w:r>
    </w:p>
    <w:p w:rsidR="00566013" w:rsidRDefault="00236B7A" w:rsidP="00566013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B7A">
        <w:rPr>
          <w:rFonts w:ascii="Times New Roman" w:hAnsi="Times New Roman" w:cs="Times New Roman"/>
          <w:b/>
          <w:sz w:val="24"/>
          <w:szCs w:val="24"/>
        </w:rPr>
        <w:t>-</w:t>
      </w:r>
      <w:r w:rsidRPr="00236B7A">
        <w:rPr>
          <w:rFonts w:ascii="Times New Roman" w:hAnsi="Times New Roman" w:cs="Times New Roman"/>
          <w:sz w:val="24"/>
          <w:szCs w:val="24"/>
        </w:rPr>
        <w:t xml:space="preserve"> вносит начальнику отдела предложения по улучшению работы по закрепленным направлениям деятельности отдела;</w:t>
      </w:r>
    </w:p>
    <w:p w:rsidR="00236B7A" w:rsidRPr="00662AA4" w:rsidRDefault="00E35239" w:rsidP="002061A4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13">
        <w:rPr>
          <w:rFonts w:ascii="Times New Roman" w:hAnsi="Times New Roman" w:cs="Times New Roman"/>
          <w:b/>
          <w:sz w:val="24"/>
          <w:szCs w:val="24"/>
        </w:rPr>
        <w:t>-</w:t>
      </w:r>
      <w:r w:rsidRPr="00566013">
        <w:rPr>
          <w:rFonts w:ascii="Times New Roman" w:hAnsi="Times New Roman" w:cs="Times New Roman"/>
          <w:sz w:val="24"/>
          <w:szCs w:val="24"/>
        </w:rPr>
        <w:t xml:space="preserve"> принима</w:t>
      </w:r>
      <w:r w:rsidR="00695064">
        <w:rPr>
          <w:rFonts w:ascii="Times New Roman" w:hAnsi="Times New Roman" w:cs="Times New Roman"/>
          <w:sz w:val="24"/>
          <w:szCs w:val="24"/>
        </w:rPr>
        <w:t>е</w:t>
      </w:r>
      <w:r w:rsidRPr="00566013">
        <w:rPr>
          <w:rFonts w:ascii="Times New Roman" w:hAnsi="Times New Roman" w:cs="Times New Roman"/>
          <w:sz w:val="24"/>
          <w:szCs w:val="24"/>
        </w:rPr>
        <w:t>т участие в производственных совещаниях по вопросам, входящим в его компетенцию;</w:t>
      </w:r>
    </w:p>
    <w:p w:rsidR="00575F75" w:rsidRPr="00C8319B" w:rsidRDefault="00575F75" w:rsidP="00575F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lastRenderedPageBreak/>
        <w:t xml:space="preserve">-соблюдает Кодекс этики и служебного поведения государственных гражданских служащих Федеральной налоговой службы, утвержденного приказом ФНС России от 11.04.2011 г. № ММВ-7-4/260@; </w:t>
      </w:r>
    </w:p>
    <w:p w:rsidR="00575F75" w:rsidRPr="00C8319B" w:rsidRDefault="00575F75" w:rsidP="00575F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-повышает свою квалификацию путем изучения  поступающих законодательных актов и нормативных документов;</w:t>
      </w:r>
    </w:p>
    <w:p w:rsidR="00575F75" w:rsidRPr="00C8319B" w:rsidRDefault="00575F75" w:rsidP="00575F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-самостоятельно и своевременно изучает автоматизированные информационные системы налоговых органов и применяет на практике навыки работы на них;</w:t>
      </w:r>
    </w:p>
    <w:p w:rsidR="00657087" w:rsidRPr="00B00236" w:rsidRDefault="00657087" w:rsidP="00657087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-</w:t>
      </w:r>
      <w:r w:rsidRPr="00B00236">
        <w:rPr>
          <w:rFonts w:ascii="Times New Roman" w:eastAsia="Calibri" w:hAnsi="Times New Roman" w:cs="Times New Roman"/>
          <w:sz w:val="24"/>
          <w:szCs w:val="24"/>
        </w:rPr>
        <w:t>пров</w:t>
      </w:r>
      <w:r w:rsidR="00695064">
        <w:rPr>
          <w:rFonts w:ascii="Times New Roman" w:eastAsia="Calibri" w:hAnsi="Times New Roman" w:cs="Times New Roman"/>
          <w:sz w:val="24"/>
          <w:szCs w:val="24"/>
        </w:rPr>
        <w:t>одит</w:t>
      </w:r>
      <w:r w:rsidRPr="00B00236">
        <w:rPr>
          <w:rFonts w:ascii="Times New Roman" w:eastAsia="Calibri" w:hAnsi="Times New Roman" w:cs="Times New Roman"/>
          <w:sz w:val="24"/>
          <w:szCs w:val="24"/>
        </w:rPr>
        <w:t xml:space="preserve"> мероприятий внутреннего контроля в соответствии с приказом УФНС России по А</w:t>
      </w:r>
      <w:r w:rsidRPr="00B00236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F15E1F">
        <w:rPr>
          <w:rFonts w:ascii="Times New Roman" w:eastAsia="Calibri" w:hAnsi="Times New Roman" w:cs="Times New Roman"/>
          <w:sz w:val="24"/>
          <w:szCs w:val="24"/>
        </w:rPr>
        <w:t>траханской области от 17.03.2021 № 01-04/03</w:t>
      </w:r>
      <w:r w:rsidRPr="00B00236">
        <w:rPr>
          <w:rFonts w:ascii="Times New Roman" w:eastAsia="Calibri" w:hAnsi="Times New Roman" w:cs="Times New Roman"/>
          <w:sz w:val="24"/>
          <w:szCs w:val="24"/>
        </w:rPr>
        <w:t xml:space="preserve">8@ «О проведении внутреннего контроля деятельности налоговых органов Астраханской области», Приказом ИФНС России по Кировскому  району г. Астрахани от 19.04.2018 № 01-05/113 «О проведении  внутреннего контроля деятельности ИФНС России по Кировскому району г. Астрахани», в соответствии с аналитическими обзорами аудиторских проверок налоговых органов, а также  по закрепленным направлениям, в </w:t>
      </w:r>
      <w:r w:rsidRPr="00DA19A0">
        <w:rPr>
          <w:rFonts w:ascii="Times New Roman" w:eastAsia="Calibri" w:hAnsi="Times New Roman" w:cs="Times New Roman"/>
          <w:sz w:val="24"/>
          <w:szCs w:val="24"/>
        </w:rPr>
        <w:t>установленные сроки</w:t>
      </w:r>
      <w:r w:rsidRPr="00B00236">
        <w:rPr>
          <w:rFonts w:ascii="Times New Roman" w:eastAsia="Calibri" w:hAnsi="Times New Roman" w:cs="Times New Roman"/>
          <w:sz w:val="24"/>
          <w:szCs w:val="24"/>
        </w:rPr>
        <w:t>, представля</w:t>
      </w:r>
      <w:r w:rsidR="00695064">
        <w:rPr>
          <w:rFonts w:ascii="Times New Roman" w:eastAsia="Calibri" w:hAnsi="Times New Roman" w:cs="Times New Roman"/>
          <w:sz w:val="24"/>
          <w:szCs w:val="24"/>
        </w:rPr>
        <w:t>е</w:t>
      </w:r>
      <w:r w:rsidRPr="00B00236">
        <w:rPr>
          <w:rFonts w:ascii="Times New Roman" w:eastAsia="Calibri" w:hAnsi="Times New Roman" w:cs="Times New Roman"/>
          <w:sz w:val="24"/>
          <w:szCs w:val="24"/>
        </w:rPr>
        <w:t xml:space="preserve">т информацию о результатах начальнику </w:t>
      </w:r>
      <w:r w:rsidR="00695064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B002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344F3" w:rsidRPr="00C8319B" w:rsidRDefault="00E344F3" w:rsidP="00E344F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-проводит экономическую  учебу среди специалистов отдела;</w:t>
      </w:r>
    </w:p>
    <w:p w:rsidR="002B7374" w:rsidRPr="00C8319B" w:rsidRDefault="002B7374" w:rsidP="002B73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-</w:t>
      </w:r>
      <w:r w:rsidR="00E344F3" w:rsidRPr="00C8319B">
        <w:rPr>
          <w:rFonts w:ascii="Times New Roman" w:hAnsi="Times New Roman" w:cs="Times New Roman"/>
          <w:sz w:val="24"/>
          <w:szCs w:val="24"/>
        </w:rPr>
        <w:t>соблюдает  правила и нормы охраны труда, техники безопасности, производственной санитарии и пожарной безопасности;</w:t>
      </w:r>
    </w:p>
    <w:p w:rsidR="000E7653" w:rsidRPr="00C8319B" w:rsidRDefault="002B7374" w:rsidP="000E765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-</w:t>
      </w:r>
      <w:r w:rsidR="00E344F3" w:rsidRPr="00C8319B">
        <w:rPr>
          <w:rFonts w:ascii="Times New Roman" w:hAnsi="Times New Roman" w:cs="Times New Roman"/>
          <w:sz w:val="24"/>
          <w:szCs w:val="24"/>
        </w:rPr>
        <w:t>содержит в чистоте и порядке автоматизированное рабочее место;</w:t>
      </w:r>
    </w:p>
    <w:p w:rsidR="000E7653" w:rsidRPr="00C8319B" w:rsidRDefault="000E7653" w:rsidP="000E765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-применяет в полном объеме для выполнения  перечисленных обязанностей  установленное автоматизированное рабочее место;</w:t>
      </w:r>
    </w:p>
    <w:p w:rsidR="006A5AD2" w:rsidRPr="0015477C" w:rsidRDefault="000E7653" w:rsidP="00657087">
      <w:pPr>
        <w:tabs>
          <w:tab w:val="left" w:pos="540"/>
          <w:tab w:val="left" w:pos="720"/>
          <w:tab w:val="left" w:pos="90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19B">
        <w:rPr>
          <w:rFonts w:ascii="Times New Roman" w:hAnsi="Times New Roman" w:cs="Times New Roman"/>
          <w:sz w:val="24"/>
          <w:szCs w:val="24"/>
        </w:rPr>
        <w:tab/>
      </w:r>
      <w:r w:rsidR="006A5AD2" w:rsidRPr="00C831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5477C" w:rsidRPr="00154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477C" w:rsidRPr="00154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Российской Федерации от 8 июля 2019 г. N ММВ-7-19/343@  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</w:p>
    <w:p w:rsidR="00EB78F8" w:rsidRPr="00DA2B82" w:rsidRDefault="00EB78F8" w:rsidP="00EB7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sz w:val="24"/>
          <w:szCs w:val="24"/>
        </w:rPr>
        <w:t>участв</w:t>
      </w:r>
      <w:r w:rsidR="00695064">
        <w:rPr>
          <w:rFonts w:ascii="Times New Roman" w:eastAsia="Calibri" w:hAnsi="Times New Roman" w:cs="Times New Roman"/>
          <w:sz w:val="24"/>
          <w:szCs w:val="24"/>
        </w:rPr>
        <w:t>ует</w:t>
      </w:r>
      <w:r w:rsidRPr="00DA2B82">
        <w:rPr>
          <w:rFonts w:ascii="Times New Roman" w:eastAsia="Calibri" w:hAnsi="Times New Roman" w:cs="Times New Roman"/>
          <w:sz w:val="24"/>
          <w:szCs w:val="24"/>
        </w:rPr>
        <w:t xml:space="preserve"> в выполнении годовых и квартальных планов работы отдела работы с налогоплательщиками по закрепленным пунктам;</w:t>
      </w:r>
    </w:p>
    <w:p w:rsidR="00EB78F8" w:rsidRDefault="00EB78F8" w:rsidP="00EB7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sz w:val="24"/>
          <w:szCs w:val="24"/>
        </w:rPr>
        <w:t xml:space="preserve">своевременно и качественно готовит информацию по запросам Управления  </w:t>
      </w:r>
      <w:r>
        <w:rPr>
          <w:rFonts w:ascii="Times New Roman" w:eastAsia="Calibri" w:hAnsi="Times New Roman" w:cs="Times New Roman"/>
          <w:sz w:val="24"/>
          <w:szCs w:val="24"/>
        </w:rPr>
        <w:t>в части компетенции отдела;</w:t>
      </w:r>
    </w:p>
    <w:p w:rsidR="00EB78F8" w:rsidRPr="00DA2B82" w:rsidRDefault="00EB78F8" w:rsidP="00EB7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sz w:val="24"/>
          <w:szCs w:val="24"/>
        </w:rPr>
        <w:t>участв</w:t>
      </w:r>
      <w:r w:rsidR="00695064">
        <w:rPr>
          <w:rFonts w:ascii="Times New Roman" w:eastAsia="Calibri" w:hAnsi="Times New Roman" w:cs="Times New Roman"/>
          <w:sz w:val="24"/>
          <w:szCs w:val="24"/>
        </w:rPr>
        <w:t>ует</w:t>
      </w:r>
      <w:r w:rsidRPr="00DA2B82">
        <w:rPr>
          <w:rFonts w:ascii="Times New Roman" w:eastAsia="Calibri" w:hAnsi="Times New Roman" w:cs="Times New Roman"/>
          <w:sz w:val="24"/>
          <w:szCs w:val="24"/>
        </w:rPr>
        <w:t xml:space="preserve"> в подготовке ответов на письменные обращения налогоплательщиков;</w:t>
      </w:r>
    </w:p>
    <w:p w:rsidR="00EB78F8" w:rsidRPr="00DA2B82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осуществля</w:t>
      </w:r>
      <w:r w:rsidR="0069506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ет</w:t>
      </w:r>
      <w:r w:rsidRPr="00DA2B8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прием  от налогоплательщиков всех видов документов, относящихся к компетенции налогового органа, обеспечи</w:t>
      </w:r>
      <w:r w:rsidR="0069506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вает</w:t>
      </w:r>
      <w:r w:rsidRPr="00DA2B8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визуальный контроль на соответствие полномочий и наличие всех необходимых реквизитов, формирование  реестров и их передачу в структурные подразделения инспекции</w:t>
      </w:r>
      <w:r w:rsidR="00FC47F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в случае необходимости</w:t>
      </w:r>
      <w:r w:rsidRPr="00DA2B8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;</w:t>
      </w:r>
    </w:p>
    <w:p w:rsidR="00EB78F8" w:rsidRPr="00DA2B82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обеспечива</w:t>
      </w:r>
      <w:r w:rsidR="00FC47FC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ет</w:t>
      </w:r>
      <w:r w:rsidRPr="00DA2B82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прием</w:t>
      </w:r>
      <w:r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всех </w:t>
      </w:r>
      <w:r w:rsidRPr="00DA2B82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телефонных звонков налогоплательщиков и  да</w:t>
      </w:r>
      <w:r w:rsidR="00FC47FC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ет</w:t>
      </w:r>
      <w:r w:rsidRPr="00DA2B82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качественные ответы на них;</w:t>
      </w:r>
    </w:p>
    <w:p w:rsidR="00EB78F8" w:rsidRPr="00DA2B82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ве</w:t>
      </w:r>
      <w:r w:rsidR="00FC47F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дет</w:t>
      </w:r>
      <w:r w:rsidRPr="00DA2B8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информационную работу  в части правильного заполнения  налогоплательщиками платежных документов в соответствии с Приказом  Минфина РФ от 12.11.2013г. № 107н 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Федерации», подключения налогоплательщиков к «Личному кабинету ФЛ, ИП и ЮЛ»;  подключения налогоплательщиков  к системе представления отчетности по ТКС;</w:t>
      </w:r>
    </w:p>
    <w:p w:rsidR="00EB78F8" w:rsidRPr="00DA2B82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качественно и в установленные сроки производит сверку с налогоплательщиками;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B78F8" w:rsidRPr="00DA2B82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осуществля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>т качественный прием налогоплательщиков по вопросам начисления и уплаты имущественных налогов физических лиц, декларирования доходов граждан;</w:t>
      </w:r>
    </w:p>
    <w:p w:rsidR="00EB78F8" w:rsidRPr="00DA2B82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>т прием заявлений и проводит  своевременную регистрацию в ИР заявлений налогоплательщиков на применение  УСНО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ПСН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</w:p>
    <w:p w:rsidR="00EB78F8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осуществля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>т прием сведений формы 2-НДФЛ,  их своевременную идентификацию;</w:t>
      </w:r>
    </w:p>
    <w:p w:rsidR="00EB78F8" w:rsidRPr="00DA2B82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- осуществля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 ежедневный контроль за отказами по ИОН и информир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ует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налогоплательщиков о допускаемых ими ошибках при формировании запросов;</w:t>
      </w:r>
    </w:p>
    <w:p w:rsidR="00EB78F8" w:rsidRPr="00DA2B82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  качественную регистрацию налоговых деклараций и расчетов, поступивших в налоговый орган в соответствии с требованиями Регламентов; </w:t>
      </w:r>
    </w:p>
    <w:p w:rsidR="00EB78F8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>т своевременное и качественное в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едение информационных ресурсов;</w:t>
      </w:r>
    </w:p>
    <w:p w:rsidR="00EB78F8" w:rsidRPr="00DA2B82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- обеспечива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 взаимозаменяемость в случае отсутствия администратора зала и ведение ИР «Онлайн запись на прием»; </w:t>
      </w:r>
    </w:p>
    <w:p w:rsidR="00EB78F8" w:rsidRPr="00DA2B82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>ве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дет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информационную работу по информированию налогоплательщиков о возможности оставить отзыв о качестве оказываемых государственных услуг; </w:t>
      </w:r>
    </w:p>
    <w:p w:rsidR="00EB78F8" w:rsidRDefault="00EB78F8" w:rsidP="00EB78F8">
      <w:pPr>
        <w:shd w:val="clear" w:color="auto" w:fill="FFFFFF"/>
        <w:tabs>
          <w:tab w:val="left" w:pos="106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зна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>т основные правила работы в системе АИС «Налог-3», своевременно изуча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>т изменения в версиях и технологических процессах и применя</w:t>
      </w:r>
      <w:r w:rsidR="00FC47FC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DA2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 их в своей работе; </w:t>
      </w:r>
    </w:p>
    <w:p w:rsidR="004A2EAB" w:rsidRPr="00DA2B82" w:rsidRDefault="004A2EAB" w:rsidP="004A2E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A2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</w:t>
      </w:r>
      <w:r w:rsidR="00FC47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2B82">
        <w:rPr>
          <w:rFonts w:ascii="Times New Roman" w:eastAsia="Times New Roman" w:hAnsi="Times New Roman" w:cs="Times New Roman"/>
          <w:sz w:val="24"/>
          <w:szCs w:val="24"/>
          <w:lang w:eastAsia="ru-RU"/>
        </w:rPr>
        <w:t>т  работу с прикладными подсистемами АИС «Налог -3»;</w:t>
      </w:r>
    </w:p>
    <w:p w:rsidR="004A2EAB" w:rsidRPr="00654AC7" w:rsidRDefault="004A2EAB" w:rsidP="004A2EAB">
      <w:pPr>
        <w:spacing w:after="0"/>
        <w:ind w:firstLine="1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54AC7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ивает</w:t>
      </w:r>
      <w:r w:rsidRPr="00654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ведение</w:t>
      </w:r>
      <w:r w:rsidRPr="00654AC7">
        <w:rPr>
          <w:rFonts w:ascii="Times New Roman" w:hAnsi="Times New Roman" w:cs="Times New Roman"/>
          <w:sz w:val="24"/>
          <w:szCs w:val="24"/>
        </w:rPr>
        <w:t xml:space="preserve"> делопроизводства в соответствии с действующими инструкциями;</w:t>
      </w:r>
    </w:p>
    <w:p w:rsidR="0064784F" w:rsidRPr="00C8319B" w:rsidRDefault="000E7653" w:rsidP="0064784F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FCE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C8319B">
        <w:rPr>
          <w:rFonts w:ascii="Times New Roman" w:hAnsi="Times New Roman" w:cs="Times New Roman"/>
          <w:sz w:val="24"/>
          <w:szCs w:val="24"/>
        </w:rPr>
        <w:t xml:space="preserve">9.  В целях исполнения возложенных должностных обязанностей </w:t>
      </w:r>
      <w:r w:rsidR="00FC47FC">
        <w:rPr>
          <w:rFonts w:ascii="Times New Roman" w:hAnsi="Times New Roman" w:cs="Times New Roman"/>
          <w:sz w:val="24"/>
          <w:szCs w:val="24"/>
        </w:rPr>
        <w:t>главный</w:t>
      </w:r>
      <w:r w:rsidR="00F3333D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C8319B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 Инспекции Федеральной налоговой службы по Кировскому району г. Астрахани имеет право: </w:t>
      </w:r>
    </w:p>
    <w:p w:rsidR="00F3333D" w:rsidRPr="00A60115" w:rsidRDefault="00F3333D" w:rsidP="00F3333D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115">
        <w:rPr>
          <w:rFonts w:ascii="Times New Roman" w:hAnsi="Times New Roman" w:cs="Times New Roman"/>
          <w:sz w:val="24"/>
          <w:szCs w:val="24"/>
        </w:rPr>
        <w:t xml:space="preserve">  треб</w:t>
      </w:r>
      <w:r>
        <w:rPr>
          <w:rFonts w:ascii="Times New Roman" w:hAnsi="Times New Roman" w:cs="Times New Roman"/>
          <w:sz w:val="24"/>
          <w:szCs w:val="24"/>
        </w:rPr>
        <w:t>ова</w:t>
      </w:r>
      <w:r w:rsidRPr="00A6011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60115">
        <w:rPr>
          <w:rFonts w:ascii="Times New Roman" w:hAnsi="Times New Roman" w:cs="Times New Roman"/>
          <w:sz w:val="24"/>
          <w:szCs w:val="24"/>
        </w:rPr>
        <w:t xml:space="preserve"> обеспечения нормативными документами, инструктивным материалом, необходимым для качественного выполнения своих обязанностей;</w:t>
      </w:r>
    </w:p>
    <w:p w:rsidR="00F3333D" w:rsidRPr="00A60115" w:rsidRDefault="00F3333D" w:rsidP="00F3333D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115">
        <w:rPr>
          <w:rFonts w:ascii="Times New Roman" w:hAnsi="Times New Roman" w:cs="Times New Roman"/>
          <w:sz w:val="24"/>
          <w:szCs w:val="24"/>
        </w:rPr>
        <w:t xml:space="preserve">  предъявлят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60115">
        <w:rPr>
          <w:rFonts w:ascii="Times New Roman" w:hAnsi="Times New Roman" w:cs="Times New Roman"/>
          <w:sz w:val="24"/>
          <w:szCs w:val="24"/>
        </w:rPr>
        <w:t xml:space="preserve"> в установленном порядке претензии к другим отделам инспекции;</w:t>
      </w:r>
    </w:p>
    <w:p w:rsidR="00F3333D" w:rsidRPr="00A60115" w:rsidRDefault="00F3333D" w:rsidP="00F3333D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115">
        <w:rPr>
          <w:rFonts w:ascii="Times New Roman" w:hAnsi="Times New Roman" w:cs="Times New Roman"/>
          <w:sz w:val="24"/>
          <w:szCs w:val="24"/>
        </w:rPr>
        <w:t xml:space="preserve">  получат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60115">
        <w:rPr>
          <w:rFonts w:ascii="Times New Roman" w:hAnsi="Times New Roman" w:cs="Times New Roman"/>
          <w:sz w:val="24"/>
          <w:szCs w:val="24"/>
        </w:rPr>
        <w:t xml:space="preserve"> от предприятий, учреждений, организаций с их согласия в установленном порядке справки, расшифровки, документы, касающиеся хозяйственной деятельности налогоплательщика, необходимые для проверки правильности исчисления налогов и сборов.</w:t>
      </w:r>
    </w:p>
    <w:p w:rsidR="00F3333D" w:rsidRDefault="00F3333D" w:rsidP="00F3333D">
      <w:pPr>
        <w:pStyle w:val="3"/>
        <w:tabs>
          <w:tab w:val="left" w:pos="900"/>
        </w:tabs>
        <w:spacing w:after="0"/>
        <w:ind w:left="0" w:firstLine="283"/>
        <w:rPr>
          <w:sz w:val="24"/>
          <w:szCs w:val="24"/>
        </w:rPr>
      </w:pPr>
      <w:r w:rsidRPr="00A60115">
        <w:rPr>
          <w:sz w:val="24"/>
          <w:szCs w:val="24"/>
        </w:rPr>
        <w:t>вносит</w:t>
      </w:r>
      <w:r>
        <w:rPr>
          <w:sz w:val="24"/>
          <w:szCs w:val="24"/>
        </w:rPr>
        <w:t>ь</w:t>
      </w:r>
      <w:r w:rsidRPr="00A60115">
        <w:rPr>
          <w:sz w:val="24"/>
          <w:szCs w:val="24"/>
        </w:rPr>
        <w:t xml:space="preserve"> начальнику отдела предложения по у</w:t>
      </w:r>
      <w:r>
        <w:rPr>
          <w:sz w:val="24"/>
          <w:szCs w:val="24"/>
        </w:rPr>
        <w:t xml:space="preserve">лучшению работы по закрепленным </w:t>
      </w:r>
      <w:r w:rsidRPr="00A60115">
        <w:rPr>
          <w:sz w:val="24"/>
          <w:szCs w:val="24"/>
        </w:rPr>
        <w:t xml:space="preserve">направлениям деятельности отдела;  </w:t>
      </w:r>
    </w:p>
    <w:p w:rsidR="00F3333D" w:rsidRPr="000F0F57" w:rsidRDefault="00F3333D" w:rsidP="00F3333D">
      <w:pPr>
        <w:pStyle w:val="3"/>
        <w:tabs>
          <w:tab w:val="left" w:pos="900"/>
        </w:tabs>
        <w:spacing w:after="0"/>
        <w:ind w:left="0" w:firstLine="283"/>
        <w:rPr>
          <w:sz w:val="24"/>
          <w:szCs w:val="24"/>
        </w:rPr>
      </w:pPr>
      <w:r w:rsidRPr="00A60115">
        <w:rPr>
          <w:sz w:val="24"/>
          <w:szCs w:val="24"/>
        </w:rPr>
        <w:t xml:space="preserve"> принимать участие в производственных совещаниях по вопро</w:t>
      </w:r>
      <w:r>
        <w:rPr>
          <w:sz w:val="24"/>
          <w:szCs w:val="24"/>
        </w:rPr>
        <w:t>сам, входящим в его компетенцию;</w:t>
      </w:r>
    </w:p>
    <w:p w:rsidR="00F3333D" w:rsidRPr="00A60115" w:rsidRDefault="00F3333D" w:rsidP="00F3333D">
      <w:pPr>
        <w:tabs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60115">
        <w:rPr>
          <w:rFonts w:ascii="Times New Roman" w:hAnsi="Times New Roman" w:cs="Times New Roman"/>
          <w:sz w:val="24"/>
          <w:szCs w:val="24"/>
        </w:rPr>
        <w:t xml:space="preserve"> иные права, предусмотренные Положением об отделе информационных технологий Инспекции, иными нормативными актами.</w:t>
      </w:r>
    </w:p>
    <w:p w:rsidR="0035181B" w:rsidRPr="00C8319B" w:rsidRDefault="0035181B" w:rsidP="000F1243">
      <w:pPr>
        <w:spacing w:line="240" w:lineRule="auto"/>
        <w:ind w:left="11" w:right="17" w:firstLine="5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10. </w:t>
      </w:r>
      <w:r w:rsidR="00FC47FC">
        <w:rPr>
          <w:rFonts w:ascii="Times New Roman" w:hAnsi="Times New Roman" w:cs="Times New Roman"/>
          <w:sz w:val="24"/>
          <w:szCs w:val="24"/>
        </w:rPr>
        <w:t>Главный</w:t>
      </w:r>
      <w:r w:rsidR="006E53BA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C8319B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  Инспекции ФНС России по Кировскому району г. Астрахани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Налоговым Кодексом Российской Федерации, положением об ИФНС России по Кировскому району г. Астрахани, об отделе работы с налогоплательщиками ИФНС России по Кировскому району г. Астрахани.</w:t>
      </w:r>
    </w:p>
    <w:p w:rsidR="000F1243" w:rsidRPr="00C8319B" w:rsidRDefault="000F1243" w:rsidP="000F1243">
      <w:pPr>
        <w:tabs>
          <w:tab w:val="left" w:pos="851"/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11. </w:t>
      </w:r>
      <w:r w:rsidR="00FC47FC">
        <w:rPr>
          <w:rFonts w:ascii="Times New Roman" w:hAnsi="Times New Roman" w:cs="Times New Roman"/>
          <w:sz w:val="24"/>
          <w:szCs w:val="24"/>
        </w:rPr>
        <w:t>Главный</w:t>
      </w:r>
      <w:r w:rsidR="003F21DA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C8319B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 Инспекции ФНС России по Кировскому району г. Астрахани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C8319B">
        <w:rPr>
          <w:rFonts w:ascii="Times New Roman" w:eastAsia="Calibri" w:hAnsi="Times New Roman" w:cs="Times New Roman"/>
          <w:bCs/>
          <w:sz w:val="24"/>
          <w:szCs w:val="24"/>
        </w:rPr>
        <w:t xml:space="preserve"> Кроме того, </w:t>
      </w:r>
      <w:r w:rsidR="00FC47FC">
        <w:rPr>
          <w:rFonts w:ascii="Times New Roman" w:eastAsia="Calibri" w:hAnsi="Times New Roman" w:cs="Times New Roman"/>
          <w:bCs/>
          <w:sz w:val="24"/>
          <w:szCs w:val="24"/>
        </w:rPr>
        <w:t>главный</w:t>
      </w:r>
      <w:r w:rsidR="00F4116B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F4116B" w:rsidRPr="00C8319B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</w:t>
      </w:r>
      <w:r w:rsidRPr="00C8319B">
        <w:rPr>
          <w:rFonts w:ascii="Times New Roman" w:eastAsia="Calibri" w:hAnsi="Times New Roman" w:cs="Times New Roman"/>
          <w:bCs/>
          <w:sz w:val="24"/>
          <w:szCs w:val="24"/>
        </w:rPr>
        <w:t xml:space="preserve"> несет ответственность</w:t>
      </w:r>
      <w:r w:rsidRPr="00C8319B">
        <w:rPr>
          <w:rFonts w:ascii="Times New Roman" w:hAnsi="Times New Roman" w:cs="Times New Roman"/>
          <w:sz w:val="24"/>
          <w:szCs w:val="24"/>
        </w:rPr>
        <w:t xml:space="preserve"> за неисполнение</w:t>
      </w:r>
      <w:r w:rsidRPr="00C83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319B">
        <w:rPr>
          <w:rFonts w:ascii="Times New Roman" w:hAnsi="Times New Roman" w:cs="Times New Roman"/>
          <w:sz w:val="24"/>
          <w:szCs w:val="24"/>
        </w:rPr>
        <w:t>(ненадлежащее</w:t>
      </w:r>
      <w:r w:rsidRPr="00C83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319B">
        <w:rPr>
          <w:rFonts w:ascii="Times New Roman" w:hAnsi="Times New Roman" w:cs="Times New Roman"/>
          <w:sz w:val="24"/>
          <w:szCs w:val="24"/>
        </w:rPr>
        <w:t>исполнение) должностных обязанностей в соответствии с настоящим Регламентом, задачами и функциями отдела учета налоговых поступлений, функциональными особенностями замещаемой должности гражданской службы:</w:t>
      </w:r>
    </w:p>
    <w:p w:rsidR="000F1243" w:rsidRPr="00C8319B" w:rsidRDefault="000F1243" w:rsidP="000F12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bCs/>
          <w:sz w:val="24"/>
          <w:szCs w:val="24"/>
        </w:rPr>
        <w:t>некачественное и несвоевременное</w:t>
      </w:r>
      <w:r w:rsidRPr="00C8319B">
        <w:rPr>
          <w:rFonts w:ascii="Times New Roman" w:hAnsi="Times New Roman" w:cs="Times New Roman"/>
          <w:sz w:val="24"/>
          <w:szCs w:val="24"/>
        </w:rPr>
        <w:t xml:space="preserve"> выполнение задач, возложенных на него должностным регламентом;</w:t>
      </w:r>
    </w:p>
    <w:p w:rsidR="000F1243" w:rsidRPr="00C8319B" w:rsidRDefault="000F1243" w:rsidP="000F12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lastRenderedPageBreak/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0F1243" w:rsidRPr="00C8319B" w:rsidRDefault="000F1243" w:rsidP="000F12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0F1243" w:rsidRPr="00C8319B" w:rsidRDefault="000F1243" w:rsidP="000F12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несоблюдение служебного распорядка Инспекции;</w:t>
      </w:r>
    </w:p>
    <w:p w:rsidR="000F1243" w:rsidRPr="00C8319B" w:rsidRDefault="000F1243" w:rsidP="000F12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несоблюдение трудовой и исполнительской дисциплины;</w:t>
      </w:r>
    </w:p>
    <w:p w:rsidR="000F1243" w:rsidRPr="00C8319B" w:rsidRDefault="000F1243" w:rsidP="000F12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0F1243" w:rsidRPr="00C8319B" w:rsidRDefault="000F1243" w:rsidP="000F1243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19B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0F1243" w:rsidRPr="00C8319B" w:rsidRDefault="000F1243" w:rsidP="000F12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неисполнение иных должностных обязанностей, предусмотренных  настоящим регламентом.</w:t>
      </w:r>
    </w:p>
    <w:p w:rsidR="002C7B4B" w:rsidRDefault="002C7B4B" w:rsidP="00F15E1F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12A8" w:rsidRPr="00C8319B" w:rsidRDefault="007A12A8" w:rsidP="007A12A8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319B">
        <w:rPr>
          <w:rFonts w:ascii="Times New Roman" w:eastAsia="Calibri" w:hAnsi="Times New Roman" w:cs="Times New Roman"/>
          <w:b/>
          <w:sz w:val="24"/>
          <w:szCs w:val="24"/>
        </w:rPr>
        <w:t xml:space="preserve">IV. Перечень вопросов, по </w:t>
      </w:r>
      <w:r w:rsidRPr="003F21DA">
        <w:rPr>
          <w:rFonts w:ascii="Times New Roman" w:eastAsia="Calibri" w:hAnsi="Times New Roman" w:cs="Times New Roman"/>
          <w:b/>
          <w:sz w:val="24"/>
          <w:szCs w:val="24"/>
        </w:rPr>
        <w:t>которым</w:t>
      </w:r>
      <w:r w:rsidR="003931C3" w:rsidRPr="003F21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47FC">
        <w:rPr>
          <w:rFonts w:ascii="Times New Roman" w:eastAsia="Calibri" w:hAnsi="Times New Roman" w:cs="Times New Roman"/>
          <w:b/>
          <w:sz w:val="24"/>
          <w:szCs w:val="24"/>
        </w:rPr>
        <w:t>главный</w:t>
      </w:r>
      <w:r w:rsidR="003F21DA" w:rsidRPr="003F21DA">
        <w:rPr>
          <w:rFonts w:ascii="Times New Roman" w:hAnsi="Times New Roman" w:cs="Times New Roman"/>
          <w:b/>
          <w:sz w:val="24"/>
          <w:szCs w:val="24"/>
        </w:rPr>
        <w:t xml:space="preserve"> специалист-эксперт</w:t>
      </w:r>
      <w:r w:rsidRPr="00C8319B">
        <w:rPr>
          <w:rFonts w:ascii="Times New Roman" w:eastAsia="Calibri" w:hAnsi="Times New Roman" w:cs="Times New Roman"/>
          <w:b/>
          <w:sz w:val="24"/>
          <w:szCs w:val="24"/>
        </w:rPr>
        <w:t xml:space="preserve"> отдела вправе или обязан самостоятельно принимать управленческие и иные решения</w:t>
      </w:r>
    </w:p>
    <w:p w:rsidR="007A12A8" w:rsidRPr="00C8319B" w:rsidRDefault="007A12A8" w:rsidP="007A12A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12A8" w:rsidRPr="00C8319B" w:rsidRDefault="007A12A8" w:rsidP="00533B7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FC47FC">
        <w:rPr>
          <w:rFonts w:ascii="Times New Roman" w:hAnsi="Times New Roman" w:cs="Times New Roman"/>
          <w:sz w:val="24"/>
          <w:szCs w:val="24"/>
        </w:rPr>
        <w:t>главный</w:t>
      </w:r>
      <w:r w:rsidR="0097042B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C8319B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 Инспекции Федеральной налоговой службы по Кировскому району </w:t>
      </w:r>
      <w:r w:rsidR="0097042B">
        <w:rPr>
          <w:rFonts w:ascii="Times New Roman" w:hAnsi="Times New Roman" w:cs="Times New Roman"/>
          <w:sz w:val="24"/>
          <w:szCs w:val="24"/>
        </w:rPr>
        <w:t xml:space="preserve">     </w:t>
      </w:r>
      <w:r w:rsidRPr="00C8319B">
        <w:rPr>
          <w:rFonts w:ascii="Times New Roman" w:hAnsi="Times New Roman" w:cs="Times New Roman"/>
          <w:sz w:val="24"/>
          <w:szCs w:val="24"/>
        </w:rPr>
        <w:t>г. Астрахани вправе самостоятельно принимать решения по вопросам:</w:t>
      </w:r>
    </w:p>
    <w:p w:rsidR="00813E07" w:rsidRPr="00813E07" w:rsidRDefault="00813E07" w:rsidP="00533B7A">
      <w:pPr>
        <w:tabs>
          <w:tab w:val="left" w:pos="90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E07">
        <w:rPr>
          <w:rFonts w:ascii="Times New Roman" w:hAnsi="Times New Roman" w:cs="Times New Roman"/>
          <w:sz w:val="24"/>
          <w:szCs w:val="24"/>
        </w:rPr>
        <w:t xml:space="preserve"> - реализации возложенных должностным регламентом задач и функций;</w:t>
      </w:r>
    </w:p>
    <w:p w:rsidR="00FE05CA" w:rsidRPr="00C8319B" w:rsidRDefault="00FE05CA" w:rsidP="00533B7A">
      <w:pPr>
        <w:spacing w:line="240" w:lineRule="auto"/>
        <w:ind w:left="11" w:right="1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13. При исполнении служебных обязанностей</w:t>
      </w:r>
      <w:r w:rsidR="002769BC">
        <w:rPr>
          <w:rFonts w:ascii="Times New Roman" w:hAnsi="Times New Roman" w:cs="Times New Roman"/>
          <w:sz w:val="24"/>
          <w:szCs w:val="24"/>
        </w:rPr>
        <w:t xml:space="preserve"> </w:t>
      </w:r>
      <w:r w:rsidR="00FC47FC">
        <w:rPr>
          <w:rFonts w:ascii="Times New Roman" w:hAnsi="Times New Roman" w:cs="Times New Roman"/>
          <w:sz w:val="24"/>
          <w:szCs w:val="24"/>
        </w:rPr>
        <w:t>главный</w:t>
      </w:r>
      <w:r w:rsidR="00533B7A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C8319B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 обязан самостоятельно принимать решения по вопросам: </w:t>
      </w:r>
    </w:p>
    <w:p w:rsidR="00533B7A" w:rsidRPr="00813E07" w:rsidRDefault="00533B7A" w:rsidP="00533B7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E07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33B7A" w:rsidRPr="00813E07" w:rsidRDefault="00533B7A" w:rsidP="00533B7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E07">
        <w:rPr>
          <w:rFonts w:ascii="Times New Roman" w:hAnsi="Times New Roman" w:cs="Times New Roman"/>
          <w:sz w:val="24"/>
          <w:szCs w:val="24"/>
        </w:rPr>
        <w:t>- иным вопросам, предусмотренным положением об Инспекции Федеральной налоговой службы по Кировскому району г. Астрахани, об отделе работы с налогоплательщиками Инспекции Федеральной налоговой службы по Кировскому району г. Астрахани, иными нормативными актами.</w:t>
      </w:r>
    </w:p>
    <w:p w:rsidR="00F10B16" w:rsidRPr="00C8319B" w:rsidRDefault="00F10B16" w:rsidP="00FE05C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0B16" w:rsidRPr="00F15E1F" w:rsidRDefault="00F10B16" w:rsidP="00F15E1F">
      <w:pPr>
        <w:pStyle w:val="1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C8319B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V. Перечень вопросов, по которым</w:t>
      </w:r>
      <w:r w:rsidR="002769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</w:t>
      </w:r>
      <w:r w:rsidR="00FC47F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главный</w:t>
      </w:r>
      <w:r w:rsidR="00C95E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специалист-эксперт</w:t>
      </w:r>
      <w:r w:rsidRPr="00C8319B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D35CA" w:rsidRPr="001D35CA" w:rsidRDefault="00F10B16" w:rsidP="001D35C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CA">
        <w:rPr>
          <w:rFonts w:ascii="Times New Roman" w:hAnsi="Times New Roman" w:cs="Times New Roman"/>
          <w:sz w:val="24"/>
          <w:szCs w:val="24"/>
        </w:rPr>
        <w:t>14.</w:t>
      </w:r>
      <w:r w:rsidR="001D35CA" w:rsidRPr="001D35CA">
        <w:rPr>
          <w:rFonts w:ascii="Times New Roman" w:hAnsi="Times New Roman" w:cs="Times New Roman"/>
          <w:sz w:val="24"/>
          <w:szCs w:val="24"/>
        </w:rPr>
        <w:t xml:space="preserve"> </w:t>
      </w:r>
      <w:r w:rsidR="00FC47FC">
        <w:rPr>
          <w:rFonts w:ascii="Times New Roman" w:hAnsi="Times New Roman" w:cs="Times New Roman"/>
          <w:sz w:val="24"/>
          <w:szCs w:val="24"/>
        </w:rPr>
        <w:t>Главный</w:t>
      </w:r>
      <w:r w:rsidR="001D35CA" w:rsidRPr="001D35CA">
        <w:rPr>
          <w:rFonts w:ascii="Times New Roman" w:hAnsi="Times New Roman" w:cs="Times New Roman"/>
          <w:sz w:val="24"/>
          <w:szCs w:val="24"/>
        </w:rPr>
        <w:t xml:space="preserve"> специалист-эксперт отдела в соответствии со своей компетенцией вправе участвовать в подготовке (обсуждении) следующих проектов:</w:t>
      </w:r>
    </w:p>
    <w:p w:rsidR="001D35CA" w:rsidRPr="001D35CA" w:rsidRDefault="001D35CA" w:rsidP="001D35C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CA">
        <w:rPr>
          <w:rFonts w:ascii="Times New Roman" w:hAnsi="Times New Roman" w:cs="Times New Roman"/>
          <w:sz w:val="24"/>
          <w:szCs w:val="24"/>
        </w:rPr>
        <w:t>-положений об инспекции и отделе, графика отпусков гражданских служащих отдела;</w:t>
      </w:r>
    </w:p>
    <w:p w:rsidR="001D35CA" w:rsidRPr="001D35CA" w:rsidRDefault="001D35CA" w:rsidP="001D35CA">
      <w:pPr>
        <w:tabs>
          <w:tab w:val="left" w:pos="900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CA">
        <w:rPr>
          <w:rFonts w:ascii="Times New Roman" w:hAnsi="Times New Roman" w:cs="Times New Roman"/>
          <w:sz w:val="24"/>
          <w:szCs w:val="24"/>
        </w:rPr>
        <w:t xml:space="preserve">иных  решений  в  части </w:t>
      </w:r>
      <w:r w:rsidRPr="001D35CA">
        <w:rPr>
          <w:rFonts w:ascii="Times New Roman" w:hAnsi="Times New Roman" w:cs="Times New Roman"/>
          <w:bCs/>
          <w:sz w:val="24"/>
          <w:szCs w:val="24"/>
        </w:rPr>
        <w:t xml:space="preserve">организационного  </w:t>
      </w:r>
      <w:r w:rsidRPr="001D35CA">
        <w:rPr>
          <w:rFonts w:ascii="Times New Roman" w:hAnsi="Times New Roman" w:cs="Times New Roman"/>
          <w:sz w:val="24"/>
          <w:szCs w:val="24"/>
        </w:rPr>
        <w:t>обеспечения подготовки соответствующих документов по вопросам улучшения качества обслуживания налогоплательщиков, приема налоговой и бухгалтерской отчетности, ведения информационно-разъяснительной работы, организации информационных кампании, иных актов по поручению  руководства инспекции.</w:t>
      </w:r>
    </w:p>
    <w:p w:rsidR="001D35CA" w:rsidRPr="001D35CA" w:rsidRDefault="001D35CA" w:rsidP="001D35C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CA">
        <w:rPr>
          <w:rFonts w:ascii="Times New Roman" w:hAnsi="Times New Roman" w:cs="Times New Roman"/>
          <w:sz w:val="24"/>
          <w:szCs w:val="24"/>
        </w:rPr>
        <w:t>15.</w:t>
      </w:r>
      <w:r w:rsidR="00963495" w:rsidRPr="00963495">
        <w:rPr>
          <w:rFonts w:ascii="Times New Roman" w:hAnsi="Times New Roman" w:cs="Times New Roman"/>
          <w:sz w:val="24"/>
          <w:szCs w:val="24"/>
        </w:rPr>
        <w:t xml:space="preserve"> </w:t>
      </w:r>
      <w:r w:rsidR="0085714F">
        <w:rPr>
          <w:rFonts w:ascii="Times New Roman" w:hAnsi="Times New Roman" w:cs="Times New Roman"/>
          <w:sz w:val="24"/>
          <w:szCs w:val="24"/>
        </w:rPr>
        <w:t>Главный</w:t>
      </w:r>
      <w:r w:rsidRPr="001D35CA">
        <w:rPr>
          <w:rFonts w:ascii="Times New Roman" w:hAnsi="Times New Roman" w:cs="Times New Roman"/>
          <w:sz w:val="24"/>
          <w:szCs w:val="24"/>
        </w:rPr>
        <w:t xml:space="preserve"> специалист-эксперт отдела  в соответствии со своей компетенцией обязан участвовать  в подготовке (обсуждении) следующих проектов:</w:t>
      </w:r>
    </w:p>
    <w:p w:rsidR="001D35CA" w:rsidRPr="001D35CA" w:rsidRDefault="001D35CA" w:rsidP="001D35C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CA">
        <w:rPr>
          <w:rFonts w:ascii="Times New Roman" w:hAnsi="Times New Roman" w:cs="Times New Roman"/>
          <w:sz w:val="24"/>
          <w:szCs w:val="24"/>
        </w:rPr>
        <w:t xml:space="preserve">    - положений об отделе и инспекции;</w:t>
      </w:r>
    </w:p>
    <w:p w:rsidR="001D35CA" w:rsidRPr="001D35CA" w:rsidRDefault="001D35CA" w:rsidP="001D35C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CA">
        <w:rPr>
          <w:rFonts w:ascii="Times New Roman" w:hAnsi="Times New Roman" w:cs="Times New Roman"/>
          <w:sz w:val="24"/>
          <w:szCs w:val="24"/>
        </w:rPr>
        <w:t xml:space="preserve">    - графика отпусков гражданских служащих отдела;</w:t>
      </w:r>
    </w:p>
    <w:p w:rsidR="001D35CA" w:rsidRPr="001D35CA" w:rsidRDefault="001D35CA" w:rsidP="001D35C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CA">
        <w:rPr>
          <w:rFonts w:ascii="Times New Roman" w:hAnsi="Times New Roman" w:cs="Times New Roman"/>
          <w:sz w:val="24"/>
          <w:szCs w:val="24"/>
        </w:rPr>
        <w:t xml:space="preserve">   - иных актов по поручению непосредственного руководителя и руководства инспекции.</w:t>
      </w:r>
    </w:p>
    <w:p w:rsidR="002C7B4B" w:rsidRPr="00C8319B" w:rsidRDefault="002C7B4B" w:rsidP="00F10B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2D48" w:rsidRPr="00C8319B" w:rsidRDefault="00512D48" w:rsidP="00512D48">
      <w:pPr>
        <w:pStyle w:val="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319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12D48" w:rsidRPr="00C8319B" w:rsidRDefault="00512D48" w:rsidP="00512D48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D48" w:rsidRPr="00C8319B" w:rsidRDefault="00512D48" w:rsidP="00512D48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85714F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E20624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Pr="00C8319B">
        <w:rPr>
          <w:rFonts w:ascii="Times New Roman" w:hAnsi="Times New Roman" w:cs="Times New Roman"/>
          <w:sz w:val="24"/>
          <w:szCs w:val="24"/>
        </w:rPr>
        <w:t xml:space="preserve"> отдела работы с налогоплательщиками Инспекции Федеральной налоговой службы по Кировскому району</w:t>
      </w:r>
      <w:r w:rsidR="003931C3">
        <w:rPr>
          <w:rFonts w:ascii="Times New Roman" w:hAnsi="Times New Roman" w:cs="Times New Roman"/>
          <w:sz w:val="24"/>
          <w:szCs w:val="24"/>
        </w:rPr>
        <w:t xml:space="preserve"> </w:t>
      </w:r>
      <w:r w:rsidRPr="00C8319B">
        <w:rPr>
          <w:rFonts w:ascii="Times New Roman" w:hAnsi="Times New Roman" w:cs="Times New Roman"/>
          <w:sz w:val="24"/>
          <w:szCs w:val="24"/>
        </w:rPr>
        <w:t>г.</w:t>
      </w:r>
      <w:r w:rsidR="0085714F">
        <w:rPr>
          <w:rFonts w:ascii="Times New Roman" w:hAnsi="Times New Roman" w:cs="Times New Roman"/>
          <w:sz w:val="24"/>
          <w:szCs w:val="24"/>
        </w:rPr>
        <w:t xml:space="preserve"> </w:t>
      </w:r>
      <w:r w:rsidRPr="00C8319B">
        <w:rPr>
          <w:rFonts w:ascii="Times New Roman" w:hAnsi="Times New Roman" w:cs="Times New Roman"/>
          <w:sz w:val="24"/>
          <w:szCs w:val="24"/>
        </w:rPr>
        <w:t>Астрахани принимает решения в сроки, установленные законодательными и иными нормативными правовыми актами Российской Федерации.</w:t>
      </w:r>
    </w:p>
    <w:p w:rsidR="00512D48" w:rsidRPr="00C8319B" w:rsidRDefault="00512D48" w:rsidP="00512D48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6401" w:rsidRPr="00C8319B" w:rsidRDefault="00F76401" w:rsidP="00F76401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19B">
        <w:rPr>
          <w:rFonts w:ascii="Times New Roman" w:hAnsi="Times New Roman" w:cs="Times New Roman"/>
          <w:b/>
          <w:bCs/>
          <w:sz w:val="24"/>
          <w:szCs w:val="24"/>
        </w:rPr>
        <w:t>VII. Порядок служебного взаимодействия</w:t>
      </w:r>
    </w:p>
    <w:p w:rsidR="00F76401" w:rsidRPr="00C8319B" w:rsidRDefault="00F76401" w:rsidP="00F764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8E7" w:rsidRPr="00A058E7" w:rsidRDefault="00F76401" w:rsidP="00A058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8E7">
        <w:rPr>
          <w:rFonts w:ascii="Times New Roman" w:hAnsi="Times New Roman" w:cs="Times New Roman"/>
          <w:sz w:val="24"/>
          <w:szCs w:val="24"/>
        </w:rPr>
        <w:t>17.</w:t>
      </w:r>
      <w:r w:rsidR="00A058E7" w:rsidRPr="00A058E7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85588A">
        <w:rPr>
          <w:rFonts w:ascii="Times New Roman" w:hAnsi="Times New Roman" w:cs="Times New Roman"/>
          <w:sz w:val="24"/>
          <w:szCs w:val="24"/>
        </w:rPr>
        <w:t>главного</w:t>
      </w:r>
      <w:r w:rsidR="00A058E7" w:rsidRPr="00A058E7">
        <w:rPr>
          <w:rFonts w:ascii="Times New Roman" w:hAnsi="Times New Roman" w:cs="Times New Roman"/>
          <w:sz w:val="24"/>
          <w:szCs w:val="24"/>
        </w:rPr>
        <w:t xml:space="preserve"> специалиста - эксперта отдела работы с налогоплательщиками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="00A058E7" w:rsidRPr="00A058E7">
          <w:rPr>
            <w:rStyle w:val="af3"/>
            <w:rFonts w:ascii="Times New Roman" w:hAnsi="Times New Roman"/>
            <w:color w:val="000000"/>
            <w:sz w:val="24"/>
            <w:szCs w:val="24"/>
          </w:rPr>
          <w:t>общих принципов</w:t>
        </w:r>
      </w:hyperlink>
      <w:r w:rsidR="00A058E7" w:rsidRPr="00A058E7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</w:t>
      </w:r>
      <w:hyperlink r:id="rId13" w:history="1">
        <w:r w:rsidR="00A058E7" w:rsidRPr="00A058E7">
          <w:rPr>
            <w:rStyle w:val="af3"/>
            <w:rFonts w:ascii="Times New Roman" w:hAnsi="Times New Roman"/>
            <w:color w:val="000000"/>
            <w:sz w:val="24"/>
            <w:szCs w:val="24"/>
          </w:rPr>
          <w:t>Указом</w:t>
        </w:r>
      </w:hyperlink>
      <w:r w:rsidR="00A058E7" w:rsidRPr="00A058E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12 августа 2002 г. № 885 «Об утверждении общих принципов служебного поведениягосударственных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4" w:history="1">
        <w:r w:rsidR="00A058E7" w:rsidRPr="00A058E7">
          <w:rPr>
            <w:rStyle w:val="af3"/>
            <w:rFonts w:ascii="Times New Roman" w:hAnsi="Times New Roman"/>
            <w:color w:val="000000"/>
            <w:sz w:val="24"/>
            <w:szCs w:val="24"/>
          </w:rPr>
          <w:t>статьей 18</w:t>
        </w:r>
      </w:hyperlink>
      <w:r w:rsidR="00A058E7" w:rsidRPr="00A058E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71F77" w:rsidRPr="00C8319B" w:rsidRDefault="00D71F77" w:rsidP="00F76401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43B0" w:rsidRPr="00C8319B" w:rsidRDefault="008D43B0" w:rsidP="008D43B0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19B">
        <w:rPr>
          <w:rFonts w:ascii="Times New Roman" w:hAnsi="Times New Roman" w:cs="Times New Roman"/>
          <w:b/>
          <w:bCs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C8319B">
          <w:rPr>
            <w:rFonts w:ascii="Times New Roman" w:hAnsi="Times New Roman" w:cs="Times New Roman"/>
            <w:b/>
            <w:bCs/>
            <w:sz w:val="24"/>
            <w:szCs w:val="24"/>
          </w:rPr>
          <w:t>административным регламентом</w:t>
        </w:r>
      </w:hyperlink>
      <w:r w:rsidRPr="00C8319B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Федеральной налоговой службы</w:t>
      </w:r>
    </w:p>
    <w:p w:rsidR="008D43B0" w:rsidRPr="00C8319B" w:rsidRDefault="008D43B0" w:rsidP="008D43B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43B0" w:rsidRPr="00C8319B" w:rsidRDefault="008D43B0" w:rsidP="00F15E1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7BA">
        <w:rPr>
          <w:rFonts w:ascii="Times New Roman" w:hAnsi="Times New Roman" w:cs="Times New Roman"/>
          <w:sz w:val="24"/>
          <w:szCs w:val="24"/>
        </w:rPr>
        <w:t>18.</w:t>
      </w:r>
      <w:r w:rsidR="001157BA" w:rsidRPr="001157BA">
        <w:rPr>
          <w:rFonts w:ascii="Times New Roman" w:hAnsi="Times New Roman" w:cs="Times New Roman"/>
          <w:sz w:val="24"/>
          <w:szCs w:val="24"/>
        </w:rPr>
        <w:t xml:space="preserve"> </w:t>
      </w:r>
      <w:r w:rsidR="0085588A">
        <w:rPr>
          <w:rFonts w:ascii="Times New Roman" w:hAnsi="Times New Roman" w:cs="Times New Roman"/>
          <w:sz w:val="24"/>
          <w:szCs w:val="24"/>
        </w:rPr>
        <w:t>Главный</w:t>
      </w:r>
      <w:r w:rsidR="001157BA" w:rsidRPr="001157BA">
        <w:rPr>
          <w:rFonts w:ascii="Times New Roman" w:hAnsi="Times New Roman" w:cs="Times New Roman"/>
          <w:sz w:val="24"/>
          <w:szCs w:val="24"/>
        </w:rPr>
        <w:t xml:space="preserve"> специалист-эксперт отдела работы с налогоплательщиками  оказывает полный перечень государственных услуг, обозначенных в Административном регламенте ФНС России № 99н от 02.07.2012 г ., Регламентом организации работы с налогоплательщиками № 444, ФЗ от 27.07.2010 г. №210-ФЗ «Об организации предоставления государственных и муниципальных услуг». </w:t>
      </w:r>
    </w:p>
    <w:p w:rsidR="00BC1287" w:rsidRPr="00C8319B" w:rsidRDefault="00BC1287" w:rsidP="00BC1287">
      <w:pPr>
        <w:pStyle w:val="1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319B">
        <w:rPr>
          <w:rFonts w:ascii="Times New Roman" w:hAnsi="Times New Roman" w:cs="Times New Roman"/>
          <w:b/>
          <w:bCs/>
          <w:color w:val="auto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B46EE4" w:rsidRPr="00C8319B" w:rsidRDefault="00B46EE4" w:rsidP="00BC128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7D77" w:rsidRDefault="00BC1287" w:rsidP="001A7D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19B">
        <w:rPr>
          <w:rFonts w:ascii="Times New Roman" w:hAnsi="Times New Roman" w:cs="Times New Roman"/>
          <w:sz w:val="24"/>
          <w:szCs w:val="24"/>
        </w:rPr>
        <w:t>19.</w:t>
      </w:r>
      <w:r w:rsidR="001A7D77" w:rsidRPr="001A7D77">
        <w:rPr>
          <w:rFonts w:ascii="Times New Roman" w:hAnsi="Times New Roman" w:cs="Times New Roman"/>
          <w:sz w:val="24"/>
          <w:szCs w:val="24"/>
        </w:rPr>
        <w:t xml:space="preserve"> </w:t>
      </w:r>
      <w:r w:rsidR="001A7D77" w:rsidRPr="003A0EDC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85588A">
        <w:rPr>
          <w:rFonts w:ascii="Times New Roman" w:hAnsi="Times New Roman" w:cs="Times New Roman"/>
          <w:sz w:val="24"/>
          <w:szCs w:val="24"/>
        </w:rPr>
        <w:t>главног</w:t>
      </w:r>
      <w:r w:rsidR="00963495">
        <w:rPr>
          <w:rFonts w:ascii="Times New Roman" w:hAnsi="Times New Roman" w:cs="Times New Roman"/>
          <w:sz w:val="24"/>
          <w:szCs w:val="24"/>
        </w:rPr>
        <w:t>о</w:t>
      </w:r>
      <w:r w:rsidR="001A7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D77" w:rsidRPr="00167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специалиста - эксперта </w:t>
      </w:r>
      <w:r w:rsidR="001A7D77" w:rsidRPr="003A0EDC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1A7D77" w:rsidRPr="00C50FAD" w:rsidRDefault="001A7D77" w:rsidP="001A7D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FAD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A7D77" w:rsidRPr="00C50FAD" w:rsidRDefault="001A7D77" w:rsidP="001A7D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FAD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1A7D77" w:rsidRPr="00C50FAD" w:rsidRDefault="001A7D77" w:rsidP="001A7D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FAD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A7D77" w:rsidRPr="00C50FAD" w:rsidRDefault="001A7D77" w:rsidP="001A7D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FAD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A7D77" w:rsidRPr="00C50FAD" w:rsidRDefault="001A7D77" w:rsidP="001A7D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FAD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A7D77" w:rsidRPr="00C50FAD" w:rsidRDefault="001A7D77" w:rsidP="001A7D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FAD">
        <w:rPr>
          <w:rFonts w:ascii="Times New Roman" w:hAnsi="Times New Roman" w:cs="Times New Roman"/>
          <w:sz w:val="24"/>
          <w:szCs w:val="24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</w:t>
      </w:r>
      <w:r w:rsidRPr="00C50FAD">
        <w:rPr>
          <w:rFonts w:ascii="Times New Roman" w:hAnsi="Times New Roman" w:cs="Times New Roman"/>
          <w:sz w:val="24"/>
          <w:szCs w:val="24"/>
        </w:rPr>
        <w:lastRenderedPageBreak/>
        <w:t>адаптироваться к новым условиям и требованиям;</w:t>
      </w:r>
    </w:p>
    <w:p w:rsidR="001A7D77" w:rsidRDefault="001A7D77" w:rsidP="001A7D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FAD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</w:t>
      </w:r>
      <w:r w:rsidR="004C5178">
        <w:rPr>
          <w:rFonts w:ascii="Times New Roman" w:hAnsi="Times New Roman" w:cs="Times New Roman"/>
          <w:sz w:val="24"/>
          <w:szCs w:val="24"/>
        </w:rPr>
        <w:t>х действий, принимаемых решений;</w:t>
      </w:r>
    </w:p>
    <w:p w:rsidR="004C5178" w:rsidRPr="004E1569" w:rsidRDefault="004C5178" w:rsidP="004C517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569">
        <w:rPr>
          <w:rFonts w:ascii="Times New Roman" w:hAnsi="Times New Roman" w:cs="Times New Roman"/>
          <w:sz w:val="24"/>
          <w:szCs w:val="24"/>
        </w:rPr>
        <w:t>своевременности и качеству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4C5178" w:rsidRPr="004E1569" w:rsidRDefault="004C5178" w:rsidP="004C517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569">
        <w:rPr>
          <w:rFonts w:ascii="Times New Roman" w:hAnsi="Times New Roman" w:cs="Times New Roman"/>
          <w:sz w:val="24"/>
          <w:szCs w:val="24"/>
        </w:rPr>
        <w:t xml:space="preserve">своевременности и полноте представления разъяснений и информации в рамках </w:t>
      </w:r>
      <w:r>
        <w:rPr>
          <w:rFonts w:ascii="Times New Roman" w:hAnsi="Times New Roman" w:cs="Times New Roman"/>
          <w:sz w:val="24"/>
          <w:szCs w:val="24"/>
        </w:rPr>
        <w:t>проведения публичных обсуждений.</w:t>
      </w:r>
      <w:bookmarkStart w:id="24" w:name="_GoBack"/>
      <w:bookmarkEnd w:id="24"/>
    </w:p>
    <w:sectPr w:rsidR="004C5178" w:rsidRPr="004E1569" w:rsidSect="00730390">
      <w:footerReference w:type="default" r:id="rId16"/>
      <w:pgSz w:w="11906" w:h="16838"/>
      <w:pgMar w:top="1418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C3" w:rsidRDefault="003931C3" w:rsidP="002178EB">
      <w:pPr>
        <w:spacing w:after="0" w:line="240" w:lineRule="auto"/>
      </w:pPr>
      <w:r>
        <w:separator/>
      </w:r>
    </w:p>
  </w:endnote>
  <w:endnote w:type="continuationSeparator" w:id="0">
    <w:p w:rsidR="003931C3" w:rsidRDefault="003931C3" w:rsidP="0021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9125"/>
      <w:docPartObj>
        <w:docPartGallery w:val="Page Numbers (Bottom of Page)"/>
        <w:docPartUnique/>
      </w:docPartObj>
    </w:sdtPr>
    <w:sdtEndPr/>
    <w:sdtContent>
      <w:p w:rsidR="00A361AF" w:rsidRDefault="00A361AF">
        <w:pPr>
          <w:pStyle w:val="ae"/>
          <w:jc w:val="right"/>
        </w:pPr>
      </w:p>
      <w:p w:rsidR="00087DB4" w:rsidRDefault="00087DB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0AE">
          <w:rPr>
            <w:noProof/>
          </w:rPr>
          <w:t>2</w:t>
        </w:r>
        <w:r>
          <w:fldChar w:fldCharType="end"/>
        </w:r>
      </w:p>
    </w:sdtContent>
  </w:sdt>
  <w:p w:rsidR="00087DB4" w:rsidRDefault="00087DB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C3" w:rsidRDefault="003931C3" w:rsidP="002178EB">
      <w:pPr>
        <w:spacing w:after="0" w:line="240" w:lineRule="auto"/>
      </w:pPr>
      <w:r>
        <w:separator/>
      </w:r>
    </w:p>
  </w:footnote>
  <w:footnote w:type="continuationSeparator" w:id="0">
    <w:p w:rsidR="003931C3" w:rsidRDefault="003931C3" w:rsidP="0021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CDAB8"/>
    <w:lvl w:ilvl="0">
      <w:numFmt w:val="bullet"/>
      <w:lvlText w:val="*"/>
      <w:lvlJc w:val="left"/>
    </w:lvl>
  </w:abstractNum>
  <w:abstractNum w:abstractNumId="1">
    <w:nsid w:val="7FF82F0E"/>
    <w:multiLevelType w:val="hybridMultilevel"/>
    <w:tmpl w:val="93466A3A"/>
    <w:lvl w:ilvl="0" w:tplc="B51A34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DA"/>
    <w:rsid w:val="00022C4F"/>
    <w:rsid w:val="00061971"/>
    <w:rsid w:val="00063ECB"/>
    <w:rsid w:val="00065142"/>
    <w:rsid w:val="00072118"/>
    <w:rsid w:val="00084D15"/>
    <w:rsid w:val="00087DB4"/>
    <w:rsid w:val="00091CA7"/>
    <w:rsid w:val="000A250F"/>
    <w:rsid w:val="000D62C6"/>
    <w:rsid w:val="000E11B5"/>
    <w:rsid w:val="000E5BFA"/>
    <w:rsid w:val="000E7653"/>
    <w:rsid w:val="000F1243"/>
    <w:rsid w:val="001048FF"/>
    <w:rsid w:val="001157BA"/>
    <w:rsid w:val="001259BB"/>
    <w:rsid w:val="0013268F"/>
    <w:rsid w:val="00142A35"/>
    <w:rsid w:val="00146F5D"/>
    <w:rsid w:val="001508DA"/>
    <w:rsid w:val="0015477C"/>
    <w:rsid w:val="001615DD"/>
    <w:rsid w:val="00164B26"/>
    <w:rsid w:val="00183334"/>
    <w:rsid w:val="001A77CC"/>
    <w:rsid w:val="001A7D77"/>
    <w:rsid w:val="001A7E3A"/>
    <w:rsid w:val="001C7F5E"/>
    <w:rsid w:val="001D35CA"/>
    <w:rsid w:val="001E2ADA"/>
    <w:rsid w:val="001E5392"/>
    <w:rsid w:val="002061A4"/>
    <w:rsid w:val="00207601"/>
    <w:rsid w:val="002178EB"/>
    <w:rsid w:val="00236B7A"/>
    <w:rsid w:val="0025726C"/>
    <w:rsid w:val="00257FCB"/>
    <w:rsid w:val="00267E7C"/>
    <w:rsid w:val="002769BC"/>
    <w:rsid w:val="002A2F07"/>
    <w:rsid w:val="002B7374"/>
    <w:rsid w:val="002C7B4B"/>
    <w:rsid w:val="002D180B"/>
    <w:rsid w:val="002E39AE"/>
    <w:rsid w:val="002F4306"/>
    <w:rsid w:val="00317BBA"/>
    <w:rsid w:val="00336C0B"/>
    <w:rsid w:val="003430AE"/>
    <w:rsid w:val="003434F1"/>
    <w:rsid w:val="00345C28"/>
    <w:rsid w:val="0035181B"/>
    <w:rsid w:val="003551F2"/>
    <w:rsid w:val="00376A53"/>
    <w:rsid w:val="00377579"/>
    <w:rsid w:val="00392862"/>
    <w:rsid w:val="003931C3"/>
    <w:rsid w:val="003E1A34"/>
    <w:rsid w:val="003E6FCE"/>
    <w:rsid w:val="003F21DA"/>
    <w:rsid w:val="003F45D0"/>
    <w:rsid w:val="0041159F"/>
    <w:rsid w:val="004122DC"/>
    <w:rsid w:val="00414E28"/>
    <w:rsid w:val="00421C03"/>
    <w:rsid w:val="00427B8F"/>
    <w:rsid w:val="00442C91"/>
    <w:rsid w:val="00445463"/>
    <w:rsid w:val="004627E7"/>
    <w:rsid w:val="00462E13"/>
    <w:rsid w:val="004717BE"/>
    <w:rsid w:val="004A2EAB"/>
    <w:rsid w:val="004B4D19"/>
    <w:rsid w:val="004C5178"/>
    <w:rsid w:val="004C61B2"/>
    <w:rsid w:val="004F293B"/>
    <w:rsid w:val="00503B1E"/>
    <w:rsid w:val="00512D48"/>
    <w:rsid w:val="0052103B"/>
    <w:rsid w:val="00525CF7"/>
    <w:rsid w:val="00533B7A"/>
    <w:rsid w:val="005656FA"/>
    <w:rsid w:val="00566013"/>
    <w:rsid w:val="005668F4"/>
    <w:rsid w:val="00566ABD"/>
    <w:rsid w:val="00575F75"/>
    <w:rsid w:val="00583974"/>
    <w:rsid w:val="005844D1"/>
    <w:rsid w:val="005A41CF"/>
    <w:rsid w:val="005C2084"/>
    <w:rsid w:val="005C30F6"/>
    <w:rsid w:val="005E2C47"/>
    <w:rsid w:val="005E4951"/>
    <w:rsid w:val="00621E5C"/>
    <w:rsid w:val="00630AC5"/>
    <w:rsid w:val="0064784F"/>
    <w:rsid w:val="00657087"/>
    <w:rsid w:val="00657E4F"/>
    <w:rsid w:val="00662AA4"/>
    <w:rsid w:val="006749CC"/>
    <w:rsid w:val="00685E74"/>
    <w:rsid w:val="00692408"/>
    <w:rsid w:val="00695064"/>
    <w:rsid w:val="00697CE0"/>
    <w:rsid w:val="006A5AD2"/>
    <w:rsid w:val="006E08EF"/>
    <w:rsid w:val="006E53BA"/>
    <w:rsid w:val="006F783E"/>
    <w:rsid w:val="00717D44"/>
    <w:rsid w:val="00730026"/>
    <w:rsid w:val="00730390"/>
    <w:rsid w:val="00740E80"/>
    <w:rsid w:val="00760BE5"/>
    <w:rsid w:val="007612C6"/>
    <w:rsid w:val="007729EA"/>
    <w:rsid w:val="00795B3B"/>
    <w:rsid w:val="00797B22"/>
    <w:rsid w:val="007A12A8"/>
    <w:rsid w:val="007A3445"/>
    <w:rsid w:val="007F234F"/>
    <w:rsid w:val="00813E07"/>
    <w:rsid w:val="008221FF"/>
    <w:rsid w:val="00824BC9"/>
    <w:rsid w:val="00842D47"/>
    <w:rsid w:val="00846A0E"/>
    <w:rsid w:val="0085588A"/>
    <w:rsid w:val="0085714F"/>
    <w:rsid w:val="00863429"/>
    <w:rsid w:val="00894A4B"/>
    <w:rsid w:val="008A4984"/>
    <w:rsid w:val="008D43B0"/>
    <w:rsid w:val="008D67BC"/>
    <w:rsid w:val="0091514F"/>
    <w:rsid w:val="0095348B"/>
    <w:rsid w:val="00963495"/>
    <w:rsid w:val="009658FC"/>
    <w:rsid w:val="00966851"/>
    <w:rsid w:val="0097042B"/>
    <w:rsid w:val="009729C1"/>
    <w:rsid w:val="009801BB"/>
    <w:rsid w:val="00980866"/>
    <w:rsid w:val="00984108"/>
    <w:rsid w:val="009A2FDD"/>
    <w:rsid w:val="009D59BD"/>
    <w:rsid w:val="009D6CF6"/>
    <w:rsid w:val="009E2B56"/>
    <w:rsid w:val="00A04143"/>
    <w:rsid w:val="00A058E7"/>
    <w:rsid w:val="00A1399A"/>
    <w:rsid w:val="00A17A46"/>
    <w:rsid w:val="00A265D0"/>
    <w:rsid w:val="00A361AF"/>
    <w:rsid w:val="00A3781E"/>
    <w:rsid w:val="00A4581A"/>
    <w:rsid w:val="00A53842"/>
    <w:rsid w:val="00AA729B"/>
    <w:rsid w:val="00AB4281"/>
    <w:rsid w:val="00AB576D"/>
    <w:rsid w:val="00AC35DE"/>
    <w:rsid w:val="00AC4981"/>
    <w:rsid w:val="00AC61BD"/>
    <w:rsid w:val="00B319A7"/>
    <w:rsid w:val="00B45B9A"/>
    <w:rsid w:val="00B46EE4"/>
    <w:rsid w:val="00B64389"/>
    <w:rsid w:val="00B83696"/>
    <w:rsid w:val="00B97DC7"/>
    <w:rsid w:val="00BB57F2"/>
    <w:rsid w:val="00BC1287"/>
    <w:rsid w:val="00BE1417"/>
    <w:rsid w:val="00C02F71"/>
    <w:rsid w:val="00C04798"/>
    <w:rsid w:val="00C8319B"/>
    <w:rsid w:val="00C95E36"/>
    <w:rsid w:val="00CB168E"/>
    <w:rsid w:val="00CB763E"/>
    <w:rsid w:val="00CC31D4"/>
    <w:rsid w:val="00D30181"/>
    <w:rsid w:val="00D36DD6"/>
    <w:rsid w:val="00D51A15"/>
    <w:rsid w:val="00D71F77"/>
    <w:rsid w:val="00D850F4"/>
    <w:rsid w:val="00D85E78"/>
    <w:rsid w:val="00D9192B"/>
    <w:rsid w:val="00D9296B"/>
    <w:rsid w:val="00DA5A9D"/>
    <w:rsid w:val="00DF1C19"/>
    <w:rsid w:val="00DF597D"/>
    <w:rsid w:val="00E0255D"/>
    <w:rsid w:val="00E11906"/>
    <w:rsid w:val="00E20624"/>
    <w:rsid w:val="00E259D2"/>
    <w:rsid w:val="00E344F3"/>
    <w:rsid w:val="00E35239"/>
    <w:rsid w:val="00EB78F8"/>
    <w:rsid w:val="00EC6D4E"/>
    <w:rsid w:val="00EE652A"/>
    <w:rsid w:val="00EF4A23"/>
    <w:rsid w:val="00F0209B"/>
    <w:rsid w:val="00F10B16"/>
    <w:rsid w:val="00F15E1F"/>
    <w:rsid w:val="00F176A5"/>
    <w:rsid w:val="00F2348B"/>
    <w:rsid w:val="00F3333D"/>
    <w:rsid w:val="00F36BEF"/>
    <w:rsid w:val="00F4116B"/>
    <w:rsid w:val="00F420C8"/>
    <w:rsid w:val="00F76401"/>
    <w:rsid w:val="00F76A1B"/>
    <w:rsid w:val="00F850D5"/>
    <w:rsid w:val="00FA1352"/>
    <w:rsid w:val="00FA27FD"/>
    <w:rsid w:val="00FA299C"/>
    <w:rsid w:val="00FC1272"/>
    <w:rsid w:val="00FC47FC"/>
    <w:rsid w:val="00FD3333"/>
    <w:rsid w:val="00FD6F7C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6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566AB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66AB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66AB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AB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AB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566ABD"/>
    <w:pPr>
      <w:spacing w:after="0" w:line="240" w:lineRule="auto"/>
    </w:pPr>
  </w:style>
  <w:style w:type="paragraph" w:customStyle="1" w:styleId="ab">
    <w:name w:val="регл тно"/>
    <w:basedOn w:val="1"/>
    <w:autoRedefine/>
    <w:qFormat/>
    <w:rsid w:val="00566ABD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6ABD"/>
  </w:style>
  <w:style w:type="paragraph" w:styleId="ae">
    <w:name w:val="footer"/>
    <w:basedOn w:val="a"/>
    <w:link w:val="af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6ABD"/>
  </w:style>
  <w:style w:type="paragraph" w:styleId="af0">
    <w:name w:val="footnote text"/>
    <w:basedOn w:val="a"/>
    <w:link w:val="af1"/>
    <w:uiPriority w:val="99"/>
    <w:semiHidden/>
    <w:unhideWhenUsed/>
    <w:rsid w:val="00566AB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66AB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66ABD"/>
    <w:rPr>
      <w:vertAlign w:val="superscript"/>
    </w:rPr>
  </w:style>
  <w:style w:type="character" w:customStyle="1" w:styleId="af3">
    <w:name w:val="Гипертекстовая ссылка"/>
    <w:rsid w:val="00462E13"/>
    <w:rPr>
      <w:rFonts w:cs="Times New Roman"/>
      <w:b/>
      <w:bCs/>
      <w:color w:val="008000"/>
    </w:rPr>
  </w:style>
  <w:style w:type="paragraph" w:styleId="21">
    <w:name w:val="Body Text Indent 2"/>
    <w:basedOn w:val="a"/>
    <w:link w:val="22"/>
    <w:rsid w:val="00462E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62E13"/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paragraph" w:customStyle="1" w:styleId="Style4">
    <w:name w:val="Style4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1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62E1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62E13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A25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42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5">
    <w:name w:val="Знак Знак"/>
    <w:basedOn w:val="a"/>
    <w:autoRedefine/>
    <w:rsid w:val="004C61B2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4C61B2"/>
    <w:rPr>
      <w:rFonts w:ascii="Calibri" w:eastAsia="Times New Roman" w:hAnsi="Calibri" w:cs="Calibri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2061A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2061A4"/>
  </w:style>
  <w:style w:type="paragraph" w:styleId="3">
    <w:name w:val="Body Text Indent 3"/>
    <w:basedOn w:val="a"/>
    <w:link w:val="30"/>
    <w:rsid w:val="00427B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7B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Нормальный (таблица)"/>
    <w:basedOn w:val="a"/>
    <w:next w:val="a"/>
    <w:rsid w:val="00A538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rsid w:val="00A538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Знак Знак Знак Знак Знак Знак Знак Знак Знак Знак Знак Знак Знак"/>
    <w:basedOn w:val="a"/>
    <w:autoRedefine/>
    <w:rsid w:val="00236B7A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141">
    <w:name w:val="Style141"/>
    <w:basedOn w:val="a"/>
    <w:uiPriority w:val="99"/>
    <w:rsid w:val="002E39AE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2E39AE"/>
    <w:rPr>
      <w:rFonts w:ascii="Times New Roman" w:hAnsi="Times New Roman" w:cs="Times New Roman" w:hint="default"/>
      <w:sz w:val="22"/>
      <w:szCs w:val="22"/>
    </w:rPr>
  </w:style>
  <w:style w:type="paragraph" w:styleId="afb">
    <w:name w:val="No Spacing"/>
    <w:link w:val="afc"/>
    <w:uiPriority w:val="1"/>
    <w:qFormat/>
    <w:rsid w:val="00257FC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c">
    <w:name w:val="Без интервала Знак"/>
    <w:link w:val="afb"/>
    <w:uiPriority w:val="1"/>
    <w:rsid w:val="00257FCB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6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566AB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66AB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66AB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AB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AB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566ABD"/>
    <w:pPr>
      <w:spacing w:after="0" w:line="240" w:lineRule="auto"/>
    </w:pPr>
  </w:style>
  <w:style w:type="paragraph" w:customStyle="1" w:styleId="ab">
    <w:name w:val="регл тно"/>
    <w:basedOn w:val="1"/>
    <w:autoRedefine/>
    <w:qFormat/>
    <w:rsid w:val="00566ABD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6ABD"/>
  </w:style>
  <w:style w:type="paragraph" w:styleId="ae">
    <w:name w:val="footer"/>
    <w:basedOn w:val="a"/>
    <w:link w:val="af"/>
    <w:uiPriority w:val="99"/>
    <w:unhideWhenUsed/>
    <w:rsid w:val="00566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6ABD"/>
  </w:style>
  <w:style w:type="paragraph" w:styleId="af0">
    <w:name w:val="footnote text"/>
    <w:basedOn w:val="a"/>
    <w:link w:val="af1"/>
    <w:uiPriority w:val="99"/>
    <w:semiHidden/>
    <w:unhideWhenUsed/>
    <w:rsid w:val="00566AB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66AB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66ABD"/>
    <w:rPr>
      <w:vertAlign w:val="superscript"/>
    </w:rPr>
  </w:style>
  <w:style w:type="character" w:customStyle="1" w:styleId="af3">
    <w:name w:val="Гипертекстовая ссылка"/>
    <w:rsid w:val="00462E13"/>
    <w:rPr>
      <w:rFonts w:cs="Times New Roman"/>
      <w:b/>
      <w:bCs/>
      <w:color w:val="008000"/>
    </w:rPr>
  </w:style>
  <w:style w:type="paragraph" w:styleId="21">
    <w:name w:val="Body Text Indent 2"/>
    <w:basedOn w:val="a"/>
    <w:link w:val="22"/>
    <w:rsid w:val="00462E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62E13"/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paragraph" w:customStyle="1" w:styleId="Style4">
    <w:name w:val="Style4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4" w:lineRule="exact"/>
      <w:ind w:firstLine="1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62E1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62E1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462E13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A25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42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5">
    <w:name w:val="Знак Знак"/>
    <w:basedOn w:val="a"/>
    <w:autoRedefine/>
    <w:rsid w:val="004C61B2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4C61B2"/>
    <w:rPr>
      <w:rFonts w:ascii="Calibri" w:eastAsia="Times New Roman" w:hAnsi="Calibri" w:cs="Calibri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2061A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2061A4"/>
  </w:style>
  <w:style w:type="paragraph" w:styleId="3">
    <w:name w:val="Body Text Indent 3"/>
    <w:basedOn w:val="a"/>
    <w:link w:val="30"/>
    <w:rsid w:val="00427B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7B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Нормальный (таблица)"/>
    <w:basedOn w:val="a"/>
    <w:next w:val="a"/>
    <w:rsid w:val="00A538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rsid w:val="00A538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Знак Знак Знак Знак Знак Знак Знак Знак Знак Знак Знак Знак Знак"/>
    <w:basedOn w:val="a"/>
    <w:autoRedefine/>
    <w:rsid w:val="00236B7A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141">
    <w:name w:val="Style141"/>
    <w:basedOn w:val="a"/>
    <w:uiPriority w:val="99"/>
    <w:rsid w:val="002E39AE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2E39AE"/>
    <w:rPr>
      <w:rFonts w:ascii="Times New Roman" w:hAnsi="Times New Roman" w:cs="Times New Roman" w:hint="default"/>
      <w:sz w:val="22"/>
      <w:szCs w:val="22"/>
    </w:rPr>
  </w:style>
  <w:style w:type="paragraph" w:styleId="afb">
    <w:name w:val="No Spacing"/>
    <w:link w:val="afc"/>
    <w:uiPriority w:val="1"/>
    <w:qFormat/>
    <w:rsid w:val="00257FC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c">
    <w:name w:val="Без интервала Знак"/>
    <w:link w:val="afb"/>
    <w:uiPriority w:val="1"/>
    <w:rsid w:val="00257FC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84842.1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5002</Words>
  <Characters>28515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Любовь Александровна</dc:creator>
  <cp:lastModifiedBy>Курбанова Виолетта Николаевна</cp:lastModifiedBy>
  <cp:revision>2</cp:revision>
  <cp:lastPrinted>2017-06-17T13:56:00Z</cp:lastPrinted>
  <dcterms:created xsi:type="dcterms:W3CDTF">2021-04-12T10:27:00Z</dcterms:created>
  <dcterms:modified xsi:type="dcterms:W3CDTF">2021-04-12T10:27:00Z</dcterms:modified>
</cp:coreProperties>
</file>