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055BE" w:rsidRPr="00D055BE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BD4111" w:rsidRDefault="003B7A81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Должностной регламент</w:t>
      </w:r>
    </w:p>
    <w:p w:rsidR="00D055BE" w:rsidRPr="00BD4111" w:rsidRDefault="00B17137" w:rsidP="003B7A81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>главного</w:t>
      </w:r>
      <w:r w:rsidR="007801F9">
        <w:rPr>
          <w:sz w:val="24"/>
          <w:szCs w:val="24"/>
        </w:rPr>
        <w:t xml:space="preserve"> специалиста-эксперта финансового </w:t>
      </w:r>
      <w:r w:rsidR="00D055BE" w:rsidRPr="00BD4111">
        <w:rPr>
          <w:sz w:val="24"/>
          <w:szCs w:val="24"/>
        </w:rPr>
        <w:t xml:space="preserve">отдела  </w:t>
      </w:r>
    </w:p>
    <w:p w:rsidR="00D055BE" w:rsidRPr="00BD4111" w:rsidRDefault="00D055BE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55BE" w:rsidRPr="00BD411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D4111">
        <w:rPr>
          <w:rFonts w:ascii="Times New Roman" w:hAnsi="Times New Roman" w:cs="Times New Roman"/>
          <w:sz w:val="24"/>
          <w:szCs w:val="24"/>
        </w:rPr>
        <w:br/>
      </w:r>
      <w:r w:rsidRPr="00BD411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D4111">
        <w:rPr>
          <w:rFonts w:ascii="Times New Roman" w:hAnsi="Times New Roman" w:cs="Times New Roman"/>
          <w:sz w:val="24"/>
          <w:szCs w:val="24"/>
        </w:rPr>
        <w:t>–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17137">
        <w:rPr>
          <w:rFonts w:ascii="Times New Roman" w:hAnsi="Times New Roman" w:cs="Times New Roman"/>
          <w:sz w:val="24"/>
          <w:szCs w:val="24"/>
        </w:rPr>
        <w:t>главного</w:t>
      </w:r>
      <w:r w:rsidR="003D4EC5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D055BE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055BE" w:rsidRPr="00BD4111">
        <w:rPr>
          <w:rFonts w:ascii="Times New Roman" w:hAnsi="Times New Roman" w:cs="Times New Roman"/>
          <w:sz w:val="24"/>
          <w:szCs w:val="24"/>
        </w:rPr>
        <w:t>старшей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BD4111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D6462A" w:rsidRPr="00FB5FA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D4111">
        <w:rPr>
          <w:rFonts w:ascii="Times New Roman" w:hAnsi="Times New Roman" w:cs="Times New Roman"/>
          <w:sz w:val="24"/>
          <w:szCs w:val="24"/>
        </w:rPr>
        <w:t>–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FB5FAB" w:rsidRPr="00FB5FAB">
        <w:rPr>
          <w:rFonts w:ascii="Times New Roman" w:hAnsi="Times New Roman" w:cs="Times New Roman"/>
          <w:sz w:val="24"/>
          <w:szCs w:val="24"/>
        </w:rPr>
        <w:t>11-3-4-06</w:t>
      </w:r>
      <w:r w:rsidR="00B17137">
        <w:rPr>
          <w:rFonts w:ascii="Times New Roman" w:hAnsi="Times New Roman" w:cs="Times New Roman"/>
          <w:sz w:val="24"/>
          <w:szCs w:val="24"/>
        </w:rPr>
        <w:t>0</w:t>
      </w:r>
      <w:r w:rsidR="00845EC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A36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FAB">
        <w:rPr>
          <w:rFonts w:ascii="Times New Roman" w:hAnsi="Times New Roman" w:cs="Times New Roman"/>
          <w:sz w:val="24"/>
          <w:szCs w:val="24"/>
        </w:rPr>
        <w:t>2.</w:t>
      </w:r>
      <w:r w:rsidR="00016846" w:rsidRPr="00FB5FAB">
        <w:rPr>
          <w:rFonts w:ascii="Times New Roman" w:hAnsi="Times New Roman" w:cs="Times New Roman"/>
          <w:sz w:val="24"/>
          <w:szCs w:val="24"/>
        </w:rPr>
        <w:t> </w:t>
      </w:r>
      <w:r w:rsidRPr="00FB5FAB">
        <w:rPr>
          <w:rFonts w:ascii="Times New Roman" w:hAnsi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FB5FAB">
        <w:rPr>
          <w:rFonts w:ascii="Times New Roman" w:hAnsi="Times New Roman"/>
          <w:sz w:val="24"/>
          <w:szCs w:val="24"/>
        </w:rPr>
        <w:t>деятельности</w:t>
      </w:r>
      <w:r w:rsidR="000B45C4" w:rsidRPr="00CA3690">
        <w:rPr>
          <w:rFonts w:ascii="Times New Roman" w:hAnsi="Times New Roman"/>
          <w:sz w:val="24"/>
          <w:szCs w:val="24"/>
        </w:rPr>
        <w:t xml:space="preserve"> </w:t>
      </w:r>
      <w:r w:rsidR="00B17137">
        <w:rPr>
          <w:rFonts w:ascii="Times New Roman" w:hAnsi="Times New Roman"/>
          <w:sz w:val="24"/>
          <w:szCs w:val="24"/>
        </w:rPr>
        <w:t>главного</w:t>
      </w:r>
      <w:r w:rsidR="00A6017C" w:rsidRPr="00CA3690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отдела </w:t>
      </w:r>
      <w:r w:rsidR="000B45C4" w:rsidRPr="00CA369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0B45C4" w:rsidRPr="00CA3690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016846" w:rsidRPr="00CA3690">
        <w:rPr>
          <w:rFonts w:ascii="Times New Roman" w:hAnsi="Times New Roman" w:cs="Times New Roman"/>
          <w:sz w:val="24"/>
          <w:szCs w:val="24"/>
        </w:rPr>
        <w:t>:</w:t>
      </w:r>
      <w:r w:rsidR="00CA3690" w:rsidRPr="00CA3690">
        <w:rPr>
          <w:rFonts w:ascii="Times New Roman" w:hAnsi="Times New Roman" w:cs="Times New Roman"/>
          <w:sz w:val="24"/>
          <w:szCs w:val="24"/>
        </w:rPr>
        <w:t xml:space="preserve"> ведение бюджетного </w:t>
      </w:r>
      <w:r w:rsidR="00F90BA5">
        <w:rPr>
          <w:rFonts w:ascii="Times New Roman" w:hAnsi="Times New Roman" w:cs="Times New Roman"/>
          <w:sz w:val="24"/>
          <w:szCs w:val="24"/>
        </w:rPr>
        <w:t xml:space="preserve">бухгалтерского </w:t>
      </w:r>
      <w:r w:rsidR="00CA3690" w:rsidRPr="00CA3690">
        <w:rPr>
          <w:rFonts w:ascii="Times New Roman" w:hAnsi="Times New Roman" w:cs="Times New Roman"/>
          <w:sz w:val="24"/>
          <w:szCs w:val="24"/>
        </w:rPr>
        <w:t>учета</w:t>
      </w:r>
      <w:r w:rsidR="00BC0F68" w:rsidRPr="00CA3690">
        <w:rPr>
          <w:rFonts w:ascii="Times New Roman" w:hAnsi="Times New Roman" w:cs="Times New Roman"/>
          <w:sz w:val="24"/>
          <w:szCs w:val="24"/>
        </w:rPr>
        <w:t>.</w:t>
      </w:r>
    </w:p>
    <w:p w:rsidR="0079662A" w:rsidRDefault="00E5383C" w:rsidP="00796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3.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 xml:space="preserve">Вид профессиональной служебной </w:t>
      </w:r>
      <w:proofErr w:type="gramStart"/>
      <w:r w:rsidRPr="00BD4111">
        <w:rPr>
          <w:rFonts w:ascii="Times New Roman" w:hAnsi="Times New Roman"/>
          <w:sz w:val="24"/>
          <w:szCs w:val="24"/>
        </w:rPr>
        <w:t>деятельности</w:t>
      </w:r>
      <w:r w:rsidR="00B14EB0" w:rsidRPr="00BD4111">
        <w:rPr>
          <w:rFonts w:ascii="Times New Roman" w:hAnsi="Times New Roman"/>
          <w:sz w:val="24"/>
          <w:szCs w:val="24"/>
        </w:rPr>
        <w:t xml:space="preserve"> </w:t>
      </w:r>
      <w:r w:rsidR="00591F55">
        <w:rPr>
          <w:rFonts w:ascii="Times New Roman" w:hAnsi="Times New Roman"/>
          <w:sz w:val="24"/>
          <w:szCs w:val="24"/>
        </w:rPr>
        <w:t>главного</w:t>
      </w:r>
      <w:r w:rsidR="004B77FD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4B77FD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B45C4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0B45C4"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области: </w:t>
      </w:r>
      <w:r w:rsidR="0079662A">
        <w:rPr>
          <w:rFonts w:ascii="Times New Roman" w:hAnsi="Times New Roman" w:cs="Times New Roman"/>
          <w:sz w:val="24"/>
          <w:szCs w:val="24"/>
        </w:rPr>
        <w:t>формирование полной и достоверной информации о наличии государственного имущества, его использовании, о принятых учреждением обязательствах, полученных учреждением финансовых результатах, и формирование бухгалтерской (финансовой) отчетности, необходимой внутренним и внешним пользователям.</w:t>
      </w:r>
    </w:p>
    <w:p w:rsidR="003B7A81" w:rsidRPr="00BD411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91F55">
        <w:rPr>
          <w:rFonts w:ascii="Times New Roman" w:hAnsi="Times New Roman" w:cs="Times New Roman"/>
          <w:sz w:val="24"/>
          <w:szCs w:val="24"/>
        </w:rPr>
        <w:t>главного</w:t>
      </w:r>
      <w:r w:rsidR="004B77FD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4B77FD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 </w:t>
      </w:r>
      <w:r w:rsidR="003B7A81" w:rsidRPr="00BD411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D4111">
        <w:rPr>
          <w:rFonts w:ascii="Times New Roman" w:hAnsi="Times New Roman" w:cs="Times New Roman"/>
          <w:sz w:val="24"/>
          <w:szCs w:val="24"/>
        </w:rPr>
        <w:t>е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BD411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5.</w:t>
      </w:r>
      <w:r w:rsidR="002B6247" w:rsidRPr="00BD4111">
        <w:rPr>
          <w:rFonts w:ascii="Times New Roman" w:hAnsi="Times New Roman"/>
          <w:sz w:val="24"/>
          <w:szCs w:val="24"/>
        </w:rPr>
        <w:t xml:space="preserve"> </w:t>
      </w:r>
      <w:r w:rsidR="00591F55">
        <w:rPr>
          <w:rFonts w:ascii="Times New Roman" w:hAnsi="Times New Roman"/>
          <w:sz w:val="24"/>
          <w:szCs w:val="24"/>
        </w:rPr>
        <w:t>Главный</w:t>
      </w:r>
      <w:r w:rsidR="004B77FD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4B77FD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>
        <w:rPr>
          <w:rFonts w:ascii="Times New Roman" w:hAnsi="Times New Roman" w:cs="Times New Roman"/>
          <w:sz w:val="24"/>
          <w:szCs w:val="24"/>
        </w:rPr>
        <w:t>у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4B77FD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B77FD">
        <w:rPr>
          <w:rFonts w:ascii="Times New Roman" w:hAnsi="Times New Roman" w:cs="Times New Roman"/>
          <w:sz w:val="24"/>
          <w:szCs w:val="24"/>
        </w:rPr>
        <w:t>У</w:t>
      </w:r>
      <w:r w:rsidR="002B6247" w:rsidRPr="00BD4111">
        <w:rPr>
          <w:rFonts w:ascii="Times New Roman" w:hAnsi="Times New Roman" w:cs="Times New Roman"/>
          <w:sz w:val="24"/>
          <w:szCs w:val="24"/>
        </w:rPr>
        <w:t>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период отсутствия </w:t>
      </w:r>
      <w:r w:rsidR="00591F55">
        <w:rPr>
          <w:rFonts w:ascii="Times New Roman" w:hAnsi="Times New Roman"/>
          <w:sz w:val="24"/>
          <w:szCs w:val="24"/>
        </w:rPr>
        <w:t>главного</w:t>
      </w:r>
      <w:r w:rsidR="001908C4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1908C4" w:rsidRPr="00BD4111">
        <w:rPr>
          <w:rFonts w:ascii="Times New Roman" w:hAnsi="Times New Roman" w:cs="Times New Roman"/>
          <w:sz w:val="24"/>
          <w:szCs w:val="24"/>
        </w:rPr>
        <w:t>отдела</w:t>
      </w:r>
      <w:r w:rsidRPr="00BB156B">
        <w:rPr>
          <w:rFonts w:ascii="Times New Roman" w:hAnsi="Times New Roman"/>
          <w:sz w:val="24"/>
          <w:szCs w:val="24"/>
        </w:rPr>
        <w:t xml:space="preserve"> его должностные обязанности выполняет </w:t>
      </w:r>
      <w:r w:rsidR="000F6EDE">
        <w:rPr>
          <w:rFonts w:ascii="Times New Roman" w:hAnsi="Times New Roman"/>
          <w:sz w:val="24"/>
          <w:szCs w:val="24"/>
        </w:rPr>
        <w:t>ведущий</w:t>
      </w:r>
      <w:r w:rsidR="001908C4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1908C4" w:rsidRPr="00BD4111">
        <w:rPr>
          <w:rFonts w:ascii="Times New Roman" w:hAnsi="Times New Roman" w:cs="Times New Roman"/>
          <w:sz w:val="24"/>
          <w:szCs w:val="24"/>
        </w:rPr>
        <w:t>отдела</w:t>
      </w:r>
      <w:r w:rsidRPr="00BB156B">
        <w:rPr>
          <w:rFonts w:ascii="Times New Roman" w:hAnsi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="002510CD">
        <w:rPr>
          <w:rFonts w:ascii="Times New Roman" w:hAnsi="Times New Roman"/>
          <w:sz w:val="24"/>
          <w:szCs w:val="24"/>
        </w:rPr>
        <w:t>главный</w:t>
      </w:r>
      <w:r w:rsidR="001908C4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1908C4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B156B">
        <w:rPr>
          <w:rFonts w:ascii="Times New Roman" w:hAnsi="Times New Roman"/>
          <w:sz w:val="24"/>
          <w:szCs w:val="24"/>
        </w:rPr>
        <w:t xml:space="preserve">выполняет по указанию начальника отдела должностные обязанности </w:t>
      </w:r>
      <w:r w:rsidR="000F6EDE">
        <w:rPr>
          <w:rFonts w:ascii="Times New Roman" w:hAnsi="Times New Roman" w:cs="Times New Roman"/>
          <w:sz w:val="24"/>
          <w:szCs w:val="24"/>
        </w:rPr>
        <w:t>ведущего</w:t>
      </w:r>
      <w:r w:rsidR="001908C4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1908C4" w:rsidRPr="00BD4111">
        <w:rPr>
          <w:rFonts w:ascii="Times New Roman" w:hAnsi="Times New Roman" w:cs="Times New Roman"/>
          <w:sz w:val="24"/>
          <w:szCs w:val="24"/>
        </w:rPr>
        <w:t>отдела</w:t>
      </w:r>
      <w:r w:rsidRPr="00BB156B">
        <w:rPr>
          <w:rFonts w:ascii="Times New Roman" w:hAnsi="Times New Roman"/>
          <w:sz w:val="24"/>
          <w:szCs w:val="24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D41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BD4111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="003B7A81" w:rsidRPr="00BD4111">
        <w:rPr>
          <w:rFonts w:ascii="Times New Roman" w:hAnsi="Times New Roman" w:cs="Times New Roman"/>
          <w:sz w:val="24"/>
          <w:szCs w:val="24"/>
        </w:rPr>
        <w:t>должности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sz w:val="24"/>
          <w:szCs w:val="24"/>
        </w:rPr>
        <w:t>главного</w:t>
      </w:r>
      <w:r w:rsidR="003C0551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3C0551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3C0551" w:rsidRPr="00BB156B">
        <w:rPr>
          <w:rFonts w:ascii="Times New Roman" w:hAnsi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6.1.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Н</w:t>
      </w:r>
      <w:r w:rsidR="003B7A81" w:rsidRPr="00BD4111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высшего</w:t>
      </w:r>
      <w:r w:rsidR="00623D9F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образования. </w:t>
      </w:r>
    </w:p>
    <w:p w:rsidR="00623D9F" w:rsidRDefault="00623D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Pr="00BD4111">
        <w:rPr>
          <w:rFonts w:ascii="Times New Roman" w:hAnsi="Times New Roman" w:cs="Times New Roman"/>
          <w:spacing w:val="-2"/>
          <w:sz w:val="24"/>
          <w:szCs w:val="24"/>
        </w:rPr>
        <w:t> К</w:t>
      </w:r>
      <w:r w:rsidRPr="00BD411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D4111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BD4111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BD411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D411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BD4111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</w:t>
      </w:r>
      <w:r w:rsidR="00F90BA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1C3" w:rsidRPr="00C412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D411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D4111">
        <w:rPr>
          <w:rFonts w:ascii="Times New Roman" w:hAnsi="Times New Roman" w:cs="Times New Roman"/>
          <w:sz w:val="24"/>
          <w:szCs w:val="24"/>
        </w:rPr>
        <w:t>:</w:t>
      </w:r>
      <w:r w:rsidR="00456D35" w:rsidRPr="00C412B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23DF3" w:rsidRPr="00BD4111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eastAsia="Calibri" w:hAnsi="Times New Roman" w:cs="Times New Roman"/>
          <w:sz w:val="24"/>
          <w:szCs w:val="24"/>
        </w:rPr>
        <w:t>6.4.1.</w:t>
      </w:r>
      <w:r w:rsidR="0071560A" w:rsidRPr="00BD4111">
        <w:rPr>
          <w:rFonts w:ascii="Times New Roman" w:eastAsia="Calibri" w:hAnsi="Times New Roman" w:cs="Times New Roman"/>
          <w:sz w:val="24"/>
          <w:szCs w:val="24"/>
        </w:rPr>
        <w:t> </w:t>
      </w:r>
      <w:r w:rsidRPr="00BD4111">
        <w:rPr>
          <w:rFonts w:ascii="Times New Roman" w:eastAsia="Calibri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BD41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336A" w:rsidRPr="00F73940" w:rsidRDefault="0026336A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 xml:space="preserve">Федеральный закон от 06.12.2011 N 402-ФЗ (ред.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F739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F7394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73940">
        <w:rPr>
          <w:rFonts w:ascii="Times New Roman" w:hAnsi="Times New Roman" w:cs="Times New Roman"/>
          <w:sz w:val="24"/>
          <w:szCs w:val="24"/>
        </w:rPr>
        <w:t>) «О бухгалтерском учете»;</w:t>
      </w:r>
    </w:p>
    <w:p w:rsidR="0026336A" w:rsidRPr="00F73940" w:rsidRDefault="0026336A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 xml:space="preserve">Приказ Минфина России от 01.12.2010 N 157н (ред.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F73940">
        <w:rPr>
          <w:rFonts w:ascii="Times New Roman" w:hAnsi="Times New Roman" w:cs="Times New Roman"/>
          <w:sz w:val="24"/>
          <w:szCs w:val="24"/>
        </w:rPr>
        <w:t>.09.20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73940">
        <w:rPr>
          <w:rFonts w:ascii="Times New Roman" w:hAnsi="Times New Roman" w:cs="Times New Roman"/>
          <w:sz w:val="24"/>
          <w:szCs w:val="24"/>
        </w:rPr>
        <w:t>)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26336A" w:rsidRPr="00F73940" w:rsidRDefault="0026336A" w:rsidP="00263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smartTag w:uri="urn:schemas-microsoft-com:office:smarttags" w:element="date">
        <w:smartTagPr>
          <w:attr w:name="ls" w:val="trans"/>
          <w:attr w:name="Month" w:val="12"/>
          <w:attr w:name="Day" w:val="06"/>
          <w:attr w:name="Year" w:val="2010"/>
        </w:smartTagPr>
        <w:r w:rsidRPr="00F73940">
          <w:rPr>
            <w:rFonts w:ascii="Times New Roman" w:hAnsi="Times New Roman" w:cs="Times New Roman"/>
            <w:sz w:val="24"/>
            <w:szCs w:val="24"/>
          </w:rPr>
          <w:t>06.12.2010</w:t>
        </w:r>
      </w:smartTag>
      <w:r w:rsidRPr="00F73940">
        <w:rPr>
          <w:rFonts w:ascii="Times New Roman" w:hAnsi="Times New Roman" w:cs="Times New Roman"/>
          <w:sz w:val="24"/>
          <w:szCs w:val="24"/>
        </w:rPr>
        <w:t xml:space="preserve"> N 162н (ред.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F73940">
        <w:rPr>
          <w:rFonts w:ascii="Times New Roman" w:hAnsi="Times New Roman" w:cs="Times New Roman"/>
          <w:sz w:val="24"/>
          <w:szCs w:val="24"/>
        </w:rPr>
        <w:t>.10.20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73940">
        <w:rPr>
          <w:rFonts w:ascii="Times New Roman" w:hAnsi="Times New Roman" w:cs="Times New Roman"/>
          <w:sz w:val="24"/>
          <w:szCs w:val="24"/>
        </w:rPr>
        <w:t>) «Об утверждении Плана счетов бюджетного учета и Инструкции по его применению»;</w:t>
      </w:r>
    </w:p>
    <w:p w:rsidR="0026336A" w:rsidRPr="00F73940" w:rsidRDefault="0026336A" w:rsidP="00263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7394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394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73940">
        <w:rPr>
          <w:rFonts w:ascii="Times New Roman" w:hAnsi="Times New Roman" w:cs="Times New Roman"/>
          <w:sz w:val="24"/>
          <w:szCs w:val="24"/>
        </w:rPr>
        <w:t xml:space="preserve"> N 52н (ред. от </w:t>
      </w:r>
      <w:r>
        <w:rPr>
          <w:rFonts w:ascii="Times New Roman" w:hAnsi="Times New Roman" w:cs="Times New Roman"/>
          <w:sz w:val="24"/>
          <w:szCs w:val="24"/>
        </w:rPr>
        <w:t>19.11</w:t>
      </w:r>
      <w:r w:rsidRPr="00F7394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73940">
        <w:rPr>
          <w:rFonts w:ascii="Times New Roman" w:hAnsi="Times New Roman" w:cs="Times New Roman"/>
          <w:sz w:val="24"/>
          <w:szCs w:val="24"/>
        </w:rPr>
        <w:t>)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26336A" w:rsidRDefault="00F83D20" w:rsidP="002633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D20">
        <w:rPr>
          <w:rFonts w:ascii="Times New Roman" w:hAnsi="Times New Roman" w:cs="Times New Roman"/>
          <w:sz w:val="24"/>
          <w:szCs w:val="24"/>
        </w:rPr>
        <w:t>Приказ Минфина России от 24.05.2022 N 82н (ред. от 13.11.2023) "О Порядке формирования и применения кодов бюджетной классификации Российской Федерации, их структуре и принципах назначения"</w:t>
      </w:r>
      <w:r w:rsidR="0026336A" w:rsidRPr="00F73940">
        <w:rPr>
          <w:rFonts w:ascii="Times New Roman" w:hAnsi="Times New Roman" w:cs="Times New Roman"/>
          <w:sz w:val="24"/>
          <w:szCs w:val="24"/>
        </w:rPr>
        <w:t>;</w:t>
      </w:r>
    </w:p>
    <w:p w:rsidR="005D268A" w:rsidRPr="005D268A" w:rsidRDefault="005D268A" w:rsidP="005D2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9" w:history="1">
        <w:r w:rsidRPr="005D268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D268A">
        <w:rPr>
          <w:rFonts w:ascii="Times New Roman" w:hAnsi="Times New Roman" w:cs="Times New Roman"/>
          <w:sz w:val="24"/>
          <w:szCs w:val="24"/>
        </w:rPr>
        <w:t xml:space="preserve"> Минфина России от 29.11.2017 N 209н "Об утверждении </w:t>
      </w:r>
      <w:proofErr w:type="gramStart"/>
      <w:r w:rsidRPr="005D268A">
        <w:rPr>
          <w:rFonts w:ascii="Times New Roman" w:hAnsi="Times New Roman" w:cs="Times New Roman"/>
          <w:sz w:val="24"/>
          <w:szCs w:val="24"/>
        </w:rPr>
        <w:t>Порядка применения классификации операций сектора государственного</w:t>
      </w:r>
      <w:proofErr w:type="gramEnd"/>
      <w:r w:rsidRPr="005D268A">
        <w:rPr>
          <w:rFonts w:ascii="Times New Roman" w:hAnsi="Times New Roman" w:cs="Times New Roman"/>
          <w:sz w:val="24"/>
          <w:szCs w:val="24"/>
        </w:rPr>
        <w:t xml:space="preserve"> управления" (далее - Порядок N 209н);</w:t>
      </w:r>
    </w:p>
    <w:p w:rsidR="0026336A" w:rsidRPr="00F73940" w:rsidRDefault="0026336A" w:rsidP="0026336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 xml:space="preserve">            Приказ Минфина России от 28.12.2010 N 191н (ред.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739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F7394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73940">
        <w:rPr>
          <w:rFonts w:ascii="Times New Roman" w:hAnsi="Times New Roman" w:cs="Times New Roman"/>
          <w:sz w:val="24"/>
          <w:szCs w:val="24"/>
        </w:rPr>
        <w:t xml:space="preserve">1)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</w:p>
    <w:p w:rsidR="0026336A" w:rsidRDefault="0026336A" w:rsidP="0026336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D266A">
        <w:rPr>
          <w:rFonts w:ascii="Times New Roman" w:hAnsi="Times New Roman" w:cs="Times New Roman"/>
          <w:sz w:val="24"/>
          <w:szCs w:val="24"/>
        </w:rPr>
        <w:t xml:space="preserve">Приказ Минфина России от 31.12.2016 N 256н (ред. от 30.06.2020)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266A">
        <w:rPr>
          <w:rFonts w:ascii="Times New Roman" w:hAnsi="Times New Roman" w:cs="Times New Roman"/>
          <w:sz w:val="24"/>
          <w:szCs w:val="24"/>
        </w:rPr>
        <w:t>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26336A" w:rsidRDefault="0026336A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D88">
        <w:rPr>
          <w:rFonts w:ascii="Times New Roman" w:hAnsi="Times New Roman" w:cs="Times New Roman"/>
          <w:sz w:val="24"/>
          <w:szCs w:val="24"/>
        </w:rPr>
        <w:t xml:space="preserve">Приказ Минфина России от 30.12.2017 N 275н (ред. от 19.12.2019)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B4D88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стандарта бухгалтерского учета для организаций государственного сектора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B4D88">
        <w:rPr>
          <w:rFonts w:ascii="Times New Roman" w:hAnsi="Times New Roman" w:cs="Times New Roman"/>
          <w:sz w:val="24"/>
          <w:szCs w:val="24"/>
        </w:rPr>
        <w:t>События после отчетной даты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1161F" w:rsidRDefault="0081161F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61F">
        <w:rPr>
          <w:rFonts w:ascii="Times New Roman" w:hAnsi="Times New Roman" w:cs="Times New Roman"/>
          <w:sz w:val="24"/>
          <w:szCs w:val="24"/>
        </w:rPr>
        <w:t>Приказ Минфина России от 30.10.2020 N 258н (ред. от 23.10.2023) "Об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3D20" w:rsidRDefault="00F83D20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D20">
        <w:rPr>
          <w:rFonts w:ascii="Times New Roman" w:hAnsi="Times New Roman" w:cs="Times New Roman"/>
          <w:sz w:val="24"/>
          <w:szCs w:val="24"/>
        </w:rPr>
        <w:t>Приказ Казначейства России от 21.11.2022 N 31н "Об утверждении Графика документооборота при централизации учета" (вместе с "Графиком документооборота при централизации учета федеральных органов исполнительной власти (их территориальных органов, подведомственных казенных учреждений), в отношении которых территориальные органы федерального казначейства, федеральное казенное учреждение "Центр по обеспечению деятельности казначейства России" осуществляют полномочия, указанные в пункте 1 постановления Правительства Российской Федерации от 15 февраля</w:t>
      </w:r>
      <w:proofErr w:type="gramEnd"/>
      <w:r w:rsidRPr="00F83D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3D20">
        <w:rPr>
          <w:rFonts w:ascii="Times New Roman" w:hAnsi="Times New Roman" w:cs="Times New Roman"/>
          <w:sz w:val="24"/>
          <w:szCs w:val="24"/>
        </w:rPr>
        <w:t>2020 г. N 153 "О передаче федеральному казначейству полномочий отдельных федеральных органов исполнительной власти, их территориальных органов и подведомст</w:t>
      </w:r>
      <w:r>
        <w:rPr>
          <w:rFonts w:ascii="Times New Roman" w:hAnsi="Times New Roman" w:cs="Times New Roman"/>
          <w:sz w:val="24"/>
          <w:szCs w:val="24"/>
        </w:rPr>
        <w:t>венных им казенных учреждений");</w:t>
      </w:r>
      <w:proofErr w:type="gramEnd"/>
    </w:p>
    <w:p w:rsidR="0026336A" w:rsidRPr="00F73940" w:rsidRDefault="0026336A" w:rsidP="0026336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73940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N 146-ФЗ (ред.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39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F7394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F73940">
        <w:rPr>
          <w:rFonts w:ascii="Times New Roman" w:hAnsi="Times New Roman" w:cs="Times New Roman"/>
          <w:sz w:val="24"/>
          <w:szCs w:val="24"/>
        </w:rPr>
        <w:t>);</w:t>
      </w:r>
    </w:p>
    <w:p w:rsidR="0026336A" w:rsidRPr="00F73940" w:rsidRDefault="0026336A" w:rsidP="0026336A">
      <w:pPr>
        <w:widowControl w:val="0"/>
        <w:spacing w:after="0" w:line="240" w:lineRule="exac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вторая) от 05.08.2000 N 117-ФЗ (ред.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39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F7394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F73940">
        <w:rPr>
          <w:rFonts w:ascii="Times New Roman" w:hAnsi="Times New Roman" w:cs="Times New Roman"/>
          <w:sz w:val="24"/>
          <w:szCs w:val="24"/>
        </w:rPr>
        <w:t>);</w:t>
      </w:r>
    </w:p>
    <w:p w:rsidR="0026336A" w:rsidRPr="00F73940" w:rsidRDefault="0026336A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N 145-ФЗ;</w:t>
      </w:r>
    </w:p>
    <w:p w:rsidR="0026336A" w:rsidRDefault="0026336A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 30 ноября 1994 г. № 51-ФЗ</w:t>
      </w:r>
      <w:r>
        <w:rPr>
          <w:rFonts w:ascii="Times New Roman" w:hAnsi="Times New Roman" w:cs="Times New Roman"/>
          <w:sz w:val="24"/>
          <w:szCs w:val="24"/>
        </w:rPr>
        <w:t xml:space="preserve"> (в ред. от 25.02.2022)</w:t>
      </w:r>
      <w:r w:rsidRPr="00F73940">
        <w:rPr>
          <w:rFonts w:ascii="Times New Roman" w:hAnsi="Times New Roman" w:cs="Times New Roman"/>
          <w:sz w:val="24"/>
          <w:szCs w:val="24"/>
        </w:rPr>
        <w:t>;</w:t>
      </w:r>
    </w:p>
    <w:p w:rsidR="0026336A" w:rsidRPr="00F73940" w:rsidRDefault="0026336A" w:rsidP="00263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94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149-ФЗ «Об информации, информационных технологиях и о защите информации».</w:t>
      </w:r>
    </w:p>
    <w:p w:rsidR="0071560A" w:rsidRPr="00BD4111" w:rsidRDefault="003D04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56D35">
        <w:rPr>
          <w:rFonts w:ascii="Times New Roman" w:hAnsi="Times New Roman" w:cs="Times New Roman"/>
          <w:sz w:val="24"/>
          <w:szCs w:val="24"/>
        </w:rPr>
        <w:t xml:space="preserve">специалист-эксперт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 w:rsidRPr="00BB156B">
        <w:rPr>
          <w:rFonts w:ascii="Times New Roman" w:hAnsi="Times New Roman"/>
          <w:sz w:val="24"/>
          <w:szCs w:val="24"/>
        </w:rPr>
        <w:t xml:space="preserve"> </w:t>
      </w:r>
      <w:r w:rsidR="000377CB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</w:t>
      </w:r>
      <w:r w:rsidR="000377CB" w:rsidRPr="00BD4111">
        <w:rPr>
          <w:rFonts w:ascii="Times New Roman" w:hAnsi="Times New Roman" w:cs="Times New Roman"/>
          <w:sz w:val="24"/>
          <w:szCs w:val="24"/>
        </w:rPr>
        <w:lastRenderedPageBreak/>
        <w:t xml:space="preserve">службы </w:t>
      </w:r>
      <w:r w:rsidR="0081666B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0B79DD">
        <w:rPr>
          <w:rFonts w:ascii="Times New Roman" w:hAnsi="Times New Roman" w:cs="Times New Roman"/>
          <w:sz w:val="24"/>
          <w:szCs w:val="24"/>
        </w:rPr>
        <w:t xml:space="preserve">по Астраханской области </w:t>
      </w:r>
      <w:r w:rsidR="0081666B" w:rsidRPr="00456D35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56D35">
        <w:rPr>
          <w:rFonts w:ascii="Times New Roman" w:hAnsi="Times New Roman" w:cs="Times New Roman"/>
          <w:sz w:val="24"/>
          <w:szCs w:val="24"/>
        </w:rPr>
        <w:t>знать</w:t>
      </w:r>
      <w:r w:rsidR="00B7300E" w:rsidRPr="00BD4111">
        <w:rPr>
          <w:rFonts w:ascii="Times New Roman" w:hAnsi="Times New Roman" w:cs="Times New Roman"/>
          <w:sz w:val="24"/>
          <w:szCs w:val="24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BD4111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6.4.2. </w:t>
      </w:r>
      <w:r w:rsidRPr="00456D35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BD4111">
        <w:rPr>
          <w:rFonts w:ascii="Times New Roman" w:hAnsi="Times New Roman" w:cs="Times New Roman"/>
          <w:sz w:val="24"/>
          <w:szCs w:val="24"/>
        </w:rPr>
        <w:t>:</w:t>
      </w:r>
      <w:r w:rsidR="009F0BC2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9946A0">
        <w:rPr>
          <w:rFonts w:ascii="Times New Roman" w:hAnsi="Times New Roman" w:cs="Times New Roman"/>
          <w:sz w:val="24"/>
          <w:szCs w:val="24"/>
        </w:rPr>
        <w:t xml:space="preserve">знания </w:t>
      </w:r>
      <w:r w:rsidR="000377CB" w:rsidRPr="00BD4111">
        <w:rPr>
          <w:rFonts w:ascii="Times New Roman" w:hAnsi="Times New Roman" w:cs="Times New Roman"/>
          <w:sz w:val="24"/>
          <w:szCs w:val="24"/>
        </w:rPr>
        <w:t>практики применения законодательства Российской Федерации в служебной деятельности</w:t>
      </w:r>
      <w:r w:rsidR="001C380C">
        <w:rPr>
          <w:rFonts w:ascii="Times New Roman" w:hAnsi="Times New Roman" w:cs="Times New Roman"/>
          <w:sz w:val="24"/>
          <w:szCs w:val="24"/>
        </w:rPr>
        <w:t xml:space="preserve"> при </w:t>
      </w:r>
      <w:r w:rsidR="001C380C" w:rsidRPr="001C380C">
        <w:rPr>
          <w:rFonts w:ascii="Times New Roman" w:hAnsi="Times New Roman" w:cs="Times New Roman"/>
          <w:sz w:val="24"/>
          <w:szCs w:val="24"/>
        </w:rPr>
        <w:t>ведении</w:t>
      </w:r>
      <w:r w:rsidR="000377CB" w:rsidRPr="001C380C">
        <w:rPr>
          <w:rFonts w:ascii="Times New Roman" w:hAnsi="Times New Roman" w:cs="Times New Roman"/>
          <w:sz w:val="24"/>
          <w:szCs w:val="24"/>
        </w:rPr>
        <w:t xml:space="preserve"> </w:t>
      </w:r>
      <w:r w:rsidR="001C380C" w:rsidRPr="001C380C">
        <w:rPr>
          <w:rFonts w:ascii="Times New Roman" w:hAnsi="Times New Roman" w:cs="Times New Roman"/>
          <w:sz w:val="24"/>
          <w:szCs w:val="24"/>
        </w:rPr>
        <w:t>бюджетного и бухгалтерского учета</w:t>
      </w:r>
      <w:r w:rsidR="000377CB" w:rsidRPr="001C380C">
        <w:rPr>
          <w:rFonts w:ascii="Times New Roman" w:hAnsi="Times New Roman" w:cs="Times New Roman"/>
          <w:sz w:val="24"/>
          <w:szCs w:val="24"/>
        </w:rPr>
        <w:t>.</w:t>
      </w:r>
      <w:r w:rsidR="000377CB" w:rsidRPr="00BD411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7A81" w:rsidRPr="00A70E7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70E7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70E7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70E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A1FBA" w:rsidRPr="00A70E7F">
        <w:rPr>
          <w:rFonts w:ascii="Times New Roman" w:hAnsi="Times New Roman" w:cs="Times New Roman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в служебной деятельности.  </w:t>
      </w:r>
    </w:p>
    <w:p w:rsidR="00AF4B9C" w:rsidRPr="00A70E7F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F">
        <w:rPr>
          <w:rFonts w:ascii="Times New Roman" w:hAnsi="Times New Roman" w:cs="Times New Roman"/>
          <w:sz w:val="24"/>
          <w:szCs w:val="24"/>
        </w:rPr>
        <w:t>6.6.</w:t>
      </w:r>
      <w:r w:rsidR="009A732F" w:rsidRPr="00A70E7F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70E7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70E7F">
        <w:rPr>
          <w:rFonts w:ascii="Times New Roman" w:hAnsi="Times New Roman" w:cs="Times New Roman"/>
          <w:sz w:val="24"/>
          <w:szCs w:val="24"/>
        </w:rPr>
        <w:t>:</w:t>
      </w:r>
      <w:r w:rsidR="00975541" w:rsidRPr="00A70E7F">
        <w:rPr>
          <w:rFonts w:ascii="Times New Roman" w:hAnsi="Times New Roman" w:cs="Times New Roman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A70E7F">
        <w:rPr>
          <w:rFonts w:ascii="Times New Roman" w:hAnsi="Times New Roman" w:cs="Times New Roman"/>
          <w:sz w:val="24"/>
          <w:szCs w:val="24"/>
        </w:rPr>
        <w:t xml:space="preserve">, умения </w:t>
      </w:r>
      <w:r w:rsidR="00AF4B9C" w:rsidRPr="00A70E7F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A70E7F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Pr="00BD4111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A70E7F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A70E7F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A70E7F" w:rsidRPr="00A70E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418A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6.8. </w:t>
      </w:r>
      <w:r w:rsidRPr="006222E9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222E9"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F418A" w:rsidRDefault="00EF418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AF09BA" w:rsidRPr="00BD4111" w:rsidRDefault="00EF418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222E9"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анализа</w:t>
      </w:r>
      <w:r w:rsidR="005A1FBA"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бухгалтерской и </w:t>
      </w:r>
      <w:r w:rsidR="006222E9"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бюджетной </w:t>
      </w:r>
      <w:r w:rsidR="005A1FBA"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отчетности, </w:t>
      </w:r>
      <w:r w:rsidR="006222E9" w:rsidRPr="006222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и </w:t>
      </w:r>
      <w:r w:rsidR="005A1FBA" w:rsidRPr="00622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</w:t>
      </w:r>
      <w:r w:rsidR="005A1FBA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статистической </w:t>
      </w:r>
      <w:r w:rsidR="00622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бюджетной отчетности</w:t>
      </w:r>
      <w:r w:rsidR="005A1FBA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представляемой в ФНС России по вопросам, отнесенным к компетенции </w:t>
      </w:r>
      <w:r w:rsidR="0070665B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A1FBA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70665B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9BA" w:rsidRPr="00BD4111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7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7B0EB1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510CD">
        <w:rPr>
          <w:rFonts w:ascii="Times New Roman" w:hAnsi="Times New Roman" w:cs="Times New Roman"/>
          <w:sz w:val="24"/>
          <w:szCs w:val="24"/>
        </w:rPr>
        <w:t>главного</w:t>
      </w:r>
      <w:r w:rsidR="00456D35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 w:rsidRPr="00BB156B">
        <w:rPr>
          <w:rFonts w:ascii="Times New Roman" w:hAnsi="Times New Roman"/>
          <w:sz w:val="24"/>
          <w:szCs w:val="24"/>
        </w:rPr>
        <w:t xml:space="preserve"> </w:t>
      </w:r>
      <w:r w:rsidR="00A01B71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,</w:t>
      </w:r>
      <w:r w:rsidR="00A01B7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D4111">
        <w:rPr>
          <w:rFonts w:ascii="Times New Roman" w:hAnsi="Times New Roman" w:cs="Times New Roman"/>
          <w:sz w:val="24"/>
          <w:szCs w:val="24"/>
        </w:rPr>
        <w:t>.07.</w:t>
      </w:r>
      <w:r w:rsidR="003B7A81" w:rsidRPr="00BD4111">
        <w:rPr>
          <w:rFonts w:ascii="Times New Roman" w:hAnsi="Times New Roman" w:cs="Times New Roman"/>
          <w:sz w:val="24"/>
          <w:szCs w:val="24"/>
        </w:rPr>
        <w:t>2004 №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79-ФЗ</w:t>
      </w:r>
      <w:r w:rsidR="00D75100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D75100" w:rsidRPr="00BD4111">
        <w:rPr>
          <w:rFonts w:ascii="Times New Roman" w:hAnsi="Times New Roman" w:cs="Times New Roman"/>
          <w:sz w:val="24"/>
          <w:szCs w:val="24"/>
        </w:rPr>
        <w:br/>
      </w:r>
      <w:r w:rsidR="003B7A81" w:rsidRPr="00BD411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8. </w:t>
      </w:r>
      <w:r w:rsidR="009D5A89" w:rsidRPr="00BD411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510CD">
        <w:rPr>
          <w:rFonts w:ascii="Times New Roman" w:hAnsi="Times New Roman" w:cs="Times New Roman"/>
          <w:sz w:val="24"/>
          <w:szCs w:val="24"/>
        </w:rPr>
        <w:t>главного</w:t>
      </w:r>
      <w:r w:rsidR="00456D35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>
        <w:rPr>
          <w:rFonts w:ascii="Times New Roman" w:hAnsi="Times New Roman" w:cs="Times New Roman"/>
          <w:sz w:val="24"/>
          <w:szCs w:val="24"/>
        </w:rPr>
        <w:t>,</w:t>
      </w:r>
      <w:r w:rsidR="00EC3748" w:rsidRPr="00BD41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3748" w:rsidRPr="00456D3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EC3748" w:rsidRPr="00456D35">
        <w:rPr>
          <w:rFonts w:ascii="Times New Roman" w:hAnsi="Times New Roman" w:cs="Times New Roman"/>
          <w:sz w:val="24"/>
          <w:szCs w:val="24"/>
        </w:rPr>
        <w:t>: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BD4111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BD4111" w:rsidRDefault="00A01B71" w:rsidP="00C37517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D4111" w:rsidRDefault="00A01B71" w:rsidP="00C37517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своих 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доходах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;</w:t>
      </w:r>
    </w:p>
    <w:p w:rsidR="00A01B71" w:rsidRPr="00BD4111" w:rsidRDefault="00A01B71" w:rsidP="00C3751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BD4111" w:rsidRDefault="00A01B71" w:rsidP="00C3751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C088F" w:rsidRDefault="00017E36" w:rsidP="007C088F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7E36">
        <w:rPr>
          <w:rFonts w:ascii="Times New Roman" w:hAnsi="Times New Roman" w:cs="Times New Roman"/>
          <w:sz w:val="24"/>
          <w:szCs w:val="24"/>
        </w:rPr>
        <w:t>-</w:t>
      </w:r>
      <w:r w:rsidR="007C088F" w:rsidRPr="007C088F">
        <w:rPr>
          <w:rFonts w:ascii="Times New Roman" w:hAnsi="Times New Roman" w:cs="Times New Roman"/>
          <w:sz w:val="24"/>
          <w:szCs w:val="24"/>
        </w:rPr>
        <w:t xml:space="preserve"> </w:t>
      </w:r>
      <w:r w:rsidR="007C088F">
        <w:rPr>
          <w:rFonts w:ascii="Times New Roman" w:hAnsi="Times New Roman" w:cs="Times New Roman"/>
          <w:sz w:val="24"/>
          <w:szCs w:val="24"/>
        </w:rPr>
        <w:t>о</w:t>
      </w:r>
      <w:r w:rsidR="007C088F" w:rsidRPr="00B03A52">
        <w:rPr>
          <w:rFonts w:ascii="Times New Roman" w:hAnsi="Times New Roman" w:cs="Times New Roman"/>
          <w:sz w:val="24"/>
          <w:szCs w:val="24"/>
        </w:rPr>
        <w:t>существлят</w:t>
      </w:r>
      <w:r w:rsidR="007C088F">
        <w:rPr>
          <w:rFonts w:ascii="Times New Roman" w:hAnsi="Times New Roman" w:cs="Times New Roman"/>
          <w:sz w:val="24"/>
          <w:szCs w:val="24"/>
        </w:rPr>
        <w:t>ь</w:t>
      </w:r>
      <w:r w:rsidR="007C088F" w:rsidRPr="00B03A52">
        <w:rPr>
          <w:rFonts w:ascii="Times New Roman" w:hAnsi="Times New Roman" w:cs="Times New Roman"/>
          <w:sz w:val="24"/>
          <w:szCs w:val="24"/>
        </w:rPr>
        <w:t xml:space="preserve"> межведомственное взаимодействие с Федеральным казначейством и его уполномоченными организациями по вопросам ведения бюджетного (бухгалтерского) учета и составления бюджетной (бухгалтерской) отчетности</w:t>
      </w:r>
      <w:r w:rsidR="00BE424D">
        <w:rPr>
          <w:rFonts w:ascii="Times New Roman" w:hAnsi="Times New Roman" w:cs="Times New Roman"/>
          <w:sz w:val="24"/>
          <w:szCs w:val="24"/>
        </w:rPr>
        <w:t xml:space="preserve"> (ТП 205.02.00.00.0010)</w:t>
      </w:r>
      <w:r w:rsidR="007C088F" w:rsidRPr="00B03A52">
        <w:rPr>
          <w:rFonts w:ascii="Times New Roman" w:hAnsi="Times New Roman" w:cs="Times New Roman"/>
          <w:sz w:val="24"/>
          <w:szCs w:val="24"/>
        </w:rPr>
        <w:t>;</w:t>
      </w:r>
    </w:p>
    <w:p w:rsidR="00017E36" w:rsidRPr="00017E36" w:rsidRDefault="007C088F" w:rsidP="007C088F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522C0">
        <w:rPr>
          <w:rFonts w:ascii="Times New Roman" w:hAnsi="Times New Roman" w:cs="Times New Roman"/>
          <w:sz w:val="24"/>
          <w:szCs w:val="24"/>
        </w:rPr>
        <w:t xml:space="preserve">- своевременно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522C0">
        <w:rPr>
          <w:rFonts w:ascii="Times New Roman" w:hAnsi="Times New Roman" w:cs="Times New Roman"/>
          <w:sz w:val="24"/>
          <w:szCs w:val="24"/>
        </w:rPr>
        <w:t>полно</w:t>
      </w:r>
      <w:r>
        <w:rPr>
          <w:rFonts w:ascii="Times New Roman" w:hAnsi="Times New Roman" w:cs="Times New Roman"/>
          <w:sz w:val="24"/>
          <w:szCs w:val="24"/>
        </w:rPr>
        <w:t>м объеме</w:t>
      </w:r>
      <w:r w:rsidRPr="007522C0">
        <w:rPr>
          <w:rFonts w:ascii="Times New Roman" w:hAnsi="Times New Roman" w:cs="Times New Roman"/>
          <w:sz w:val="24"/>
          <w:szCs w:val="24"/>
        </w:rPr>
        <w:t xml:space="preserve"> отраж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7522C0">
        <w:rPr>
          <w:rFonts w:ascii="Times New Roman" w:hAnsi="Times New Roman" w:cs="Times New Roman"/>
          <w:sz w:val="24"/>
          <w:szCs w:val="24"/>
        </w:rPr>
        <w:t xml:space="preserve"> первичны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522C0">
        <w:rPr>
          <w:rFonts w:ascii="Times New Roman" w:hAnsi="Times New Roman" w:cs="Times New Roman"/>
          <w:sz w:val="24"/>
          <w:szCs w:val="24"/>
        </w:rPr>
        <w:t xml:space="preserve"> учетны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522C0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522C0">
        <w:rPr>
          <w:rFonts w:ascii="Times New Roman" w:hAnsi="Times New Roman" w:cs="Times New Roman"/>
          <w:sz w:val="24"/>
          <w:szCs w:val="24"/>
        </w:rPr>
        <w:t xml:space="preserve"> в облачном портале 1С ГИС «Электронный бюджет»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17E36" w:rsidRPr="00017E36" w:rsidRDefault="0026336A" w:rsidP="00263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</w:t>
      </w:r>
      <w:r w:rsidR="00017E36" w:rsidRPr="00017E36">
        <w:rPr>
          <w:rFonts w:ascii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проводить мониторинг</w:t>
      </w:r>
      <w:r w:rsidR="00095DD4" w:rsidRPr="00095DD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расходов бюджетного сектора</w:t>
      </w:r>
      <w:r>
        <w:rPr>
          <w:rFonts w:ascii="Times New Roman" w:hAnsi="Times New Roman" w:cs="Times New Roman"/>
          <w:sz w:val="24"/>
          <w:szCs w:val="24"/>
        </w:rPr>
        <w:t xml:space="preserve">, принятие и </w:t>
      </w:r>
      <w:hyperlink r:id="rId10" w:history="1">
        <w:r w:rsidRPr="0026336A">
          <w:rPr>
            <w:rFonts w:ascii="Times New Roman" w:hAnsi="Times New Roman" w:cs="Times New Roman"/>
            <w:sz w:val="24"/>
            <w:szCs w:val="24"/>
          </w:rPr>
          <w:t>учет</w:t>
        </w:r>
      </w:hyperlink>
      <w:r w:rsidRPr="0026336A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юджетных и денежных обязательств</w:t>
      </w:r>
      <w:r w:rsidR="00095DD4">
        <w:rPr>
          <w:rFonts w:ascii="Times New Roman" w:hAnsi="Times New Roman" w:cs="Times New Roman"/>
          <w:sz w:val="24"/>
          <w:szCs w:val="24"/>
        </w:rPr>
        <w:t xml:space="preserve"> (ТП 205.06.00.00.0040)</w:t>
      </w:r>
      <w:r w:rsidR="00017E36" w:rsidRPr="00017E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; </w:t>
      </w:r>
    </w:p>
    <w:p w:rsidR="00017E36" w:rsidRDefault="00017E36" w:rsidP="00017E36">
      <w:pPr>
        <w:shd w:val="clear" w:color="auto" w:fill="FFFFFF"/>
        <w:spacing w:after="0" w:line="240" w:lineRule="auto"/>
        <w:ind w:right="24" w:firstLine="864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017E36">
        <w:rPr>
          <w:rFonts w:ascii="Times New Roman" w:hAnsi="Times New Roman" w:cs="Times New Roman"/>
          <w:sz w:val="24"/>
          <w:szCs w:val="24"/>
        </w:rPr>
        <w:t xml:space="preserve"> 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готовить и отправлять документы </w:t>
      </w:r>
      <w:r w:rsidR="00AF1904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Управление Федерального казначейства через</w:t>
      </w:r>
      <w:r w:rsidR="00074A5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государственн</w:t>
      </w:r>
      <w:r w:rsidR="00074A5A">
        <w:rPr>
          <w:rFonts w:ascii="Times New Roman" w:hAnsi="Times New Roman" w:cs="Times New Roman"/>
          <w:color w:val="000000"/>
          <w:spacing w:val="1"/>
          <w:sz w:val="24"/>
          <w:szCs w:val="24"/>
        </w:rPr>
        <w:t>ую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интеграционн</w:t>
      </w:r>
      <w:r w:rsidR="00074A5A">
        <w:rPr>
          <w:rFonts w:ascii="Times New Roman" w:hAnsi="Times New Roman" w:cs="Times New Roman"/>
          <w:color w:val="000000"/>
          <w:spacing w:val="1"/>
          <w:sz w:val="24"/>
          <w:szCs w:val="24"/>
        </w:rPr>
        <w:t>ую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информационн</w:t>
      </w:r>
      <w:r w:rsidR="00074A5A">
        <w:rPr>
          <w:rFonts w:ascii="Times New Roman" w:hAnsi="Times New Roman" w:cs="Times New Roman"/>
          <w:color w:val="000000"/>
          <w:spacing w:val="1"/>
          <w:sz w:val="24"/>
          <w:szCs w:val="24"/>
        </w:rPr>
        <w:t>ую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систем</w:t>
      </w:r>
      <w:r w:rsidR="00074A5A">
        <w:rPr>
          <w:rFonts w:ascii="Times New Roman" w:hAnsi="Times New Roman" w:cs="Times New Roman"/>
          <w:color w:val="000000"/>
          <w:spacing w:val="1"/>
          <w:sz w:val="24"/>
          <w:szCs w:val="24"/>
        </w:rPr>
        <w:t>у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управления общественными финансами « Электронный бюджет»</w:t>
      </w:r>
      <w:r w:rsidR="00C456D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единую информационную систему в сфере закупок (ЕИС)</w:t>
      </w:r>
      <w:r w:rsidRPr="00017E36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9867CC" w:rsidRDefault="009867CC" w:rsidP="00030FCE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- формировать кассовый план по расходам в ППО «АКСИОК.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Net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»;</w:t>
      </w:r>
    </w:p>
    <w:p w:rsidR="00BD735A" w:rsidRPr="009867CC" w:rsidRDefault="00BD735A" w:rsidP="00030FCE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- п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одгот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авливать 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приказ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ы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>, распоряжени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я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>, протокол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ы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>, пис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ь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други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е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организационно-распорядительны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е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ы</w:t>
      </w:r>
      <w:r w:rsidRPr="00BD735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 пределах своих полномочий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(ТП 201.01.00.00.0010);</w:t>
      </w:r>
    </w:p>
    <w:p w:rsidR="00495F7F" w:rsidRPr="00495F7F" w:rsidRDefault="00495F7F" w:rsidP="00495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F7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95F7F">
        <w:rPr>
          <w:rFonts w:ascii="Times New Roman" w:hAnsi="Times New Roman" w:cs="Times New Roman"/>
          <w:sz w:val="24"/>
          <w:szCs w:val="24"/>
        </w:rPr>
        <w:t>существлять внутренний финансовый контроль сплошным способом методом самоконтроля, в рамках исполняемых должностных обязанностей:</w:t>
      </w:r>
    </w:p>
    <w:p w:rsidR="00495F7F" w:rsidRPr="00495F7F" w:rsidRDefault="00495F7F" w:rsidP="00495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</w:t>
      </w:r>
      <w:r w:rsidRPr="00495F7F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95F7F">
        <w:rPr>
          <w:rFonts w:ascii="Times New Roman" w:hAnsi="Times New Roman" w:cs="Times New Roman"/>
          <w:sz w:val="24"/>
          <w:szCs w:val="24"/>
        </w:rPr>
        <w:t xml:space="preserve"> каждой выполняемой операции на соответствие требованиям нормативных правовых актов, регулирующих бюджетные правоотношения;</w:t>
      </w:r>
    </w:p>
    <w:p w:rsidR="00A01B71" w:rsidRPr="00BD4111" w:rsidRDefault="00A01B71" w:rsidP="000F6ED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2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выполнять задания ФНС России, Межрегиональной ИФНС по ЮФО по вопросам, отнесенным к компетенции </w:t>
      </w:r>
      <w:r w:rsidR="00C412B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A01B71" w:rsidRPr="00BD4111" w:rsidRDefault="00A01B71" w:rsidP="00A01B71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(информаци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сведени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ФНС России, не связанной с ведением бюджетного (бухгалтерского) учета,  с целью представления ее в соответствующие </w:t>
      </w:r>
      <w:r w:rsidR="0061648A" w:rsidRP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органы в порядке, установленном законодательством</w:t>
      </w:r>
      <w:r w:rsidR="00616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(ТП 205.02.00.00.0050)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актов;</w:t>
      </w:r>
    </w:p>
    <w:p w:rsidR="00A01B71" w:rsidRPr="00BD4111" w:rsidRDefault="00A01B71" w:rsidP="00A01B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заимодействовать с другими подразделениями Управления в целях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реализации постановленных перед </w:t>
      </w:r>
      <w:r w:rsidR="00D843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тделом задач;</w:t>
      </w:r>
    </w:p>
    <w:p w:rsidR="00A01B71" w:rsidRPr="00BD4111" w:rsidRDefault="0060192A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ab/>
      </w:r>
      <w:r w:rsidR="00A01B71" w:rsidRPr="00BD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участвовать в работе служебных совещаний, проводимых руководством Управления и начальником отдела;</w:t>
      </w:r>
    </w:p>
    <w:p w:rsidR="00A01B71" w:rsidRPr="00BD4111" w:rsidRDefault="00A01B71" w:rsidP="00497F8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BD4111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BD411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56D35">
        <w:rPr>
          <w:rFonts w:ascii="Times New Roman" w:hAnsi="Times New Roman" w:cs="Times New Roman"/>
          <w:sz w:val="24"/>
          <w:szCs w:val="24"/>
        </w:rPr>
        <w:t xml:space="preserve">специалист-эксперт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 w:rsidRPr="00BB156B">
        <w:rPr>
          <w:rFonts w:ascii="Times New Roman" w:hAnsi="Times New Roman"/>
          <w:sz w:val="24"/>
          <w:szCs w:val="24"/>
        </w:rPr>
        <w:t xml:space="preserve"> </w:t>
      </w:r>
      <w:r w:rsidR="009946A0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77287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728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аппарата управления, подведомственных налоговых инспекций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BD4111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BD4111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BD4111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</w:t>
      </w:r>
      <w:r w:rsidR="007728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0640" w:rsidRDefault="00FE70C4" w:rsidP="00E0064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>10</w:t>
      </w:r>
      <w:r w:rsidR="003B7A81" w:rsidRPr="00BD4111">
        <w:rPr>
          <w:rFonts w:ascii="Times New Roman" w:hAnsi="Times New Roman" w:cs="Times New Roman"/>
          <w:sz w:val="24"/>
          <w:szCs w:val="24"/>
        </w:rPr>
        <w:t>. </w:t>
      </w:r>
      <w:r w:rsidR="0060192A" w:rsidRPr="00BD41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10C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56D35">
        <w:rPr>
          <w:rFonts w:ascii="Times New Roman" w:hAnsi="Times New Roman" w:cs="Times New Roman"/>
          <w:sz w:val="24"/>
          <w:szCs w:val="24"/>
        </w:rPr>
        <w:t xml:space="preserve">специалист-эксперт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 w:rsidRPr="00BB156B">
        <w:rPr>
          <w:rFonts w:ascii="Times New Roman" w:hAnsi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BD4111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D4111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03E6B" w:rsidRPr="00BD4111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BD4111">
        <w:rPr>
          <w:rFonts w:ascii="Times New Roman" w:hAnsi="Times New Roman" w:cs="Times New Roman"/>
          <w:sz w:val="24"/>
          <w:szCs w:val="24"/>
        </w:rPr>
        <w:t>2004</w:t>
      </w:r>
      <w:r w:rsidR="00F03E6B" w:rsidRPr="00BD4111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BD411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BD411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BD4111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BD4111">
        <w:rPr>
          <w:rFonts w:ascii="Times New Roman" w:hAnsi="Times New Roman" w:cs="Times New Roman"/>
          <w:sz w:val="24"/>
          <w:szCs w:val="24"/>
        </w:rPr>
        <w:t>,</w:t>
      </w:r>
      <w:r w:rsidR="001E1592" w:rsidRPr="00BD4111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УФНС Рос</w:t>
      </w:r>
      <w:r w:rsidR="00456D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по Астраханской области, о финансовом отделе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области.</w:t>
      </w:r>
    </w:p>
    <w:p w:rsidR="00CE4B30" w:rsidRDefault="00CE4B30" w:rsidP="00CE4B3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B1E9E" w:rsidRPr="00BD4111">
        <w:rPr>
          <w:rFonts w:ascii="Times New Roman" w:hAnsi="Times New Roman" w:cs="Times New Roman"/>
          <w:sz w:val="24"/>
          <w:szCs w:val="24"/>
        </w:rPr>
        <w:t>11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456D35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 w:rsidRPr="00BB156B">
        <w:rPr>
          <w:rFonts w:ascii="Times New Roman" w:hAnsi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="002510CD">
        <w:rPr>
          <w:rFonts w:ascii="Times New Roman" w:eastAsia="Calibri" w:hAnsi="Times New Roman" w:cs="Times New Roman"/>
          <w:bCs/>
          <w:sz w:val="24"/>
          <w:szCs w:val="24"/>
        </w:rPr>
        <w:t>главный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специалист-эксперт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финансового отдела </w:t>
      </w:r>
      <w:r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задачами и функциями финансового отдела, функциональными особенностями замещаемой должности гражданской службы: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необеспечение конфиденциальности сведений, содержащихся в личных делах гражданских служащих Управления;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E4B30" w:rsidRDefault="00CE4B30" w:rsidP="00CE4B3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CE4B30" w:rsidRDefault="00CE4B30" w:rsidP="00CE4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B7A81" w:rsidRPr="00BD4111" w:rsidRDefault="003B7A81" w:rsidP="00E006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Pr="00456D35">
        <w:rPr>
          <w:rFonts w:ascii="Times New Roman" w:hAnsi="Times New Roman" w:cs="Times New Roman"/>
          <w:b/>
          <w:sz w:val="24"/>
          <w:szCs w:val="24"/>
        </w:rPr>
        <w:t>которым</w:t>
      </w:r>
      <w:r w:rsidR="00FE7851" w:rsidRPr="00456D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56D35" w:rsidRPr="00456D35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финансового отдела</w:t>
      </w:r>
      <w:r w:rsidRPr="00456D35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456D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3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решения</w:t>
      </w:r>
    </w:p>
    <w:p w:rsidR="00FE7851" w:rsidRPr="00BD4111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12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BB3568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456D35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456D35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456D35" w:rsidRPr="00BB156B">
        <w:rPr>
          <w:rFonts w:ascii="Times New Roman" w:hAnsi="Times New Roman"/>
          <w:sz w:val="24"/>
          <w:szCs w:val="24"/>
        </w:rPr>
        <w:t xml:space="preserve"> </w:t>
      </w:r>
      <w:r w:rsidR="009946A0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D411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BD4111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77287A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</w:t>
      </w:r>
      <w:r w:rsidR="007728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7851" w:rsidRPr="00BD4111" w:rsidRDefault="0077287A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B03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</w:t>
      </w:r>
      <w:r w:rsidRPr="0077287A">
        <w:rPr>
          <w:rFonts w:ascii="Times New Roman" w:hAnsi="Times New Roman" w:cs="Times New Roman"/>
          <w:sz w:val="24"/>
          <w:szCs w:val="24"/>
        </w:rPr>
        <w:t>ведени</w:t>
      </w:r>
      <w:r w:rsidR="008B0325">
        <w:rPr>
          <w:rFonts w:ascii="Times New Roman" w:hAnsi="Times New Roman" w:cs="Times New Roman"/>
          <w:sz w:val="24"/>
          <w:szCs w:val="24"/>
        </w:rPr>
        <w:t>и</w:t>
      </w:r>
      <w:r w:rsidRPr="0077287A">
        <w:rPr>
          <w:rFonts w:ascii="Times New Roman" w:hAnsi="Times New Roman" w:cs="Times New Roman"/>
          <w:sz w:val="24"/>
          <w:szCs w:val="24"/>
        </w:rPr>
        <w:t xml:space="preserve"> бухгалтерского учета и составления статистической и бухгалтерской отчетности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851" w:rsidRPr="00BD4111" w:rsidRDefault="007A7062" w:rsidP="0077287A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13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BB3568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B833F2">
        <w:rPr>
          <w:rFonts w:ascii="Times New Roman" w:hAnsi="Times New Roman" w:cs="Times New Roman"/>
          <w:sz w:val="24"/>
          <w:szCs w:val="24"/>
        </w:rPr>
        <w:t xml:space="preserve"> специалис</w:t>
      </w:r>
      <w:r w:rsidR="00497F85">
        <w:rPr>
          <w:rFonts w:ascii="Times New Roman" w:hAnsi="Times New Roman" w:cs="Times New Roman"/>
          <w:sz w:val="24"/>
          <w:szCs w:val="24"/>
        </w:rPr>
        <w:t>т</w:t>
      </w:r>
      <w:r w:rsidR="00B833F2">
        <w:rPr>
          <w:rFonts w:ascii="Times New Roman" w:hAnsi="Times New Roman" w:cs="Times New Roman"/>
          <w:sz w:val="24"/>
          <w:szCs w:val="24"/>
        </w:rPr>
        <w:t xml:space="preserve">-эксперт финансового </w:t>
      </w:r>
      <w:r w:rsidR="00B833F2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B833F2" w:rsidRPr="00BB156B">
        <w:rPr>
          <w:rFonts w:ascii="Times New Roman" w:hAnsi="Times New Roman"/>
          <w:sz w:val="24"/>
          <w:szCs w:val="24"/>
        </w:rPr>
        <w:t xml:space="preserve"> </w:t>
      </w:r>
      <w:r w:rsidR="003B7A81" w:rsidRPr="00F41E0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3B7A81" w:rsidRPr="00BD4111">
        <w:rPr>
          <w:rFonts w:ascii="Times New Roman" w:hAnsi="Times New Roman" w:cs="Times New Roman"/>
          <w:sz w:val="24"/>
          <w:szCs w:val="24"/>
        </w:rPr>
        <w:t>:</w:t>
      </w:r>
      <w:r w:rsidR="006618E5"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BD4111" w:rsidRDefault="00FE7851" w:rsidP="0077287A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BD4111" w:rsidRDefault="00FE7851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предусмотренным положением об УФНС России по Астраханской области, о </w:t>
      </w:r>
      <w:r w:rsidR="00B83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финансовом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 УФНС России по Астраханской области, иными нормативными актами.</w:t>
      </w:r>
    </w:p>
    <w:p w:rsidR="003B7A81" w:rsidRPr="00BD4111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4141E" w:rsidRPr="009359E4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  <w:r w:rsidR="00E4141E" w:rsidRPr="00E4141E">
        <w:rPr>
          <w:rFonts w:ascii="Times New Roman" w:hAnsi="Times New Roman" w:cs="Times New Roman"/>
          <w:b/>
          <w:sz w:val="24"/>
          <w:szCs w:val="24"/>
        </w:rPr>
        <w:t>-эксперт финансового отдела</w:t>
      </w:r>
      <w:r w:rsidR="00FE7851" w:rsidRPr="00E414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F41E09" w:rsidRDefault="007A7062" w:rsidP="00292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FE785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E4141E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E4141E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E4141E" w:rsidRPr="00BB156B">
        <w:rPr>
          <w:rFonts w:ascii="Times New Roman" w:hAnsi="Times New Roman"/>
          <w:sz w:val="24"/>
          <w:szCs w:val="24"/>
        </w:rPr>
        <w:t xml:space="preserve"> </w:t>
      </w:r>
      <w:r w:rsidR="00292E1B" w:rsidRPr="00292E1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292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B7A81" w:rsidRPr="00F41E09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</w:t>
      </w:r>
      <w:r w:rsidR="00DD2E2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7851" w:rsidRPr="00BD4111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BD41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D41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1E09" w:rsidRDefault="003B7A81" w:rsidP="00292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5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E4141E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E4141E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E4141E" w:rsidRPr="00BB156B">
        <w:rPr>
          <w:rFonts w:ascii="Times New Roman" w:hAnsi="Times New Roman"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F41E09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</w:t>
      </w:r>
      <w:r w:rsidRPr="00BD4111">
        <w:rPr>
          <w:rFonts w:ascii="Times New Roman" w:hAnsi="Times New Roman" w:cs="Times New Roman"/>
          <w:sz w:val="24"/>
          <w:szCs w:val="24"/>
        </w:rPr>
        <w:t>:</w:t>
      </w:r>
    </w:p>
    <w:p w:rsidR="00FE7851" w:rsidRPr="00BD4111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8B032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правления.</w:t>
      </w:r>
    </w:p>
    <w:p w:rsidR="00D270CA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D4111">
        <w:rPr>
          <w:rFonts w:ascii="Times New Roman" w:hAnsi="Times New Roman" w:cs="Times New Roman"/>
          <w:b/>
          <w:sz w:val="24"/>
          <w:szCs w:val="24"/>
        </w:rPr>
        <w:br/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6</w:t>
      </w:r>
      <w:r w:rsidRPr="00BD411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E4141E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E4141E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E4141E" w:rsidRPr="00BB156B">
        <w:rPr>
          <w:rFonts w:ascii="Times New Roman" w:hAnsi="Times New Roman"/>
          <w:sz w:val="24"/>
          <w:szCs w:val="24"/>
        </w:rPr>
        <w:t xml:space="preserve"> </w:t>
      </w:r>
      <w:r w:rsidR="00292E1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D4111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7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510CD">
        <w:rPr>
          <w:rFonts w:ascii="Times New Roman" w:hAnsi="Times New Roman" w:cs="Times New Roman"/>
          <w:sz w:val="24"/>
          <w:szCs w:val="24"/>
        </w:rPr>
        <w:t>главного</w:t>
      </w:r>
      <w:r w:rsidR="00E4141E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E4141E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E4141E" w:rsidRPr="00BB156B">
        <w:rPr>
          <w:rFonts w:ascii="Times New Roman" w:hAnsi="Times New Roman"/>
          <w:sz w:val="24"/>
          <w:szCs w:val="24"/>
        </w:rPr>
        <w:t xml:space="preserve"> </w:t>
      </w:r>
      <w:r w:rsidR="00292E1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D4111">
        <w:rPr>
          <w:rFonts w:ascii="Times New Roman" w:hAnsi="Times New Roman" w:cs="Times New Roman"/>
          <w:sz w:val="24"/>
          <w:szCs w:val="24"/>
        </w:rPr>
        <w:t>.08.</w:t>
      </w:r>
      <w:r w:rsidRPr="00BD4111">
        <w:rPr>
          <w:rFonts w:ascii="Times New Roman" w:hAnsi="Times New Roman" w:cs="Times New Roman"/>
          <w:sz w:val="24"/>
          <w:szCs w:val="24"/>
        </w:rPr>
        <w:t>2002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</w:t>
      </w:r>
      <w:proofErr w:type="gramEnd"/>
      <w:r w:rsidRPr="00BD4111">
        <w:rPr>
          <w:rFonts w:ascii="Times New Roman" w:hAnsi="Times New Roman" w:cs="Times New Roman"/>
          <w:sz w:val="24"/>
          <w:szCs w:val="24"/>
        </w:rPr>
        <w:t>»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D402F" w:rsidRPr="00BD4111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D411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D4111">
        <w:rPr>
          <w:rFonts w:ascii="Times New Roman" w:hAnsi="Times New Roman" w:cs="Times New Roman"/>
          <w:sz w:val="24"/>
          <w:szCs w:val="24"/>
        </w:rPr>
        <w:t>.07.</w:t>
      </w:r>
      <w:r w:rsidRPr="00BD4111">
        <w:rPr>
          <w:rFonts w:ascii="Times New Roman" w:hAnsi="Times New Roman" w:cs="Times New Roman"/>
          <w:sz w:val="24"/>
          <w:szCs w:val="24"/>
        </w:rPr>
        <w:t>2004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67DE7" w:rsidRPr="00BD4111" w:rsidRDefault="003B7A81" w:rsidP="00E67DE7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8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2510CD">
        <w:rPr>
          <w:rFonts w:ascii="Times New Roman" w:hAnsi="Times New Roman" w:cs="Times New Roman"/>
          <w:sz w:val="24"/>
          <w:szCs w:val="24"/>
        </w:rPr>
        <w:t>Главный</w:t>
      </w:r>
      <w:r w:rsidR="00E4141E">
        <w:rPr>
          <w:rFonts w:ascii="Times New Roman" w:hAnsi="Times New Roman" w:cs="Times New Roman"/>
          <w:sz w:val="24"/>
          <w:szCs w:val="24"/>
        </w:rPr>
        <w:t xml:space="preserve"> специалист-эксперт финансового </w:t>
      </w:r>
      <w:r w:rsidR="00E4141E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E4141E" w:rsidRPr="00BB156B">
        <w:rPr>
          <w:rFonts w:ascii="Times New Roman" w:hAnsi="Times New Roman"/>
          <w:sz w:val="24"/>
          <w:szCs w:val="24"/>
        </w:rPr>
        <w:t xml:space="preserve"> </w:t>
      </w:r>
      <w:r w:rsidR="00E67DE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E414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обеспечении оказания следующих видов государственных услу</w:t>
      </w:r>
      <w:r w:rsidR="00E4141E" w:rsidRPr="00E41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г: </w:t>
      </w:r>
      <w:r w:rsidR="00E67DE7" w:rsidRPr="00E41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поступивших в Управление обращений граждан и организаций по направлению деятельности отдела.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9</w:t>
      </w:r>
      <w:r w:rsidRPr="00BD411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D411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D411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510CD">
        <w:rPr>
          <w:rFonts w:ascii="Times New Roman" w:hAnsi="Times New Roman" w:cs="Times New Roman"/>
          <w:sz w:val="24"/>
          <w:szCs w:val="24"/>
        </w:rPr>
        <w:t>главного</w:t>
      </w:r>
      <w:r w:rsidR="00DA7E83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</w:t>
      </w:r>
      <w:r w:rsidR="00DA7E83" w:rsidRPr="00BD4111">
        <w:rPr>
          <w:rFonts w:ascii="Times New Roman" w:hAnsi="Times New Roman" w:cs="Times New Roman"/>
          <w:sz w:val="24"/>
          <w:szCs w:val="24"/>
        </w:rPr>
        <w:t>отдела</w:t>
      </w:r>
      <w:r w:rsidR="00DA7E83" w:rsidRPr="00BB156B">
        <w:rPr>
          <w:rFonts w:ascii="Times New Roman" w:hAnsi="Times New Roman"/>
          <w:sz w:val="24"/>
          <w:szCs w:val="24"/>
        </w:rPr>
        <w:t xml:space="preserve"> </w:t>
      </w:r>
      <w:r w:rsidR="00E67DE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E67DE7"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Pr="00BD411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BD4111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BD4111">
        <w:rPr>
          <w:rFonts w:ascii="Times New Roman" w:hAnsi="Times New Roman" w:cs="Times New Roman"/>
          <w:sz w:val="24"/>
          <w:szCs w:val="24"/>
        </w:rPr>
        <w:t>: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BD411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6D" w:rsidRDefault="000F706D" w:rsidP="003B7A81">
      <w:pPr>
        <w:spacing w:after="0" w:line="240" w:lineRule="auto"/>
      </w:pPr>
      <w:r>
        <w:separator/>
      </w:r>
    </w:p>
  </w:endnote>
  <w:endnote w:type="continuationSeparator" w:id="0">
    <w:p w:rsidR="000F706D" w:rsidRDefault="000F70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6D" w:rsidRDefault="000F706D" w:rsidP="003B7A81">
      <w:pPr>
        <w:spacing w:after="0" w:line="240" w:lineRule="auto"/>
      </w:pPr>
      <w:r>
        <w:separator/>
      </w:r>
    </w:p>
  </w:footnote>
  <w:footnote w:type="continuationSeparator" w:id="0">
    <w:p w:rsidR="000F706D" w:rsidRDefault="000F706D" w:rsidP="003B7A81">
      <w:pPr>
        <w:spacing w:after="0" w:line="240" w:lineRule="auto"/>
      </w:pPr>
      <w:r>
        <w:continuationSeparator/>
      </w:r>
    </w:p>
  </w:footnote>
  <w:footnote w:id="1">
    <w:p w:rsidR="00D843DD" w:rsidRPr="00456D35" w:rsidRDefault="00D843DD" w:rsidP="000916AA">
      <w:pPr>
        <w:pStyle w:val="a9"/>
        <w:jc w:val="both"/>
        <w:rPr>
          <w:rFonts w:ascii="Times New Roman" w:hAnsi="Times New Roman" w:cs="Times New Roman"/>
          <w:lang w:val="en-US"/>
        </w:rPr>
      </w:pPr>
    </w:p>
  </w:footnote>
  <w:footnote w:id="2">
    <w:p w:rsidR="00D843DD" w:rsidRPr="00AF4BFF" w:rsidRDefault="00D843DD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843DD" w:rsidRPr="00B310A4" w:rsidRDefault="00D843D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61F8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843DD" w:rsidRPr="00B310A4" w:rsidRDefault="00D843D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C84"/>
    <w:rsid w:val="00016846"/>
    <w:rsid w:val="00017E36"/>
    <w:rsid w:val="000268BA"/>
    <w:rsid w:val="00027871"/>
    <w:rsid w:val="00030FCE"/>
    <w:rsid w:val="000377CB"/>
    <w:rsid w:val="000457F3"/>
    <w:rsid w:val="00074A5A"/>
    <w:rsid w:val="000916AA"/>
    <w:rsid w:val="00092644"/>
    <w:rsid w:val="00095DD4"/>
    <w:rsid w:val="000B0869"/>
    <w:rsid w:val="000B45C4"/>
    <w:rsid w:val="000B5048"/>
    <w:rsid w:val="000B5A24"/>
    <w:rsid w:val="000B79DD"/>
    <w:rsid w:val="000C04B0"/>
    <w:rsid w:val="000C2E02"/>
    <w:rsid w:val="000C6E28"/>
    <w:rsid w:val="000C7D67"/>
    <w:rsid w:val="000D08EA"/>
    <w:rsid w:val="000F5761"/>
    <w:rsid w:val="000F6EDE"/>
    <w:rsid w:val="000F706D"/>
    <w:rsid w:val="00121DFA"/>
    <w:rsid w:val="00141E3E"/>
    <w:rsid w:val="001559CE"/>
    <w:rsid w:val="00165231"/>
    <w:rsid w:val="00165B7A"/>
    <w:rsid w:val="001665C3"/>
    <w:rsid w:val="00175938"/>
    <w:rsid w:val="001908C4"/>
    <w:rsid w:val="001A0913"/>
    <w:rsid w:val="001B5BBA"/>
    <w:rsid w:val="001C380C"/>
    <w:rsid w:val="001D2783"/>
    <w:rsid w:val="001E1592"/>
    <w:rsid w:val="002160F5"/>
    <w:rsid w:val="0022091F"/>
    <w:rsid w:val="002510CD"/>
    <w:rsid w:val="0025122B"/>
    <w:rsid w:val="00254973"/>
    <w:rsid w:val="00254D09"/>
    <w:rsid w:val="0026336A"/>
    <w:rsid w:val="00277679"/>
    <w:rsid w:val="00292E1B"/>
    <w:rsid w:val="00295029"/>
    <w:rsid w:val="002A6735"/>
    <w:rsid w:val="002B21F4"/>
    <w:rsid w:val="002B3231"/>
    <w:rsid w:val="002B6247"/>
    <w:rsid w:val="002B7A62"/>
    <w:rsid w:val="002C1497"/>
    <w:rsid w:val="002D1878"/>
    <w:rsid w:val="002D4283"/>
    <w:rsid w:val="002E443A"/>
    <w:rsid w:val="002E6316"/>
    <w:rsid w:val="002F5B24"/>
    <w:rsid w:val="00304408"/>
    <w:rsid w:val="00307907"/>
    <w:rsid w:val="00313753"/>
    <w:rsid w:val="00324173"/>
    <w:rsid w:val="003314B0"/>
    <w:rsid w:val="00340885"/>
    <w:rsid w:val="003564D2"/>
    <w:rsid w:val="003A43AB"/>
    <w:rsid w:val="003B7A81"/>
    <w:rsid w:val="003C0551"/>
    <w:rsid w:val="003C4B94"/>
    <w:rsid w:val="003D047F"/>
    <w:rsid w:val="003D4EC5"/>
    <w:rsid w:val="003E5C4B"/>
    <w:rsid w:val="003F39AB"/>
    <w:rsid w:val="00404AE7"/>
    <w:rsid w:val="004104FA"/>
    <w:rsid w:val="00436DD4"/>
    <w:rsid w:val="0044318B"/>
    <w:rsid w:val="00456D35"/>
    <w:rsid w:val="004776BC"/>
    <w:rsid w:val="0049073B"/>
    <w:rsid w:val="00493417"/>
    <w:rsid w:val="00495F7F"/>
    <w:rsid w:val="00497CF7"/>
    <w:rsid w:val="00497F85"/>
    <w:rsid w:val="004A3010"/>
    <w:rsid w:val="004B3229"/>
    <w:rsid w:val="004B7353"/>
    <w:rsid w:val="004B77FD"/>
    <w:rsid w:val="004E219D"/>
    <w:rsid w:val="004F14CF"/>
    <w:rsid w:val="00521C74"/>
    <w:rsid w:val="00526FFE"/>
    <w:rsid w:val="0053153E"/>
    <w:rsid w:val="00532AAD"/>
    <w:rsid w:val="00536AA0"/>
    <w:rsid w:val="00537E24"/>
    <w:rsid w:val="00563E5D"/>
    <w:rsid w:val="00576F08"/>
    <w:rsid w:val="0058504A"/>
    <w:rsid w:val="00585805"/>
    <w:rsid w:val="00591F55"/>
    <w:rsid w:val="0059423D"/>
    <w:rsid w:val="00596372"/>
    <w:rsid w:val="005A1FBA"/>
    <w:rsid w:val="005B7B88"/>
    <w:rsid w:val="005C0179"/>
    <w:rsid w:val="005D1E6A"/>
    <w:rsid w:val="005D268A"/>
    <w:rsid w:val="005D7ABC"/>
    <w:rsid w:val="0060192A"/>
    <w:rsid w:val="00607E75"/>
    <w:rsid w:val="0061648A"/>
    <w:rsid w:val="006222E9"/>
    <w:rsid w:val="00623D9F"/>
    <w:rsid w:val="00630988"/>
    <w:rsid w:val="0063343D"/>
    <w:rsid w:val="00636E53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6F3729"/>
    <w:rsid w:val="0070665B"/>
    <w:rsid w:val="00712D9A"/>
    <w:rsid w:val="0071560A"/>
    <w:rsid w:val="00721040"/>
    <w:rsid w:val="0072504B"/>
    <w:rsid w:val="00757903"/>
    <w:rsid w:val="00761945"/>
    <w:rsid w:val="00765E4A"/>
    <w:rsid w:val="007702BC"/>
    <w:rsid w:val="0077287A"/>
    <w:rsid w:val="00775378"/>
    <w:rsid w:val="007801F9"/>
    <w:rsid w:val="00783E24"/>
    <w:rsid w:val="0078517F"/>
    <w:rsid w:val="00786191"/>
    <w:rsid w:val="0079662A"/>
    <w:rsid w:val="007A056A"/>
    <w:rsid w:val="007A3231"/>
    <w:rsid w:val="007A565F"/>
    <w:rsid w:val="007A66A8"/>
    <w:rsid w:val="007A7062"/>
    <w:rsid w:val="007B0EB1"/>
    <w:rsid w:val="007B2780"/>
    <w:rsid w:val="007B5269"/>
    <w:rsid w:val="007C088F"/>
    <w:rsid w:val="007C5511"/>
    <w:rsid w:val="007D402F"/>
    <w:rsid w:val="007D5B11"/>
    <w:rsid w:val="007F339E"/>
    <w:rsid w:val="007F3D35"/>
    <w:rsid w:val="00802DE2"/>
    <w:rsid w:val="00804AB6"/>
    <w:rsid w:val="00806B0C"/>
    <w:rsid w:val="0081161F"/>
    <w:rsid w:val="00812BFB"/>
    <w:rsid w:val="0081666B"/>
    <w:rsid w:val="00822936"/>
    <w:rsid w:val="00845EC7"/>
    <w:rsid w:val="00877280"/>
    <w:rsid w:val="00882463"/>
    <w:rsid w:val="008B0325"/>
    <w:rsid w:val="008C7C34"/>
    <w:rsid w:val="008D616F"/>
    <w:rsid w:val="008E4B65"/>
    <w:rsid w:val="008F5E1C"/>
    <w:rsid w:val="008F7217"/>
    <w:rsid w:val="00922BFA"/>
    <w:rsid w:val="00926516"/>
    <w:rsid w:val="00933CCA"/>
    <w:rsid w:val="009359E4"/>
    <w:rsid w:val="00942953"/>
    <w:rsid w:val="00946C2B"/>
    <w:rsid w:val="00950A95"/>
    <w:rsid w:val="00961F84"/>
    <w:rsid w:val="00975541"/>
    <w:rsid w:val="0098413A"/>
    <w:rsid w:val="009867CC"/>
    <w:rsid w:val="00991494"/>
    <w:rsid w:val="009946A0"/>
    <w:rsid w:val="009A732F"/>
    <w:rsid w:val="009A7768"/>
    <w:rsid w:val="009B6831"/>
    <w:rsid w:val="009D5A89"/>
    <w:rsid w:val="009F0BC2"/>
    <w:rsid w:val="009F3087"/>
    <w:rsid w:val="00A01B71"/>
    <w:rsid w:val="00A044DB"/>
    <w:rsid w:val="00A068D7"/>
    <w:rsid w:val="00A13EDC"/>
    <w:rsid w:val="00A2339B"/>
    <w:rsid w:val="00A3543E"/>
    <w:rsid w:val="00A45C00"/>
    <w:rsid w:val="00A524EE"/>
    <w:rsid w:val="00A537B6"/>
    <w:rsid w:val="00A6017C"/>
    <w:rsid w:val="00A70E7F"/>
    <w:rsid w:val="00A93691"/>
    <w:rsid w:val="00AB1FE8"/>
    <w:rsid w:val="00AB5C0A"/>
    <w:rsid w:val="00AC396D"/>
    <w:rsid w:val="00AD3020"/>
    <w:rsid w:val="00AE00D3"/>
    <w:rsid w:val="00AF09BA"/>
    <w:rsid w:val="00AF1904"/>
    <w:rsid w:val="00AF4B9C"/>
    <w:rsid w:val="00AF4BFF"/>
    <w:rsid w:val="00AF55C8"/>
    <w:rsid w:val="00AF6924"/>
    <w:rsid w:val="00B00C29"/>
    <w:rsid w:val="00B01ED0"/>
    <w:rsid w:val="00B14886"/>
    <w:rsid w:val="00B14EB0"/>
    <w:rsid w:val="00B17003"/>
    <w:rsid w:val="00B17137"/>
    <w:rsid w:val="00B310A4"/>
    <w:rsid w:val="00B4682E"/>
    <w:rsid w:val="00B54654"/>
    <w:rsid w:val="00B7300E"/>
    <w:rsid w:val="00B81074"/>
    <w:rsid w:val="00B833F2"/>
    <w:rsid w:val="00B85515"/>
    <w:rsid w:val="00BA51E1"/>
    <w:rsid w:val="00BB156B"/>
    <w:rsid w:val="00BB3568"/>
    <w:rsid w:val="00BB3D0B"/>
    <w:rsid w:val="00BB7B50"/>
    <w:rsid w:val="00BC0F68"/>
    <w:rsid w:val="00BD4111"/>
    <w:rsid w:val="00BD735A"/>
    <w:rsid w:val="00BE2081"/>
    <w:rsid w:val="00BE424D"/>
    <w:rsid w:val="00BE52D9"/>
    <w:rsid w:val="00BF7391"/>
    <w:rsid w:val="00C158E5"/>
    <w:rsid w:val="00C20C8F"/>
    <w:rsid w:val="00C21183"/>
    <w:rsid w:val="00C23B14"/>
    <w:rsid w:val="00C37517"/>
    <w:rsid w:val="00C412B3"/>
    <w:rsid w:val="00C456D3"/>
    <w:rsid w:val="00C73A81"/>
    <w:rsid w:val="00CA3690"/>
    <w:rsid w:val="00CA730A"/>
    <w:rsid w:val="00CA7EC2"/>
    <w:rsid w:val="00CC56D9"/>
    <w:rsid w:val="00CD004D"/>
    <w:rsid w:val="00CE4B30"/>
    <w:rsid w:val="00CE5967"/>
    <w:rsid w:val="00D00061"/>
    <w:rsid w:val="00D00C06"/>
    <w:rsid w:val="00D055BE"/>
    <w:rsid w:val="00D1572F"/>
    <w:rsid w:val="00D23DF3"/>
    <w:rsid w:val="00D270CA"/>
    <w:rsid w:val="00D42E1F"/>
    <w:rsid w:val="00D43971"/>
    <w:rsid w:val="00D443E8"/>
    <w:rsid w:val="00D44431"/>
    <w:rsid w:val="00D47D1D"/>
    <w:rsid w:val="00D6462A"/>
    <w:rsid w:val="00D75100"/>
    <w:rsid w:val="00D7769A"/>
    <w:rsid w:val="00D843DD"/>
    <w:rsid w:val="00DA7E83"/>
    <w:rsid w:val="00DC27ED"/>
    <w:rsid w:val="00DD1315"/>
    <w:rsid w:val="00DD2E2C"/>
    <w:rsid w:val="00DE6E00"/>
    <w:rsid w:val="00DE7B20"/>
    <w:rsid w:val="00E00640"/>
    <w:rsid w:val="00E36276"/>
    <w:rsid w:val="00E369B0"/>
    <w:rsid w:val="00E4141E"/>
    <w:rsid w:val="00E5383C"/>
    <w:rsid w:val="00E6275C"/>
    <w:rsid w:val="00E67578"/>
    <w:rsid w:val="00E67DE7"/>
    <w:rsid w:val="00E711C3"/>
    <w:rsid w:val="00E72238"/>
    <w:rsid w:val="00E95328"/>
    <w:rsid w:val="00E96882"/>
    <w:rsid w:val="00EA60E2"/>
    <w:rsid w:val="00EC1200"/>
    <w:rsid w:val="00EC3748"/>
    <w:rsid w:val="00ED286B"/>
    <w:rsid w:val="00EE10F8"/>
    <w:rsid w:val="00EF418A"/>
    <w:rsid w:val="00F01BBE"/>
    <w:rsid w:val="00F03193"/>
    <w:rsid w:val="00F03E6B"/>
    <w:rsid w:val="00F046D2"/>
    <w:rsid w:val="00F05CF7"/>
    <w:rsid w:val="00F1641B"/>
    <w:rsid w:val="00F17EC4"/>
    <w:rsid w:val="00F25D3D"/>
    <w:rsid w:val="00F31C37"/>
    <w:rsid w:val="00F3280F"/>
    <w:rsid w:val="00F41E09"/>
    <w:rsid w:val="00F63BFF"/>
    <w:rsid w:val="00F72CE0"/>
    <w:rsid w:val="00F83D20"/>
    <w:rsid w:val="00F86FFF"/>
    <w:rsid w:val="00F90130"/>
    <w:rsid w:val="00F9087E"/>
    <w:rsid w:val="00F90BA5"/>
    <w:rsid w:val="00F93C9E"/>
    <w:rsid w:val="00F975FE"/>
    <w:rsid w:val="00FB1E9E"/>
    <w:rsid w:val="00FB5FAB"/>
    <w:rsid w:val="00FB6244"/>
    <w:rsid w:val="00FC79A6"/>
    <w:rsid w:val="00FD6110"/>
    <w:rsid w:val="00FE414D"/>
    <w:rsid w:val="00FE70C4"/>
    <w:rsid w:val="00FE7851"/>
    <w:rsid w:val="00FF20BC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47FF80CE18140758DF84BC83F3B0746BC052FF8518D769C8C961AD003E8A94AE873C01AC372E5C91CF730B5F0158922033AC6011BF877DFXDs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3EA0A05BE4DBFB59121E75E492291B31A645F05E3B19FBAD6A7BEEF038162B9C623369EB53BB67C75936F36B8611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C6AF7-85F4-44FA-B572-7C05C0EE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3589</Words>
  <Characters>20461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2024-05-02T05:32:00Z</cp:lastPrinted>
  <dcterms:created xsi:type="dcterms:W3CDTF">2024-06-07T09:45:00Z</dcterms:created>
  <dcterms:modified xsi:type="dcterms:W3CDTF">2024-06-07T09:45:00Z</dcterms:modified>
</cp:coreProperties>
</file>