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D6" w:rsidRPr="005804D6" w:rsidRDefault="005804D6" w:rsidP="005804D6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04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Должностной регламент</w:t>
      </w:r>
    </w:p>
    <w:p w:rsidR="005804D6" w:rsidRPr="005804D6" w:rsidRDefault="005804D6" w:rsidP="005804D6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04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специалиста - эксперта отдела информационных технологий</w:t>
      </w:r>
    </w:p>
    <w:p w:rsidR="005804D6" w:rsidRPr="005804D6" w:rsidRDefault="005804D6" w:rsidP="005804D6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804D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Инспекции Федеральной налоговой службы по Кировскому району г. Астрахани</w:t>
      </w:r>
    </w:p>
    <w:p w:rsidR="005804D6" w:rsidRPr="005804D6" w:rsidRDefault="005804D6" w:rsidP="005804D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804D6" w:rsidRPr="005804D6" w:rsidRDefault="005804D6" w:rsidP="005804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 Общие положения</w:t>
      </w:r>
    </w:p>
    <w:p w:rsidR="005804D6" w:rsidRPr="005804D6" w:rsidRDefault="005804D6" w:rsidP="005804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4D6" w:rsidRPr="005804D6" w:rsidRDefault="005804D6" w:rsidP="005804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 Должность федеральной государственной гражданской службы (далее - гражданская служба)   специалиста - эксперта отдела информационных технологий Инспекции  Федеральной налоговой службы по Кировскому району г. Астрахани (далее –  специалист - эксперт) относится </w:t>
      </w:r>
      <w:r w:rsidRPr="005804D6">
        <w:rPr>
          <w:rFonts w:ascii="Times New Roman" w:eastAsia="Calibri" w:hAnsi="Times New Roman" w:cs="Times New Roman"/>
          <w:sz w:val="24"/>
          <w:szCs w:val="24"/>
        </w:rPr>
        <w:t>к старшей группе должностей гражданской службы категории "специалисты".</w:t>
      </w:r>
    </w:p>
    <w:p w:rsidR="005804D6" w:rsidRPr="005804D6" w:rsidRDefault="005804D6" w:rsidP="005804D6">
      <w:pPr>
        <w:keepNext/>
        <w:keepLines/>
        <w:spacing w:after="0" w:line="240" w:lineRule="auto"/>
        <w:ind w:firstLine="72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Регистрационный номер (код) </w:t>
      </w:r>
      <w:r w:rsidRPr="005804D6">
        <w:rPr>
          <w:rFonts w:ascii="Times New Roman" w:eastAsia="Times New Roman" w:hAnsi="Times New Roman" w:cs="Times New Roman"/>
          <w:sz w:val="24"/>
          <w:szCs w:val="24"/>
        </w:rPr>
        <w:t>должности –11-3-4-088.</w:t>
      </w:r>
    </w:p>
    <w:p w:rsidR="005804D6" w:rsidRPr="005804D6" w:rsidRDefault="005804D6" w:rsidP="005804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2. Область профессиональной служебной деятельности   специалиста - эксперта:</w:t>
      </w:r>
      <w:r w:rsidRPr="005804D6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обеспечение информационной безопасности.</w:t>
      </w:r>
    </w:p>
    <w:p w:rsidR="005804D6" w:rsidRPr="005804D6" w:rsidRDefault="005804D6" w:rsidP="005804D6">
      <w:pPr>
        <w:autoSpaceDE w:val="0"/>
        <w:autoSpaceDN w:val="0"/>
        <w:adjustRightInd w:val="0"/>
        <w:spacing w:before="14" w:after="0" w:line="240" w:lineRule="auto"/>
        <w:ind w:right="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Вид профессиональной служебной деятельности   специалиста - эксперта:</w:t>
      </w:r>
      <w:r w:rsidRPr="00580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регулирование в сфере обеспечения информационной и сетевой безопасности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04D6" w:rsidRPr="005804D6" w:rsidRDefault="005804D6" w:rsidP="005804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Назначение на должность и освобождение от должности   специалиста - эксперта осуществляется начальником Инспекции Федеральной налоговой службы по Кировскому району г. Астрахани.</w:t>
      </w:r>
    </w:p>
    <w:p w:rsidR="005804D6" w:rsidRPr="005804D6" w:rsidRDefault="005804D6" w:rsidP="005804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 – эксперт непосредственно подчиняется начальнику отдела информационных технологий Инспекции Федеральной налоговой службы по Кировскому району 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Астрахани.</w:t>
      </w:r>
    </w:p>
    <w:p w:rsidR="005804D6" w:rsidRPr="005804D6" w:rsidRDefault="005804D6" w:rsidP="005804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отсутствия   специалиста – эксперта его должностные обязанности выполняет   специалист – эксперт по указанию начальника  отдела.</w:t>
      </w:r>
    </w:p>
    <w:p w:rsidR="005804D6" w:rsidRPr="005804D6" w:rsidRDefault="005804D6" w:rsidP="005804D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04D6" w:rsidRPr="005804D6" w:rsidRDefault="005804D6" w:rsidP="005804D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 Квалификационные требования </w:t>
      </w:r>
      <w:r w:rsidRPr="005804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для замещения должности гражданской службы</w:t>
      </w:r>
    </w:p>
    <w:p w:rsidR="005804D6" w:rsidRPr="005804D6" w:rsidRDefault="005804D6" w:rsidP="005804D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804D6" w:rsidRPr="005804D6" w:rsidRDefault="005804D6" w:rsidP="005804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6. Для замещения должности   специалиста - эксперта  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5804D6" w:rsidRPr="005804D6" w:rsidRDefault="005804D6" w:rsidP="005804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6.1.1 С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пециалист - эксперт должен иметь высшее образование не ниже уровня </w:t>
      </w:r>
      <w:proofErr w:type="spellStart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6.1.2</w:t>
      </w:r>
      <w:proofErr w:type="gramStart"/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proofErr w:type="gramEnd"/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замещения  должности   специалиста - эксперта не установлено требований к стажу гражданской службы или работы по специальности, направлению подготовки.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6.1.3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пециалист - эксперт должен обладать следующими базовыми знаниями и умениями: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знанием государственного языка Российской Федерации (русского языка);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знаниями основ: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Конституции Российской Федерации;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Федерального закона от 27 мая 2003 г. № 58-ФЗ «О системе государственной службы Российской Федерации»;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Федерального закона от 27 июля 2004 г. № 79-ФЗ «О государственной гражданской службе Российской Федерации»;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Федерального закона от 25 декабря 2008 г. № 273-ФЗ «О противодействии коррупции»;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знаниями и умениями в области информационно-коммуникационных технологий: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общих принципов функционирования системы электронного документооборота;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знания и умения по применению персонального компьютера </w:t>
      </w:r>
      <w:r w:rsidRPr="005804D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(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6.1.4. Умения   специалиста - эксперта включают: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мыслить системно (стратегически); 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планировать, рационально использовать служебное время и достигать результата; 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коммуникативные умения;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управлять изменениями;</w:t>
      </w:r>
    </w:p>
    <w:p w:rsidR="005804D6" w:rsidRPr="005804D6" w:rsidRDefault="005804D6" w:rsidP="005804D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Для замещения должности 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специалиста - эксперта информационных технологий в зависимости от области и вида профессиональной служебной деятельности устанавливаются следующие квалификационные требования (профессионально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функциональные квалификационные требования).</w:t>
      </w:r>
    </w:p>
    <w:p w:rsidR="005804D6" w:rsidRPr="005804D6" w:rsidRDefault="005804D6" w:rsidP="005804D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E27D6">
        <w:rPr>
          <w:rFonts w:ascii="Times New Roman" w:eastAsia="Calibri" w:hAnsi="Times New Roman" w:cs="Times New Roman"/>
          <w:sz w:val="24"/>
          <w:szCs w:val="24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Pr="00BE27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E27D6">
        <w:rPr>
          <w:rFonts w:ascii="Times New Roman" w:eastAsia="Calibri" w:hAnsi="Times New Roman" w:cs="Times New Roman"/>
          <w:sz w:val="24"/>
          <w:szCs w:val="24"/>
        </w:rPr>
        <w:t xml:space="preserve"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</w:t>
      </w:r>
      <w:r w:rsidRPr="005804D6">
        <w:rPr>
          <w:rFonts w:ascii="Times New Roman" w:eastAsia="Calibri" w:hAnsi="Times New Roman" w:cs="Times New Roman"/>
          <w:sz w:val="24"/>
          <w:szCs w:val="24"/>
        </w:rPr>
        <w:t>или иное направления подготовки (специальность),</w:t>
      </w:r>
      <w:r w:rsidR="00BE27D6" w:rsidRPr="00BE27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04D6">
        <w:rPr>
          <w:rFonts w:ascii="Times New Roman" w:eastAsia="Calibri" w:hAnsi="Times New Roman" w:cs="Times New Roman"/>
          <w:sz w:val="24"/>
          <w:szCs w:val="24"/>
        </w:rPr>
        <w:t>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5804D6" w:rsidRPr="005804D6" w:rsidRDefault="005804D6" w:rsidP="005804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6.2.2.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пециалист - эксперт должен обладать следующими профессиональными знаниями в сфере  законодательства Российской Федерации:</w:t>
      </w:r>
    </w:p>
    <w:p w:rsidR="005804D6" w:rsidRPr="005804D6" w:rsidRDefault="005804D6" w:rsidP="005804D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Кодекс Российской Федерации об  административных правонарушениях;</w:t>
      </w:r>
    </w:p>
    <w:p w:rsidR="005804D6" w:rsidRPr="005804D6" w:rsidRDefault="005804D6" w:rsidP="005804D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Трудовой кодекс Российской Федерации;</w:t>
      </w:r>
    </w:p>
    <w:p w:rsidR="005804D6" w:rsidRPr="005804D6" w:rsidRDefault="005804D6" w:rsidP="005804D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5804D6" w:rsidRPr="005804D6" w:rsidRDefault="005804D6" w:rsidP="005804D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5804D6" w:rsidRPr="005804D6" w:rsidRDefault="005804D6" w:rsidP="005804D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-Федеральный закон от 2 мая 2006 г. № 59-ФЗ «О порядке рассмотрения обращений граждан Российской Федерации»;</w:t>
      </w:r>
    </w:p>
    <w:p w:rsidR="005804D6" w:rsidRPr="005804D6" w:rsidRDefault="005804D6" w:rsidP="005804D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-Федеральный закон от 25декабря 2008 г. № 273-ФЗ «О противодействии коррупции»;</w:t>
      </w:r>
    </w:p>
    <w:p w:rsidR="005804D6" w:rsidRPr="005804D6" w:rsidRDefault="005804D6" w:rsidP="005804D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июля 1993 г. № 5485-1 «О государственной тайне»;</w:t>
      </w:r>
    </w:p>
    <w:p w:rsidR="005804D6" w:rsidRPr="005804D6" w:rsidRDefault="005804D6" w:rsidP="005804D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27 декабря 2002 г. № 184-ФЗ «О техническом регулировании»;</w:t>
      </w:r>
    </w:p>
    <w:p w:rsidR="005804D6" w:rsidRPr="005804D6" w:rsidRDefault="005804D6" w:rsidP="005804D6">
      <w:pPr>
        <w:widowControl w:val="0"/>
        <w:tabs>
          <w:tab w:val="left" w:pos="709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21 июля 2003 г. № 126-ФЗ «О связи»;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5804D6" w:rsidRPr="005804D6" w:rsidRDefault="005804D6" w:rsidP="005804D6">
      <w:pPr>
        <w:widowControl w:val="0"/>
        <w:tabs>
          <w:tab w:val="left" w:pos="709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27 июля 2006 г. № 152-ФЗ «О персональных данных»;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6 апреля 2011 г. № 63-ФЗ «Об электронной подписи»;</w:t>
      </w:r>
    </w:p>
    <w:p w:rsidR="005804D6" w:rsidRPr="005804D6" w:rsidRDefault="005804D6" w:rsidP="005804D6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 (основные положения);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 от 9 февраля 2009 г. № 8-ФЗ «Об  обеспечении доступа к информации о деятельности государственных органов и органов местного самоуправления»;</w:t>
      </w:r>
    </w:p>
    <w:p w:rsidR="005804D6" w:rsidRPr="005804D6" w:rsidRDefault="005804D6" w:rsidP="005804D6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29 декабря 2012 г. № 273-</w:t>
      </w:r>
      <w:r>
        <w:rPr>
          <w:rFonts w:ascii="Times New Roman" w:eastAsia="Calibri" w:hAnsi="Times New Roman" w:cs="Times New Roman"/>
          <w:sz w:val="24"/>
          <w:szCs w:val="24"/>
        </w:rPr>
        <w:t>ФЗ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«Об образовании в Российской Федерации»;</w:t>
      </w:r>
    </w:p>
    <w:p w:rsidR="005804D6" w:rsidRPr="005804D6" w:rsidRDefault="005804D6" w:rsidP="005804D6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18 февраля 2005 г. № 87 «Об утверждении перечня наименований услуг связи, вносимых в лицензии, и перечней лицензионных условий»;</w:t>
      </w:r>
    </w:p>
    <w:p w:rsidR="005804D6" w:rsidRPr="005804D6" w:rsidRDefault="005804D6" w:rsidP="005804D6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</w:t>
      </w:r>
      <w:r w:rsidRPr="005804D6">
        <w:rPr>
          <w:rFonts w:ascii="Times New Roman" w:eastAsia="Calibri" w:hAnsi="Times New Roman" w:cs="Times New Roman"/>
          <w:sz w:val="24"/>
          <w:szCs w:val="24"/>
        </w:rPr>
        <w:t>остановление Правительства Российской Федерации от 15 апреля 2014 г. № 313 «Об утверждении государственной программы Российской Федерации «Информационное общество (2011-2020 годы)»;</w:t>
      </w:r>
    </w:p>
    <w:p w:rsidR="005804D6" w:rsidRPr="005804D6" w:rsidRDefault="005804D6" w:rsidP="005804D6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</w:t>
      </w:r>
      <w:r w:rsidRPr="005804D6">
        <w:rPr>
          <w:rFonts w:ascii="Times New Roman" w:eastAsia="Calibri" w:hAnsi="Times New Roman" w:cs="Times New Roman"/>
          <w:sz w:val="24"/>
          <w:szCs w:val="24"/>
        </w:rPr>
        <w:t>остановление Правительства Российской Федерации от 10 сентября 2009 г. № 723 «О порядке ввода в эксплуатацию отдельных государ</w:t>
      </w:r>
      <w:r>
        <w:rPr>
          <w:rFonts w:ascii="Times New Roman" w:eastAsia="Calibri" w:hAnsi="Times New Roman" w:cs="Times New Roman"/>
          <w:sz w:val="24"/>
          <w:szCs w:val="24"/>
        </w:rPr>
        <w:t>ственных информационных систем»;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Федеральный закон от 28 декабря 2010г. № 390-ФЗ «О безопасности»;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30 ноября 1994г. № 170 «Об основах  государственной политики в сфере информатизации»;</w:t>
      </w:r>
    </w:p>
    <w:p w:rsidR="005804D6" w:rsidRPr="005804D6" w:rsidRDefault="005804D6" w:rsidP="005804D6">
      <w:p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-П</w:t>
      </w:r>
      <w:r w:rsidRPr="005804D6">
        <w:rPr>
          <w:rFonts w:ascii="Times New Roman" w:eastAsia="Calibri" w:hAnsi="Times New Roman" w:cs="Times New Roman"/>
          <w:sz w:val="24"/>
          <w:szCs w:val="24"/>
          <w:lang w:eastAsia="ru-RU"/>
        </w:rPr>
        <w:t>остановление Правительства Российской Федерации от 26 июня 1995 г. № 608 «О сертификации средств защиты информации»;</w:t>
      </w:r>
    </w:p>
    <w:p w:rsidR="005804D6" w:rsidRPr="005804D6" w:rsidRDefault="005804D6" w:rsidP="005804D6">
      <w:pPr>
        <w:tabs>
          <w:tab w:val="left" w:pos="567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18 мая 2009 г. № 424 «Об особенностях подключения федеральных государственных информационных систем к информационно-телекоммуникационным сетям»;</w:t>
      </w:r>
    </w:p>
    <w:p w:rsidR="005804D6" w:rsidRPr="005804D6" w:rsidRDefault="005804D6" w:rsidP="0058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14 ноября 2015 г. № 1235 «О федеральной государственной информационной системе координации информатизации»;</w:t>
      </w:r>
    </w:p>
    <w:p w:rsidR="005804D6" w:rsidRPr="005804D6" w:rsidRDefault="005804D6" w:rsidP="0058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Распоряжение Правительства Российской Федерации от 7 октября 2015 г. № 1995-р 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Распоряжение Правительства Российской Федерации от 26 июля 2016 г. № 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5804D6" w:rsidRPr="005804D6" w:rsidRDefault="005804D6" w:rsidP="0058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Распоряжение Правительства Российской Федерации от 12 февраля 2011 г. № 176-р «Об утверждении плана мероприятий по переходу федеральных органов» исполнительной власти на безбумажный документооборот при организации внутренней деятельности»;</w:t>
      </w:r>
    </w:p>
    <w:p w:rsidR="005804D6" w:rsidRPr="005804D6" w:rsidRDefault="005804D6" w:rsidP="0058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Приказ Минэкономразвития России от 2 октября 2013 г.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5804D6" w:rsidRPr="005804D6" w:rsidRDefault="005804D6" w:rsidP="0058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5804D6">
        <w:rPr>
          <w:rFonts w:ascii="Times New Roman" w:eastAsia="Calibri" w:hAnsi="Times New Roman" w:cs="Times New Roman"/>
          <w:sz w:val="24"/>
          <w:szCs w:val="24"/>
        </w:rPr>
        <w:t>Минк</w:t>
      </w:r>
      <w:r>
        <w:rPr>
          <w:rFonts w:ascii="Times New Roman" w:eastAsia="Calibri" w:hAnsi="Times New Roman" w:cs="Times New Roman"/>
          <w:sz w:val="24"/>
          <w:szCs w:val="24"/>
        </w:rPr>
        <w:t>омсвязи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России от 1 апреля 2015 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г. № 96 «Об утверждении плана </w:t>
      </w:r>
      <w:proofErr w:type="spellStart"/>
      <w:r w:rsidRPr="005804D6">
        <w:rPr>
          <w:rFonts w:ascii="Times New Roman" w:eastAsia="Calibri" w:hAnsi="Times New Roman" w:cs="Times New Roman"/>
          <w:sz w:val="24"/>
          <w:szCs w:val="24"/>
        </w:rPr>
        <w:t>импортозамещения</w:t>
      </w:r>
      <w:proofErr w:type="spell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программного обеспечения»;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20 января 1995г. № 1203 «Об утверждении перечня сведений, отнесенных к государственной к государственной тайне»;</w:t>
      </w:r>
      <w:proofErr w:type="gramEnd"/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Указ Президента Российской Федерации от 17 марта 2008 г. № 351 «О мерах по обеспечению информационной 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15 апреля 2014 г. № 313 «Об утверждении государственной программы Российской Федерации «Информационное общество </w:t>
      </w:r>
      <w:r w:rsidRPr="005804D6">
        <w:rPr>
          <w:rFonts w:ascii="Times New Roman" w:eastAsia="Calibri" w:hAnsi="Times New Roman" w:cs="Times New Roman"/>
          <w:sz w:val="24"/>
          <w:szCs w:val="24"/>
        </w:rPr>
        <w:br/>
        <w:t>(2011-2020 годы)»;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от 26 июня 1995 г. № 608 «О  сертификации средств защиты информации»; 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Постановление Правительства Российской Федерации от 28 февраля 1996 г. № 226 «О  государственном учете и регистрации баз и банков данных»;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Приказ ФСТЭК России от 11 февраля 2013г.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5804D6" w:rsidRPr="005804D6" w:rsidRDefault="005804D6" w:rsidP="005804D6">
      <w:pPr>
        <w:widowControl w:val="0"/>
        <w:tabs>
          <w:tab w:val="left" w:pos="1610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sz w:val="24"/>
          <w:szCs w:val="24"/>
        </w:rPr>
        <w:t>Приказ ФСТЭК России от 11 февраля 2013г. № 17 «Об утверждении Состава 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5804D6" w:rsidRPr="005804D6" w:rsidRDefault="005804D6" w:rsidP="005804D6">
      <w:pPr>
        <w:shd w:val="clear" w:color="auto" w:fill="FFFFFF"/>
        <w:tabs>
          <w:tab w:val="left" w:pos="900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>Инструкции «Технологии работы территориальных органов ФНС России в условиях использования системы ЭОД»  и «Технологии работы территориальных органов ФНС России в условиях эксплуатации АИС «Налог-3» по направлению деятельности отдела, инструкции по организации единой структуры информационных ресурсов в ИФНС России по Кировскому району г. Астрахани, регламенты обслуживания баз данных, регламент обслуживания технологических процессов, документы,  регламентирующие работу с конфиденциальной информацией, информацией для служебного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пользования и  другими.</w:t>
      </w:r>
    </w:p>
    <w:p w:rsidR="005804D6" w:rsidRPr="005804D6" w:rsidRDefault="005804D6" w:rsidP="005804D6">
      <w:pPr>
        <w:tabs>
          <w:tab w:val="left" w:pos="63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6.2.3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proofErr w:type="gramEnd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ные профессиональные знания: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нормы делового общения; формы и методы работы с применением автоматизированных средств управления; служебный распорядок Инспекции ФНС </w:t>
      </w:r>
      <w:r w:rsidRPr="005804D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России по Кировскому району г. Астрахани; порядок работы со служебной информацией;  основы делопроизводства; правила охраны труда и противопожарной безопасности;  аппаратное и программное обеспечение;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понятие базовых информационных ресурсов,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>знание   нормативных   правовых   актов   Российской  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  принципов   алгоритмов   защиты,   основ   защиты  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5804D6" w:rsidRPr="005804D6" w:rsidRDefault="005804D6" w:rsidP="00ED167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6.3.1  </w:t>
      </w:r>
      <w:r w:rsidR="00ED1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пециалист - эксперт</w:t>
      </w:r>
      <w:r w:rsidRPr="005804D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должен обладать следующими функциональными знаниями и умениями:</w:t>
      </w:r>
      <w:r w:rsidR="00ED167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804D6">
        <w:rPr>
          <w:rFonts w:ascii="Times New Roman" w:eastAsia="Calibri" w:hAnsi="Times New Roman" w:cs="Times New Roman"/>
          <w:sz w:val="24"/>
          <w:szCs w:val="24"/>
        </w:rPr>
        <w:t>floppy</w:t>
      </w:r>
      <w:proofErr w:type="spellEnd"/>
      <w:r w:rsidRPr="005804D6">
        <w:rPr>
          <w:rFonts w:ascii="Times New Roman" w:eastAsia="Calibri" w:hAnsi="Times New Roman" w:cs="Times New Roman"/>
          <w:sz w:val="24"/>
          <w:szCs w:val="24"/>
        </w:rPr>
        <w:t>);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>основ электроники (понятие, количественные характеристики, 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  <w:proofErr w:type="gramEnd"/>
    </w:p>
    <w:p w:rsidR="005804D6" w:rsidRPr="005804D6" w:rsidRDefault="005804D6" w:rsidP="00ED1670">
      <w:pPr>
        <w:widowControl w:val="0"/>
        <w:tabs>
          <w:tab w:val="left" w:pos="165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6.3.2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Функциональные умения:</w:t>
      </w:r>
    </w:p>
    <w:p w:rsidR="005804D6" w:rsidRPr="005804D6" w:rsidRDefault="005804D6" w:rsidP="00ED1670">
      <w:pPr>
        <w:widowControl w:val="0"/>
        <w:tabs>
          <w:tab w:val="left" w:pos="1652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Организации работы в сфере информационных технологий</w:t>
      </w:r>
      <w:r w:rsidR="00ED1670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5804D6" w:rsidRPr="005804D6" w:rsidRDefault="005804D6" w:rsidP="005804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осуществление контроля исполнения распорядительных документов; </w:t>
      </w:r>
    </w:p>
    <w:p w:rsidR="005804D6" w:rsidRPr="005804D6" w:rsidRDefault="00ED1670" w:rsidP="005804D6">
      <w:pPr>
        <w:widowControl w:val="0"/>
        <w:tabs>
          <w:tab w:val="left" w:pos="1652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актов, распорядительных и других документов по направлению деятельности отдела;</w:t>
      </w:r>
    </w:p>
    <w:p w:rsidR="005804D6" w:rsidRPr="005804D6" w:rsidRDefault="005804D6" w:rsidP="005804D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- обеспечение выполнения поставленных руководством задач;</w:t>
      </w:r>
    </w:p>
    <w:p w:rsidR="005804D6" w:rsidRPr="005804D6" w:rsidRDefault="00ED1670" w:rsidP="005804D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эффективное планирование служебного времени, анализ и прогнозирование деятельности в порученной сфере;</w:t>
      </w:r>
    </w:p>
    <w:p w:rsidR="005804D6" w:rsidRPr="005804D6" w:rsidRDefault="00ED1670" w:rsidP="005804D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опыта и мнения коллег;</w:t>
      </w:r>
    </w:p>
    <w:p w:rsidR="005804D6" w:rsidRPr="005804D6" w:rsidRDefault="00ED1670" w:rsidP="005804D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организация и нормирование труда;</w:t>
      </w:r>
    </w:p>
    <w:p w:rsidR="005804D6" w:rsidRPr="005804D6" w:rsidRDefault="00ED1670" w:rsidP="005804D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работа с инф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ормационными системами и базами;</w:t>
      </w:r>
    </w:p>
    <w:p w:rsidR="005804D6" w:rsidRPr="005804D6" w:rsidRDefault="005804D6" w:rsidP="005804D6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804D6" w:rsidRPr="005804D6" w:rsidRDefault="00ED1670" w:rsidP="005804D6">
      <w:pPr>
        <w:widowControl w:val="0"/>
        <w:tabs>
          <w:tab w:val="left" w:pos="1624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управлять электронной почтой; </w:t>
      </w:r>
    </w:p>
    <w:p w:rsidR="005804D6" w:rsidRPr="005804D6" w:rsidRDefault="005804D6" w:rsidP="005804D6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-работа по подготовки презентаций, использования графических объектов в электронных документах; подготовки деловой корреспонденции и актов инспекции;</w:t>
      </w:r>
    </w:p>
    <w:p w:rsidR="005804D6" w:rsidRPr="005804D6" w:rsidRDefault="005804D6" w:rsidP="005804D6">
      <w:pPr>
        <w:widowControl w:val="0"/>
        <w:tabs>
          <w:tab w:val="left" w:pos="1624"/>
        </w:tabs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-работа по примен</w:t>
      </w:r>
      <w:r w:rsidR="00ED1670">
        <w:rPr>
          <w:rFonts w:ascii="Times New Roman" w:eastAsia="Calibri" w:hAnsi="Times New Roman" w:cs="Times New Roman"/>
          <w:sz w:val="24"/>
          <w:szCs w:val="24"/>
        </w:rPr>
        <w:t>ению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>современны</w:t>
      </w:r>
      <w:r w:rsidR="00ED1670">
        <w:rPr>
          <w:rFonts w:ascii="Times New Roman" w:eastAsia="Calibri" w:hAnsi="Times New Roman" w:cs="Times New Roman"/>
          <w:sz w:val="24"/>
          <w:szCs w:val="24"/>
        </w:rPr>
        <w:t>х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информационно-коммуникационны</w:t>
      </w:r>
      <w:r w:rsidR="00ED1670">
        <w:rPr>
          <w:rFonts w:ascii="Times New Roman" w:eastAsia="Calibri" w:hAnsi="Times New Roman" w:cs="Times New Roman"/>
          <w:sz w:val="24"/>
          <w:szCs w:val="24"/>
        </w:rPr>
        <w:t>х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технологии;</w:t>
      </w:r>
    </w:p>
    <w:p w:rsidR="005804D6" w:rsidRPr="005804D6" w:rsidRDefault="00ED1670" w:rsidP="005804D6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работа по использова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нию 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межведомственн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 и ведомственн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 электронн</w:t>
      </w:r>
      <w:r>
        <w:rPr>
          <w:rFonts w:ascii="Times New Roman" w:eastAsia="Calibri" w:hAnsi="Times New Roman" w:cs="Times New Roman"/>
          <w:sz w:val="24"/>
          <w:szCs w:val="24"/>
        </w:rPr>
        <w:t>ого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 документооборот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, информационно-телекоммуникационные сети; </w:t>
      </w:r>
    </w:p>
    <w:p w:rsidR="005804D6" w:rsidRPr="005804D6" w:rsidRDefault="005804D6" w:rsidP="005804D6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-работа по пользова</w:t>
      </w:r>
      <w:r w:rsidR="00ED1670">
        <w:rPr>
          <w:rFonts w:ascii="Times New Roman" w:eastAsia="Calibri" w:hAnsi="Times New Roman" w:cs="Times New Roman"/>
          <w:sz w:val="24"/>
          <w:szCs w:val="24"/>
        </w:rPr>
        <w:t>нию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поисковым</w:t>
      </w:r>
      <w:bookmarkStart w:id="0" w:name="_GoBack"/>
      <w:bookmarkEnd w:id="0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r w:rsidRPr="00BF348D">
        <w:rPr>
          <w:rFonts w:ascii="Times New Roman" w:eastAsia="Calibri" w:hAnsi="Times New Roman" w:cs="Times New Roman"/>
          <w:sz w:val="24"/>
          <w:szCs w:val="24"/>
        </w:rPr>
        <w:t>www.regulation.gov.ru</w:t>
      </w:r>
      <w:r w:rsidRPr="005804D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804D6" w:rsidRPr="005804D6" w:rsidRDefault="00ED1670" w:rsidP="005804D6">
      <w:pPr>
        <w:widowControl w:val="0"/>
        <w:tabs>
          <w:tab w:val="left" w:pos="1624"/>
        </w:tabs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умение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</w:t>
      </w:r>
      <w:r>
        <w:rPr>
          <w:rFonts w:ascii="Times New Roman" w:eastAsia="Calibri" w:hAnsi="Times New Roman" w:cs="Times New Roman"/>
          <w:sz w:val="24"/>
          <w:szCs w:val="24"/>
        </w:rPr>
        <w:t>темами управления эксплуатацией;</w:t>
      </w:r>
    </w:p>
    <w:p w:rsidR="005804D6" w:rsidRPr="005804D6" w:rsidRDefault="00ED1670" w:rsidP="005804D6">
      <w:pPr>
        <w:widowControl w:val="0"/>
        <w:tabs>
          <w:tab w:val="left" w:pos="1624"/>
        </w:tabs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осуществление антивирусной защиты локальной сети и отдельных компьютеров; </w:t>
      </w:r>
    </w:p>
    <w:p w:rsidR="005804D6" w:rsidRPr="005804D6" w:rsidRDefault="00ED1670" w:rsidP="005804D6">
      <w:pPr>
        <w:widowControl w:val="0"/>
        <w:tabs>
          <w:tab w:val="left" w:pos="1624"/>
        </w:tabs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установки, настройки и работы пользовательского программного обеспечения, ввода в домен, разграничения доступа; </w:t>
      </w:r>
    </w:p>
    <w:p w:rsidR="005804D6" w:rsidRPr="005804D6" w:rsidRDefault="005804D6" w:rsidP="005804D6">
      <w:pPr>
        <w:widowControl w:val="0"/>
        <w:tabs>
          <w:tab w:val="left" w:pos="1652"/>
        </w:tabs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804D6" w:rsidRDefault="005804D6" w:rsidP="00ED1670">
      <w:pPr>
        <w:widowControl w:val="0"/>
        <w:tabs>
          <w:tab w:val="left" w:pos="1652"/>
        </w:tabs>
        <w:spacing w:after="160" w:line="259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III. Должностные обязанности, права и ответственность</w:t>
      </w:r>
    </w:p>
    <w:p w:rsidR="00ED1670" w:rsidRPr="005804D6" w:rsidRDefault="00ED1670" w:rsidP="005804D6">
      <w:pPr>
        <w:widowControl w:val="0"/>
        <w:tabs>
          <w:tab w:val="left" w:pos="1652"/>
        </w:tabs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4D6" w:rsidRPr="005804D6" w:rsidRDefault="005804D6" w:rsidP="005804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права и обязанности  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«О</w:t>
      </w:r>
      <w:proofErr w:type="gramEnd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государственной гражданской службе Российской Федерации».</w:t>
      </w:r>
    </w:p>
    <w:p w:rsidR="005804D6" w:rsidRPr="005804D6" w:rsidRDefault="005804D6" w:rsidP="005804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 В целях реализации задач и функций, возложенных на специалиста </w:t>
      </w:r>
      <w:r w:rsidR="00ED1670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эксперта</w:t>
      </w:r>
      <w:r w:rsidR="00ED1670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обязан</w:t>
      </w:r>
      <w:proofErr w:type="gramEnd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5804D6" w:rsidRPr="005804D6" w:rsidRDefault="005804D6" w:rsidP="005804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5804D6" w:rsidRPr="005804D6" w:rsidRDefault="005804D6" w:rsidP="005804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5804D6" w:rsidRPr="005804D6" w:rsidRDefault="005804D6" w:rsidP="005804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5804D6" w:rsidRPr="005804D6" w:rsidRDefault="005804D6" w:rsidP="005804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</w:t>
      </w:r>
      <w:r w:rsidR="00ED16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техники безопасности;</w:t>
      </w:r>
    </w:p>
    <w:p w:rsidR="005804D6" w:rsidRPr="005804D6" w:rsidRDefault="005804D6" w:rsidP="005804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804D6" w:rsidRPr="005804D6" w:rsidRDefault="005804D6" w:rsidP="005804D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5804D6" w:rsidRPr="005804D6" w:rsidRDefault="005804D6" w:rsidP="005804D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5804D6" w:rsidRPr="005804D6" w:rsidRDefault="005804D6" w:rsidP="005804D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5804D6" w:rsidRPr="005804D6" w:rsidRDefault="005804D6" w:rsidP="005804D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5804D6" w:rsidRPr="005804D6" w:rsidRDefault="005804D6" w:rsidP="005804D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инспекции;</w:t>
      </w:r>
    </w:p>
    <w:p w:rsidR="005804D6" w:rsidRPr="005804D6" w:rsidRDefault="005804D6" w:rsidP="005804D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5804D6" w:rsidRPr="005804D6" w:rsidRDefault="005804D6" w:rsidP="005804D6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804D6" w:rsidRPr="005804D6" w:rsidRDefault="005804D6" w:rsidP="005804D6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5804D6" w:rsidRPr="005804D6" w:rsidRDefault="005804D6" w:rsidP="005804D6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5804D6" w:rsidRPr="005804D6" w:rsidRDefault="005804D6" w:rsidP="005804D6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5804D6" w:rsidRPr="005804D6" w:rsidRDefault="005804D6" w:rsidP="005804D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обеспечение внутри объектового режима, информационных технологий  защиты сведений, составляющих государственную, служебную и налоговую тайну;</w:t>
      </w:r>
    </w:p>
    <w:p w:rsidR="005804D6" w:rsidRPr="005804D6" w:rsidRDefault="005804D6" w:rsidP="005804D6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 xml:space="preserve">- </w:t>
      </w:r>
      <w:r w:rsidRPr="005804D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5804D6" w:rsidRPr="005804D6" w:rsidRDefault="005804D6" w:rsidP="005804D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D1670">
        <w:rPr>
          <w:rFonts w:ascii="Times New Roman" w:eastAsia="Calibri" w:hAnsi="Times New Roman" w:cs="Times New Roman"/>
          <w:sz w:val="24"/>
          <w:szCs w:val="24"/>
        </w:rPr>
        <w:t>С</w:t>
      </w:r>
      <w:r w:rsidRPr="005804D6">
        <w:rPr>
          <w:rFonts w:ascii="Times New Roman" w:eastAsia="Calibri" w:hAnsi="Times New Roman" w:cs="Times New Roman"/>
          <w:sz w:val="24"/>
          <w:szCs w:val="24"/>
        </w:rPr>
        <w:t>пециал</w:t>
      </w:r>
      <w:r w:rsidR="00ED1670">
        <w:rPr>
          <w:rFonts w:ascii="Times New Roman" w:eastAsia="Calibri" w:hAnsi="Times New Roman" w:cs="Times New Roman"/>
          <w:sz w:val="24"/>
          <w:szCs w:val="24"/>
        </w:rPr>
        <w:t>ист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– эксперт </w:t>
      </w:r>
      <w:r w:rsidRPr="005804D6">
        <w:rPr>
          <w:rFonts w:ascii="Times New Roman" w:eastAsia="Calibri" w:hAnsi="Times New Roman" w:cs="Times New Roman"/>
          <w:spacing w:val="1"/>
          <w:sz w:val="24"/>
          <w:szCs w:val="24"/>
        </w:rPr>
        <w:t>обязан:</w:t>
      </w:r>
    </w:p>
    <w:p w:rsidR="005804D6" w:rsidRPr="005804D6" w:rsidRDefault="00ED1670" w:rsidP="00ED1670">
      <w:pPr>
        <w:spacing w:after="0" w:line="259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MS Mincho" w:hAnsi="Times New Roman" w:cs="Times New Roman"/>
          <w:sz w:val="24"/>
          <w:szCs w:val="24"/>
        </w:rPr>
        <w:t>исполнять квартальные планы работы отдела информационных технологий по закрепленным пунктам;</w:t>
      </w:r>
    </w:p>
    <w:p w:rsidR="005804D6" w:rsidRPr="005804D6" w:rsidRDefault="005804D6" w:rsidP="005804D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ED1670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сполня</w:t>
      </w:r>
      <w:r w:rsidR="00ED1670">
        <w:rPr>
          <w:rFonts w:ascii="Times New Roman" w:eastAsia="Calibri" w:hAnsi="Times New Roman" w:cs="Times New Roman"/>
          <w:color w:val="000000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годовые и квартальные планы работы отдела по закрепленным пунктам;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1670">
        <w:rPr>
          <w:rFonts w:ascii="Times New Roman" w:eastAsia="Calibri" w:hAnsi="Times New Roman" w:cs="Times New Roman"/>
          <w:sz w:val="24"/>
          <w:szCs w:val="24"/>
        </w:rPr>
        <w:t>а</w:t>
      </w:r>
      <w:r w:rsidRPr="005804D6">
        <w:rPr>
          <w:rFonts w:ascii="Times New Roman" w:eastAsia="Calibri" w:hAnsi="Times New Roman" w:cs="Times New Roman"/>
          <w:sz w:val="24"/>
          <w:szCs w:val="24"/>
        </w:rPr>
        <w:t>дминистрир</w:t>
      </w:r>
      <w:r w:rsidR="00ED1670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и сопровожда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программные комплексы – СЭОД, «Налог-М»,  СОУН, КЛАДР, «ТЕСТ», ЦВНСИ;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Pr="005804D6">
        <w:rPr>
          <w:rFonts w:ascii="Times New Roman" w:eastAsia="Calibri" w:hAnsi="Times New Roman" w:cs="Times New Roman"/>
          <w:sz w:val="24"/>
          <w:szCs w:val="24"/>
        </w:rPr>
        <w:t>твеча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за сохранность и целостность баз данных СЭОД, «Налог-М», СОУН, КЛАДР, ФИАС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>,«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>ТЕСТ»,ЦВНСИ;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Pr="005804D6">
        <w:rPr>
          <w:rFonts w:ascii="Times New Roman" w:eastAsia="Calibri" w:hAnsi="Times New Roman" w:cs="Times New Roman"/>
          <w:sz w:val="24"/>
          <w:szCs w:val="24"/>
        </w:rPr>
        <w:t>беспечива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резервное копирование баз данных–СЭОД, «Налог-М», СОУН, КЛАДР, ФИАС, «ТЕСТ», ЦВНСИ;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Pr="005804D6">
        <w:rPr>
          <w:rFonts w:ascii="Times New Roman" w:eastAsia="Calibri" w:hAnsi="Times New Roman" w:cs="Times New Roman"/>
          <w:sz w:val="24"/>
          <w:szCs w:val="24"/>
        </w:rPr>
        <w:t>существля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ввод в эксплуатацию новых версий  ведомственных прикладных программ СЭОД, «Налог-М», СОУН, КЛАДР, ФИАС, «ТЕСТ», ЦВНСИ;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Pr="005804D6">
        <w:rPr>
          <w:rFonts w:ascii="Times New Roman" w:eastAsia="Calibri" w:hAnsi="Times New Roman" w:cs="Times New Roman"/>
          <w:sz w:val="24"/>
          <w:szCs w:val="24"/>
        </w:rPr>
        <w:t>твеча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за подготовку к переходу на АИС «Налог3»;</w:t>
      </w:r>
    </w:p>
    <w:p w:rsidR="005804D6" w:rsidRPr="005804D6" w:rsidRDefault="00BE27D6" w:rsidP="00BE27D6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беспечива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 (в том числе и путем подачи заявок на портал ФКУ «Налог-Сервис» ФНС России):</w:t>
      </w:r>
    </w:p>
    <w:p w:rsidR="005804D6" w:rsidRPr="005804D6" w:rsidRDefault="005804D6" w:rsidP="005804D6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 функционирование общесистемного, прикладного программного обеспечения общего назначения (в том числе сервиса «Личный кабинет»),</w:t>
      </w:r>
    </w:p>
    <w:p w:rsidR="005804D6" w:rsidRPr="005804D6" w:rsidRDefault="005804D6" w:rsidP="005804D6">
      <w:pPr>
        <w:widowControl w:val="0"/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 поддержание в рабочем состоянии программного обеспечения АИС  «Налог» и АИС «Налог-3», </w:t>
      </w:r>
    </w:p>
    <w:p w:rsidR="005804D6" w:rsidRPr="005804D6" w:rsidRDefault="005804D6" w:rsidP="005804D6">
      <w:pPr>
        <w:widowControl w:val="0"/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  своевременное внесение 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ПО изменений согласно извещениям организаций-разработчиков;</w:t>
      </w:r>
    </w:p>
    <w:p w:rsidR="005804D6" w:rsidRPr="005804D6" w:rsidRDefault="005804D6" w:rsidP="005804D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работы по разграничению прав доступа в АИС  «Налог» и АИС «Налог-3»; </w:t>
      </w:r>
    </w:p>
    <w:p w:rsidR="005804D6" w:rsidRPr="005804D6" w:rsidRDefault="00ED1670" w:rsidP="00ED16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 з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ть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выполня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ть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инструкции на рабочие места в условиях использования АИС «Налог-3»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направлению деятельности отдела;</w:t>
      </w:r>
    </w:p>
    <w:p w:rsidR="005804D6" w:rsidRPr="005804D6" w:rsidRDefault="005804D6" w:rsidP="005804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Pr="005804D6">
        <w:rPr>
          <w:rFonts w:ascii="Times New Roman" w:eastAsia="Calibri" w:hAnsi="Times New Roman" w:cs="Times New Roman"/>
          <w:sz w:val="24"/>
          <w:szCs w:val="24"/>
        </w:rPr>
        <w:t>твеча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за прием и настройку Региональных справочников; </w:t>
      </w:r>
    </w:p>
    <w:p w:rsidR="005804D6" w:rsidRPr="005804D6" w:rsidRDefault="005804D6" w:rsidP="005804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Pr="005804D6">
        <w:rPr>
          <w:rFonts w:ascii="Times New Roman" w:eastAsia="Calibri" w:hAnsi="Times New Roman" w:cs="Times New Roman"/>
          <w:sz w:val="24"/>
          <w:szCs w:val="24"/>
        </w:rPr>
        <w:t>твеча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за актуализацию функциональных ролей УФНС России по Астраханской области в системе ЭОД инспекции; 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ED1670">
        <w:rPr>
          <w:rFonts w:ascii="Times New Roman" w:eastAsia="Calibri" w:hAnsi="Times New Roman" w:cs="Times New Roman"/>
          <w:sz w:val="24"/>
          <w:szCs w:val="24"/>
        </w:rPr>
        <w:t>п</w:t>
      </w:r>
      <w:r w:rsidRPr="005804D6">
        <w:rPr>
          <w:rFonts w:ascii="Times New Roman" w:eastAsia="Calibri" w:hAnsi="Times New Roman" w:cs="Times New Roman"/>
          <w:sz w:val="24"/>
          <w:szCs w:val="24"/>
        </w:rPr>
        <w:t>роводит</w:t>
      </w:r>
      <w:r w:rsidR="00ED1670">
        <w:rPr>
          <w:rFonts w:ascii="Times New Roman" w:eastAsia="Calibri" w:hAnsi="Times New Roman" w:cs="Times New Roman"/>
          <w:sz w:val="24"/>
          <w:szCs w:val="24"/>
        </w:rPr>
        <w:t>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первичное обучение и постоянные консультации по эксплуатации ведомственного  прикладного программного обеспечения;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ED1670">
        <w:rPr>
          <w:rFonts w:ascii="Times New Roman" w:eastAsia="Calibri" w:hAnsi="Times New Roman" w:cs="Times New Roman"/>
          <w:sz w:val="24"/>
          <w:szCs w:val="24"/>
        </w:rPr>
        <w:t>п</w:t>
      </w:r>
      <w:r w:rsidRPr="005804D6">
        <w:rPr>
          <w:rFonts w:ascii="Times New Roman" w:eastAsia="Calibri" w:hAnsi="Times New Roman" w:cs="Times New Roman"/>
          <w:sz w:val="24"/>
          <w:szCs w:val="24"/>
        </w:rPr>
        <w:t>одготавлива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аналитическую информацию по сведениям баз данных для</w:t>
      </w:r>
      <w:r w:rsidR="00ED16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04D6">
        <w:rPr>
          <w:rFonts w:ascii="Times New Roman" w:eastAsia="Calibri" w:hAnsi="Times New Roman" w:cs="Times New Roman"/>
          <w:sz w:val="24"/>
          <w:szCs w:val="24"/>
        </w:rPr>
        <w:t>составления   отчетности  по запросам и письмам  других отделов инспекции, приказам руководства инспекции и вышестоящих органов;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ED1670">
        <w:rPr>
          <w:rFonts w:ascii="Times New Roman" w:eastAsia="Calibri" w:hAnsi="Times New Roman" w:cs="Times New Roman"/>
          <w:sz w:val="24"/>
          <w:szCs w:val="24"/>
        </w:rPr>
        <w:t>контролировать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регламентированные технологические процессы электронной обработки 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>данных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проводимые в Системе ЭОД;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Pr="005804D6">
        <w:rPr>
          <w:rFonts w:ascii="Times New Roman" w:eastAsia="Calibri" w:hAnsi="Times New Roman" w:cs="Times New Roman"/>
          <w:sz w:val="24"/>
          <w:szCs w:val="24"/>
        </w:rPr>
        <w:t>существля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корректировку в базе данных при поступлении служебных записок из  других отделов инспекции, поступлении распоряжени</w:t>
      </w:r>
      <w:r w:rsidR="00ED1670">
        <w:rPr>
          <w:rFonts w:ascii="Times New Roman" w:eastAsia="Calibri" w:hAnsi="Times New Roman" w:cs="Times New Roman"/>
          <w:sz w:val="24"/>
          <w:szCs w:val="24"/>
        </w:rPr>
        <w:t xml:space="preserve">й из вышестоящих налоговых </w:t>
      </w:r>
      <w:r w:rsidRPr="005804D6">
        <w:rPr>
          <w:rFonts w:ascii="Times New Roman" w:eastAsia="Calibri" w:hAnsi="Times New Roman" w:cs="Times New Roman"/>
          <w:sz w:val="24"/>
          <w:szCs w:val="24"/>
        </w:rPr>
        <w:t>органов, изменении технологии в обработке данных, обнаружении ошибок в базе данных;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ED1670">
        <w:rPr>
          <w:rFonts w:ascii="Times New Roman" w:eastAsia="Calibri" w:hAnsi="Times New Roman" w:cs="Times New Roman"/>
          <w:sz w:val="24"/>
          <w:szCs w:val="24"/>
        </w:rPr>
        <w:t>о</w:t>
      </w:r>
      <w:r w:rsidRPr="005804D6">
        <w:rPr>
          <w:rFonts w:ascii="Times New Roman" w:eastAsia="Calibri" w:hAnsi="Times New Roman" w:cs="Times New Roman"/>
          <w:sz w:val="24"/>
          <w:szCs w:val="24"/>
        </w:rPr>
        <w:t>пределя</w:t>
      </w:r>
      <w:r w:rsidR="00ED1670">
        <w:rPr>
          <w:rFonts w:ascii="Times New Roman" w:eastAsia="Calibri" w:hAnsi="Times New Roman" w:cs="Times New Roman"/>
          <w:sz w:val="24"/>
          <w:szCs w:val="24"/>
        </w:rPr>
        <w:t>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перспективные направления развития в обработке информации в инспекции с использованием Системы ЭОД;</w:t>
      </w:r>
    </w:p>
    <w:p w:rsidR="005804D6" w:rsidRPr="005804D6" w:rsidRDefault="00ED1670" w:rsidP="00ED16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з</w:t>
      </w:r>
      <w:r w:rsidR="005804D6" w:rsidRPr="005804D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на</w:t>
      </w:r>
      <w:r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ть</w:t>
      </w:r>
      <w:r w:rsidR="005804D6" w:rsidRPr="005804D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и выполня</w:t>
      </w:r>
      <w:r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ть</w:t>
      </w:r>
      <w:r w:rsidR="005804D6" w:rsidRPr="005804D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инструкции на рабочие места в условиях использования системы</w:t>
      </w:r>
      <w:r w:rsidR="005804D6" w:rsidRPr="005804D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br/>
      </w:r>
      <w:r w:rsidR="005804D6" w:rsidRPr="005804D6">
        <w:rPr>
          <w:rFonts w:ascii="Times New Roman" w:eastAsia="Calibri" w:hAnsi="Times New Roman" w:cs="Times New Roman"/>
          <w:color w:val="000000"/>
          <w:spacing w:val="-13"/>
          <w:sz w:val="24"/>
          <w:szCs w:val="24"/>
        </w:rPr>
        <w:t>ЭОД:</w:t>
      </w:r>
    </w:p>
    <w:p w:rsidR="005804D6" w:rsidRPr="005804D6" w:rsidRDefault="00BE27D6" w:rsidP="00ED167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РМ 6-3 – «Внедрение и сопровождение ведомственных прикладных программных средств. Обучение и консультирование пользователей ведомственных программных средств. Обес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печение технологии ведения НСИ»;</w:t>
      </w:r>
    </w:p>
    <w:p w:rsidR="005804D6" w:rsidRPr="005804D6" w:rsidRDefault="00BE27D6" w:rsidP="00ED167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РМ 6-5 «Администрирование ресурсов базы данных ИФНС. Обеспечение резервного копирования баз данных и программных ср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едств»;</w:t>
      </w:r>
    </w:p>
    <w:p w:rsidR="005804D6" w:rsidRPr="005804D6" w:rsidRDefault="005804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BE27D6">
        <w:rPr>
          <w:rFonts w:ascii="Times New Roman" w:eastAsia="Calibri" w:hAnsi="Times New Roman" w:cs="Times New Roman"/>
          <w:sz w:val="24"/>
          <w:szCs w:val="24"/>
        </w:rPr>
        <w:t>ф</w:t>
      </w:r>
      <w:r w:rsidRPr="005804D6">
        <w:rPr>
          <w:rFonts w:ascii="Times New Roman" w:eastAsia="Calibri" w:hAnsi="Times New Roman" w:cs="Times New Roman"/>
          <w:sz w:val="24"/>
          <w:szCs w:val="24"/>
        </w:rPr>
        <w:t>ормир</w:t>
      </w:r>
      <w:r w:rsidR="00BE27D6">
        <w:rPr>
          <w:rFonts w:ascii="Times New Roman" w:eastAsia="Calibri" w:hAnsi="Times New Roman" w:cs="Times New Roman"/>
          <w:sz w:val="24"/>
          <w:szCs w:val="24"/>
        </w:rPr>
        <w:t>овать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установленную отчетность по предмету деятельности отдела;</w:t>
      </w:r>
    </w:p>
    <w:p w:rsidR="005804D6" w:rsidRPr="005804D6" w:rsidRDefault="00BE27D6" w:rsidP="00ED16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- п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ринима</w:t>
      </w:r>
      <w:r>
        <w:rPr>
          <w:rFonts w:ascii="Times New Roman" w:eastAsia="Calibri" w:hAnsi="Times New Roman" w:cs="Times New Roman"/>
          <w:sz w:val="24"/>
          <w:szCs w:val="24"/>
        </w:rPr>
        <w:t>ть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 (по решению руководства инспекции ФНС России по Кировскому р-ну и Управления ФНС  России по Астраханской области  или начальника отдела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информационных технологий) участие в  сове</w:t>
      </w:r>
      <w:r>
        <w:rPr>
          <w:rFonts w:ascii="Times New Roman" w:eastAsia="Calibri" w:hAnsi="Times New Roman" w:cs="Times New Roman"/>
          <w:sz w:val="24"/>
          <w:szCs w:val="24"/>
        </w:rPr>
        <w:t>щаниях и семинарах по вопросам,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 входящих в  его компетенцию.</w:t>
      </w:r>
    </w:p>
    <w:p w:rsidR="005804D6" w:rsidRPr="005804D6" w:rsidRDefault="005804D6" w:rsidP="00ED16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9. Основные права 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 специалиста – эксперта  </w:t>
      </w:r>
      <w:r w:rsidRPr="005804D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определены статьей 14 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Федерального Закона от  27 июля   2004 года  № 79-ФЗ «О государственной гражданской службе Российской Федерации». </w:t>
      </w:r>
    </w:p>
    <w:p w:rsidR="005804D6" w:rsidRPr="005804D6" w:rsidRDefault="005804D6" w:rsidP="00ED1670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целях исполнения возложенных должностных обязанностей   специалиста – эксперта Инспекции Федеральной налоговой службы по Кировскому району </w:t>
      </w:r>
      <w:proofErr w:type="spellStart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г</w:t>
      </w:r>
      <w:proofErr w:type="gramStart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.А</w:t>
      </w:r>
      <w:proofErr w:type="gramEnd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страхани</w:t>
      </w:r>
      <w:proofErr w:type="spellEnd"/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имеет право:</w:t>
      </w:r>
    </w:p>
    <w:p w:rsidR="005804D6" w:rsidRPr="005804D6" w:rsidRDefault="005804D6" w:rsidP="00ED1670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lastRenderedPageBreak/>
        <w:t>- требовать обеспечения нормативными документами, инструктивным материалом, необходимым для качественного выполнения своих обязанностей;</w:t>
      </w:r>
    </w:p>
    <w:p w:rsidR="005804D6" w:rsidRPr="005804D6" w:rsidRDefault="005804D6" w:rsidP="00ED1670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 предъявлять в установленном порядке претензии к другим отделам инспекции;</w:t>
      </w:r>
    </w:p>
    <w:p w:rsidR="005804D6" w:rsidRPr="005804D6" w:rsidRDefault="005804D6" w:rsidP="00ED1670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 вносить начальнику отдела предложения по улучшению работы по закрепленным направлениям деятельности отдела;</w:t>
      </w:r>
    </w:p>
    <w:p w:rsidR="005804D6" w:rsidRPr="005804D6" w:rsidRDefault="005804D6" w:rsidP="005804D6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- принимать участие в производственных совещаниях по вопросам, входящим в его компетенцию;</w:t>
      </w:r>
    </w:p>
    <w:p w:rsidR="005804D6" w:rsidRPr="005804D6" w:rsidRDefault="005804D6" w:rsidP="005804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5804D6" w:rsidRPr="005804D6" w:rsidRDefault="005804D6" w:rsidP="005804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5804D6" w:rsidRPr="005804D6" w:rsidRDefault="005804D6" w:rsidP="005804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580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5804D6" w:rsidRPr="005804D6" w:rsidRDefault="005804D6" w:rsidP="005804D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защиту своих персональных данных;</w:t>
      </w:r>
    </w:p>
    <w:p w:rsidR="005804D6" w:rsidRPr="005804D6" w:rsidRDefault="005804D6" w:rsidP="005804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5804D6" w:rsidRPr="005804D6" w:rsidRDefault="005804D6" w:rsidP="005804D6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804D6" w:rsidRPr="005804D6" w:rsidRDefault="005804D6" w:rsidP="005804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4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знакомиться со сведениями, составляющими государственную тайну, при наличии оформленного </w:t>
      </w:r>
      <w:r w:rsidR="00BE2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 к государственной тайне;</w:t>
      </w:r>
    </w:p>
    <w:p w:rsidR="005804D6" w:rsidRPr="005804D6" w:rsidRDefault="00BE27D6" w:rsidP="005804D6">
      <w:pPr>
        <w:tabs>
          <w:tab w:val="left" w:pos="900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иные права, предусмотренные Положением об отделе информационных технологий Инспекции, иными нормативными актами.</w:t>
      </w:r>
    </w:p>
    <w:p w:rsidR="005804D6" w:rsidRPr="005804D6" w:rsidRDefault="00BE27D6" w:rsidP="005804D6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10. 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пециалист –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2017, № 15 (ч. 1), ст. 2194), приказами (распоряжениями) ФНС России, </w:t>
      </w:r>
      <w:r w:rsidR="005804D6" w:rsidRPr="00580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информационных технологий ИФНС России по Кировскому району г. Астрахани.</w:t>
      </w:r>
    </w:p>
    <w:p w:rsidR="005804D6" w:rsidRPr="005804D6" w:rsidRDefault="005804D6" w:rsidP="00BE27D6">
      <w:pPr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>11.</w:t>
      </w:r>
      <w:r w:rsidR="00BE27D6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пециалист – эксперт 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несет персональную ответственность, установленную российским законодательством, за неисполнение или ненадлежащее исполнение возложенных на него должностных обязанностей в соответствии задачами и функциями отдела информационных технологий и функциональными особенностями замещаемой в н</w:t>
      </w:r>
      <w:r w:rsidR="00BE27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ем должности гражданской службы: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bCs/>
          <w:sz w:val="24"/>
          <w:szCs w:val="24"/>
        </w:rPr>
        <w:t>некачественное и несвоевременное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 xml:space="preserve"> выполнение задач, возложенных на него должностным регламентом;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и Инспекции;</w:t>
      </w:r>
    </w:p>
    <w:p w:rsidR="005804D6" w:rsidRPr="005804D6" w:rsidRDefault="00BE27D6" w:rsidP="005804D6">
      <w:pPr>
        <w:tabs>
          <w:tab w:val="left" w:pos="900"/>
        </w:tabs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разглашение служебной и налоговой тайны, иной информации, ставшей ему известной  в связи с исполнением должностных обязанностей;</w:t>
      </w:r>
    </w:p>
    <w:p w:rsidR="005804D6" w:rsidRPr="005804D6" w:rsidRDefault="00BE27D6" w:rsidP="005804D6">
      <w:pPr>
        <w:tabs>
          <w:tab w:val="left" w:pos="900"/>
        </w:tabs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несоблюдение служебного распорядка Инспекции;</w:t>
      </w:r>
    </w:p>
    <w:p w:rsidR="005804D6" w:rsidRPr="005804D6" w:rsidRDefault="00BE27D6" w:rsidP="005804D6">
      <w:pPr>
        <w:tabs>
          <w:tab w:val="left" w:pos="900"/>
        </w:tabs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несоблюдение трудовой и исполнительской дисциплины в отделе;</w:t>
      </w:r>
    </w:p>
    <w:p w:rsidR="005804D6" w:rsidRPr="005804D6" w:rsidRDefault="00BE27D6" w:rsidP="005804D6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несет ответственность за не выполнение требований  Политики информационной безопасности Инспекции, а также положений законодательных актов и нормативно-технической документации в области информационной безопасности. Невыполнение указанных требований влечёт за собой административную или уголовную ответственность в установленном порядке;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материальную ответственность за возможный имущественный ущерб, связанный с характером служебной деятельности;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lastRenderedPageBreak/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ответственность за сохранность вычислительной техники и информации, обрабатываемой на средствах вычислительной техники;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административную ответственность за снижение эффективности коллективного труда;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дисциплинарную ответственность за несвоевременное выполнение заданий, приказов, распоряжений и указаний вышестоящих органов в порядке подчиненности руководителей за исключением незаконных.</w:t>
      </w:r>
    </w:p>
    <w:p w:rsidR="005804D6" w:rsidRPr="005804D6" w:rsidRDefault="005804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Согласно ст. 15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804D6">
          <w:rPr>
            <w:rFonts w:ascii="Times New Roman" w:eastAsia="Calibri" w:hAnsi="Times New Roman" w:cs="Times New Roman"/>
            <w:color w:val="000000"/>
            <w:spacing w:val="1"/>
            <w:sz w:val="24"/>
            <w:szCs w:val="24"/>
          </w:rPr>
          <w:t>2004 г</w:t>
        </w:r>
      </w:smartTag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. № 79-ФЗ гражданский служащий несет дисциплинарную, гражданско-правовую, административную или уголовную ответственность в соответствии с федеральным законодательством в случае  исполнения им неправомерного поручения.</w:t>
      </w:r>
    </w:p>
    <w:p w:rsidR="005804D6" w:rsidRPr="005804D6" w:rsidRDefault="005804D6" w:rsidP="00580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04D6" w:rsidRPr="005804D6" w:rsidRDefault="005804D6" w:rsidP="005804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5804D6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BE27D6">
        <w:rPr>
          <w:rFonts w:ascii="Times New Roman" w:eastAsia="Calibri" w:hAnsi="Times New Roman" w:cs="Times New Roman"/>
          <w:b/>
          <w:sz w:val="24"/>
          <w:szCs w:val="24"/>
        </w:rPr>
        <w:t xml:space="preserve"> Перечень вопросов, по которым</w:t>
      </w:r>
      <w:r w:rsidRPr="005804D6">
        <w:rPr>
          <w:rFonts w:ascii="Times New Roman" w:eastAsia="Calibri" w:hAnsi="Times New Roman" w:cs="Times New Roman"/>
          <w:b/>
          <w:sz w:val="24"/>
          <w:szCs w:val="24"/>
        </w:rPr>
        <w:t xml:space="preserve"> специалист - эксперт</w:t>
      </w:r>
      <w:r w:rsidRPr="005804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5804D6">
        <w:rPr>
          <w:rFonts w:ascii="Times New Roman" w:eastAsia="Calibri" w:hAnsi="Times New Roman" w:cs="Times New Roman"/>
          <w:b/>
          <w:sz w:val="24"/>
          <w:szCs w:val="24"/>
        </w:rPr>
        <w:t xml:space="preserve">вправе или обязан самостоятельно принимать управленческие и </w:t>
      </w:r>
      <w:proofErr w:type="gramStart"/>
      <w:r w:rsidRPr="005804D6">
        <w:rPr>
          <w:rFonts w:ascii="Times New Roman" w:eastAsia="Calibri" w:hAnsi="Times New Roman" w:cs="Times New Roman"/>
          <w:b/>
          <w:sz w:val="24"/>
          <w:szCs w:val="24"/>
        </w:rPr>
        <w:t>иные  решения</w:t>
      </w:r>
      <w:proofErr w:type="gramEnd"/>
    </w:p>
    <w:p w:rsidR="005804D6" w:rsidRPr="005804D6" w:rsidRDefault="005804D6" w:rsidP="005804D6">
      <w:pPr>
        <w:spacing w:after="0" w:line="259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4D6" w:rsidRPr="005804D6" w:rsidRDefault="005804D6" w:rsidP="00BE27D6">
      <w:pPr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 - экспе</w:t>
      </w:r>
      <w:proofErr w:type="gramStart"/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рт </w:t>
      </w:r>
      <w:r w:rsidRPr="005804D6">
        <w:rPr>
          <w:rFonts w:ascii="Times New Roman" w:eastAsia="Calibri" w:hAnsi="Times New Roman" w:cs="Times New Roman"/>
          <w:sz w:val="24"/>
          <w:szCs w:val="24"/>
        </w:rPr>
        <w:t>впр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аве принимать или принимает решения 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по вопросам: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возникающим в ходе </w:t>
      </w:r>
      <w:proofErr w:type="gramStart"/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обеспечения работоспособности комплекса технических средств автоматизированной информационной системы</w:t>
      </w:r>
      <w:proofErr w:type="gramEnd"/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и системного программног</w:t>
      </w: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 обеспечения общего применения;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иным вопросам, предусмотренным положением об отделе, инструкциями на рабочие места в условиях использования системы ЭОД, иными нормативными  актами.</w:t>
      </w:r>
    </w:p>
    <w:p w:rsidR="005804D6" w:rsidRPr="005804D6" w:rsidRDefault="005804D6" w:rsidP="00BE27D6">
      <w:pPr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13. При исполнении служебных обязанностей  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 - эксперт </w:t>
      </w: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обязан принимать или принимает решения по вопросам: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предотвращения и урегулирования конфликта интересов;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предупреждения коррупции;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proofErr w:type="gramStart"/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не допущения</w:t>
      </w:r>
      <w:proofErr w:type="gramEnd"/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случаев принуждения государственных служащих к участию в деятельности политических партий, иных общественных объединений;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обеспечения гарантии безопасности и конфиденциальности информации, за которую он несет ответственность или (и) которая стала известна ему в связи с исполнением служебных обязанностей.</w:t>
      </w:r>
    </w:p>
    <w:p w:rsidR="005804D6" w:rsidRPr="005804D6" w:rsidRDefault="005804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</w:p>
    <w:p w:rsidR="005804D6" w:rsidRDefault="005804D6" w:rsidP="00BE27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</w:t>
      </w:r>
      <w:r w:rsidRPr="005804D6">
        <w:rPr>
          <w:rFonts w:ascii="Times New Roman" w:eastAsia="Calibri" w:hAnsi="Times New Roman" w:cs="Times New Roman"/>
          <w:b/>
          <w:bCs/>
          <w:sz w:val="24"/>
          <w:szCs w:val="24"/>
        </w:rPr>
        <w:t>. Перечень вопросов, по которым</w:t>
      </w:r>
      <w:r w:rsidRPr="005804D6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  <w:t xml:space="preserve"> специалист - эксперт</w:t>
      </w:r>
      <w:r w:rsidRPr="005804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E27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04D6" w:rsidRPr="005804D6" w:rsidRDefault="005804D6" w:rsidP="00BE27D6">
      <w:pPr>
        <w:spacing w:after="0" w:line="259" w:lineRule="auto"/>
        <w:ind w:firstLine="69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804D6">
        <w:rPr>
          <w:rFonts w:ascii="Times New Roman" w:eastAsia="Calibri" w:hAnsi="Times New Roman" w:cs="Times New Roman"/>
          <w:bCs/>
          <w:sz w:val="24"/>
          <w:szCs w:val="24"/>
        </w:rPr>
        <w:t xml:space="preserve">14. 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</w:t>
      </w:r>
      <w:r w:rsidR="00BE27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пециалист - эксперт </w:t>
      </w:r>
      <w:r w:rsidRPr="005804D6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 подготовке нормативных  актов и (или)  проектов  управленческих  и иных  решений  в  части организационного обеспечения подготовки соответствующих документов по вопросам применения законодательства Российской Федерации о гражданской службе, о труде, информатизации и информационной безопасности;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80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вопросам, связанным с защитой информации от несанкционированного доступа;</w:t>
      </w:r>
    </w:p>
    <w:p w:rsidR="005804D6" w:rsidRPr="005804D6" w:rsidRDefault="00BE27D6" w:rsidP="005804D6">
      <w:pPr>
        <w:spacing w:after="0" w:line="259" w:lineRule="auto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иным вопросам по поручению  руководства инспекции.</w:t>
      </w:r>
    </w:p>
    <w:p w:rsidR="005804D6" w:rsidRPr="005804D6" w:rsidRDefault="005804D6" w:rsidP="00BE27D6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15.  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</w:t>
      </w:r>
      <w:r w:rsidR="00BE27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пециалист - эксперт </w:t>
      </w:r>
      <w:r w:rsidRPr="005804D6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5804D6" w:rsidRPr="005804D6" w:rsidRDefault="00BE27D6" w:rsidP="005804D6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положений об отделе и Инспекции;</w:t>
      </w:r>
    </w:p>
    <w:p w:rsidR="005804D6" w:rsidRPr="005804D6" w:rsidRDefault="00BE27D6" w:rsidP="005804D6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804D6" w:rsidRPr="005804D6" w:rsidRDefault="00BE27D6" w:rsidP="005804D6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sz w:val="24"/>
          <w:szCs w:val="24"/>
        </w:rPr>
        <w:t>иных актов по поручению непосредственного начальника и руководства Инспекции.</w:t>
      </w:r>
    </w:p>
    <w:p w:rsidR="005804D6" w:rsidRPr="005804D6" w:rsidRDefault="005804D6" w:rsidP="005804D6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4D6" w:rsidRPr="005804D6" w:rsidRDefault="005804D6" w:rsidP="00BE27D6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bCs/>
          <w:sz w:val="24"/>
          <w:szCs w:val="24"/>
        </w:rPr>
        <w:t>Сроки и процедуры подготовки, рассмотрения, порядок согласования и принятия проектов решений по замещаемой должности</w:t>
      </w:r>
    </w:p>
    <w:p w:rsidR="005804D6" w:rsidRPr="005804D6" w:rsidRDefault="005804D6" w:rsidP="005804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804D6" w:rsidRPr="005804D6" w:rsidRDefault="00BE27D6" w:rsidP="005804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16. 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соответствии со своими должностными обязанностями 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 - эксперт </w:t>
      </w:r>
      <w:r w:rsidR="005804D6"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04D6" w:rsidRPr="005804D6" w:rsidRDefault="005804D6" w:rsidP="00580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804D6" w:rsidRPr="005804D6" w:rsidRDefault="005804D6" w:rsidP="005804D6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VII</w:t>
      </w:r>
      <w:r w:rsidRPr="005804D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804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Порядок служебного взаимодействия</w:t>
      </w:r>
    </w:p>
    <w:p w:rsidR="005804D6" w:rsidRPr="005804D6" w:rsidRDefault="005804D6" w:rsidP="005804D6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804D6" w:rsidRPr="005804D6" w:rsidRDefault="005804D6" w:rsidP="005804D6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color w:val="000000"/>
          <w:sz w:val="24"/>
          <w:szCs w:val="24"/>
        </w:rPr>
        <w:t>17.</w:t>
      </w:r>
      <w:r w:rsidR="00BE27D6" w:rsidRPr="00BE27D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>Взаимодействие</w:t>
      </w:r>
      <w:r w:rsidR="00BE27D6" w:rsidRPr="00BE27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специалиста </w:t>
      </w:r>
      <w:r w:rsidR="00BE27D6" w:rsidRPr="00BE27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–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эксперта</w:t>
      </w:r>
      <w:r w:rsidR="00BE27D6" w:rsidRPr="00BE27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BE27D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общих принципов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r w:rsidRPr="00BE27D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Указом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Федерации, 2002, № 33, ст.3196; 2007, № 13, ст.1531; 2009, № 29, ст.3658), и требований к служебному поведению, установленных </w:t>
      </w:r>
      <w:r w:rsidRPr="00BE27D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статьей 18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804D6" w:rsidRPr="005804D6" w:rsidRDefault="005804D6" w:rsidP="005804D6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804D6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Служебное взаимодействие 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специалиста - эксперта </w:t>
      </w:r>
      <w:r w:rsidRPr="005804D6">
        <w:rPr>
          <w:rFonts w:ascii="Times New Roman" w:eastAsia="Calibri" w:hAnsi="Times New Roman" w:cs="Times New Roman"/>
          <w:bCs/>
          <w:sz w:val="24"/>
          <w:szCs w:val="24"/>
        </w:rPr>
        <w:t>с гражданскими служащими государственных органов, другими гражданами, а также  с организациями, в связи с исполнением должностных обязанностей и в пределах функциональной компетенции определяется административными регламентами ФНС России, Управления, Инспекции и предусматривает:</w:t>
      </w:r>
    </w:p>
    <w:p w:rsidR="005804D6" w:rsidRPr="005804D6" w:rsidRDefault="005804D6" w:rsidP="005804D6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804D6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</w:t>
      </w:r>
      <w:r w:rsidR="00BE27D6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bCs/>
          <w:sz w:val="24"/>
          <w:szCs w:val="24"/>
        </w:rPr>
        <w:t>участие в подготовке проекта ежегодного плана работы, а также отчетов об их исполнении;</w:t>
      </w:r>
    </w:p>
    <w:p w:rsidR="005804D6" w:rsidRPr="005804D6" w:rsidRDefault="005804D6" w:rsidP="005804D6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804D6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</w:t>
      </w:r>
      <w:r w:rsidR="00BE27D6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5804D6">
        <w:rPr>
          <w:rFonts w:ascii="Times New Roman" w:eastAsia="Calibri" w:hAnsi="Times New Roman" w:cs="Times New Roman"/>
          <w:bCs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иными организациями.</w:t>
      </w:r>
    </w:p>
    <w:p w:rsidR="005804D6" w:rsidRPr="005804D6" w:rsidRDefault="005804D6" w:rsidP="005804D6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04D6" w:rsidRPr="005804D6" w:rsidRDefault="005804D6" w:rsidP="005804D6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VIII</w:t>
      </w:r>
      <w:r w:rsidRPr="005804D6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5804D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Перечень государственных услуг, оказываемых гражданам и</w:t>
      </w:r>
    </w:p>
    <w:p w:rsidR="005804D6" w:rsidRPr="005804D6" w:rsidRDefault="005804D6" w:rsidP="005804D6">
      <w:pPr>
        <w:spacing w:after="0" w:line="259" w:lineRule="auto"/>
        <w:ind w:left="36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организациям в соответствии с административным регламентом</w:t>
      </w:r>
    </w:p>
    <w:p w:rsidR="005804D6" w:rsidRPr="005804D6" w:rsidRDefault="005804D6" w:rsidP="005804D6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Федеральной налоговой службы</w:t>
      </w:r>
    </w:p>
    <w:p w:rsidR="005804D6" w:rsidRPr="005804D6" w:rsidRDefault="005804D6" w:rsidP="005804D6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5804D6" w:rsidRDefault="005804D6" w:rsidP="005804D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18.  Государственные услуги в соответствии с административным регламентом не оказываются.</w:t>
      </w:r>
    </w:p>
    <w:p w:rsidR="00BE27D6" w:rsidRPr="005804D6" w:rsidRDefault="00BE27D6" w:rsidP="005804D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04D6" w:rsidRPr="005804D6" w:rsidRDefault="005804D6" w:rsidP="005804D6">
      <w:pPr>
        <w:spacing w:after="0" w:line="259" w:lineRule="auto"/>
        <w:ind w:left="7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804D6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IX</w:t>
      </w:r>
      <w:r w:rsidRPr="005804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5804D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  <w:t>Показатели эффективности и результативности профессиональной служебной деятельности</w:t>
      </w:r>
    </w:p>
    <w:p w:rsidR="005804D6" w:rsidRPr="005804D6" w:rsidRDefault="005804D6" w:rsidP="005804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19. Эффективность профессиональной служебной деятельности  </w:t>
      </w:r>
      <w:r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 специалиста - эксперта</w:t>
      </w:r>
      <w:r w:rsidRPr="005804D6">
        <w:rPr>
          <w:rFonts w:ascii="Times New Roman" w:eastAsia="Calibri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своевременности и оперативности выполнения поручений;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по работоспособности автоматизированной информационной системы Инспекции;</w:t>
      </w:r>
    </w:p>
    <w:p w:rsidR="005804D6" w:rsidRPr="005804D6" w:rsidRDefault="00BE27D6" w:rsidP="005804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выполнению утвержденных планов работы отдела;</w:t>
      </w:r>
    </w:p>
    <w:p w:rsidR="00AE240C" w:rsidRPr="00BE27D6" w:rsidRDefault="00BE27D6" w:rsidP="00BE27D6">
      <w:pPr>
        <w:shd w:val="clear" w:color="auto" w:fill="FFFFFF"/>
        <w:tabs>
          <w:tab w:val="left" w:pos="1046"/>
        </w:tabs>
        <w:spacing w:after="0" w:line="259" w:lineRule="auto"/>
        <w:ind w:firstLine="69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-</w:t>
      </w:r>
      <w:r w:rsidR="005804D6" w:rsidRPr="005804D6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осознанию ответственности за последствия своих действий.</w:t>
      </w:r>
    </w:p>
    <w:sectPr w:rsidR="00AE240C" w:rsidRPr="00BE27D6" w:rsidSect="005804D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4D6" w:rsidRDefault="005804D6" w:rsidP="005804D6">
      <w:pPr>
        <w:spacing w:after="0" w:line="240" w:lineRule="auto"/>
      </w:pPr>
      <w:r>
        <w:separator/>
      </w:r>
    </w:p>
  </w:endnote>
  <w:endnote w:type="continuationSeparator" w:id="0">
    <w:p w:rsidR="005804D6" w:rsidRDefault="005804D6" w:rsidP="0058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4D6" w:rsidRDefault="005804D6" w:rsidP="005804D6">
      <w:pPr>
        <w:spacing w:after="0" w:line="240" w:lineRule="auto"/>
      </w:pPr>
      <w:r>
        <w:separator/>
      </w:r>
    </w:p>
  </w:footnote>
  <w:footnote w:type="continuationSeparator" w:id="0">
    <w:p w:rsidR="005804D6" w:rsidRDefault="005804D6" w:rsidP="00580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8C9"/>
    <w:multiLevelType w:val="hybridMultilevel"/>
    <w:tmpl w:val="CD6C49F8"/>
    <w:lvl w:ilvl="0" w:tplc="605C3D9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6A04"/>
    <w:multiLevelType w:val="hybridMultilevel"/>
    <w:tmpl w:val="7A0C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3F453D"/>
    <w:multiLevelType w:val="hybridMultilevel"/>
    <w:tmpl w:val="1466F472"/>
    <w:lvl w:ilvl="0" w:tplc="2F2C068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72BB2DC1"/>
    <w:multiLevelType w:val="hybridMultilevel"/>
    <w:tmpl w:val="6A825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4D6"/>
    <w:rsid w:val="005804D6"/>
    <w:rsid w:val="008E0F6D"/>
    <w:rsid w:val="00AE240C"/>
    <w:rsid w:val="00BE27D6"/>
    <w:rsid w:val="00BF348D"/>
    <w:rsid w:val="00E103F2"/>
    <w:rsid w:val="00ED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804D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804D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804D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804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4787</Words>
  <Characters>27289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2019-05-07T09:00:00Z</dcterms:created>
  <dcterms:modified xsi:type="dcterms:W3CDTF">2019-05-07T09:31:00Z</dcterms:modified>
</cp:coreProperties>
</file>