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0C6" w:rsidRPr="002F50C6" w:rsidRDefault="002F50C6" w:rsidP="002F50C6">
      <w:pPr>
        <w:pStyle w:val="a5"/>
        <w:rPr>
          <w:sz w:val="24"/>
          <w:szCs w:val="24"/>
        </w:rPr>
      </w:pPr>
      <w:r w:rsidRPr="002F50C6">
        <w:rPr>
          <w:sz w:val="24"/>
          <w:szCs w:val="24"/>
        </w:rPr>
        <w:t>Должностной регламент</w:t>
      </w:r>
    </w:p>
    <w:p w:rsidR="002F50C6" w:rsidRPr="002F50C6" w:rsidRDefault="002F50C6" w:rsidP="002F50C6">
      <w:pPr>
        <w:pStyle w:val="a5"/>
        <w:rPr>
          <w:sz w:val="24"/>
          <w:szCs w:val="24"/>
        </w:rPr>
      </w:pPr>
      <w:r w:rsidRPr="002F50C6">
        <w:rPr>
          <w:sz w:val="24"/>
          <w:szCs w:val="24"/>
        </w:rPr>
        <w:t xml:space="preserve">старшего государственного налогового инспектора отдела выездных проверок  </w:t>
      </w:r>
    </w:p>
    <w:p w:rsidR="002F50C6" w:rsidRPr="002F50C6" w:rsidRDefault="002F50C6" w:rsidP="002F50C6">
      <w:pPr>
        <w:pStyle w:val="a5"/>
        <w:rPr>
          <w:sz w:val="24"/>
          <w:szCs w:val="24"/>
        </w:rPr>
      </w:pPr>
      <w:r w:rsidRPr="002F50C6">
        <w:rPr>
          <w:sz w:val="24"/>
          <w:szCs w:val="24"/>
        </w:rPr>
        <w:t>Инспекции Федеральной налоговой службы по Кировскому району г. Астрахани</w:t>
      </w:r>
    </w:p>
    <w:p w:rsidR="002F50C6" w:rsidRPr="002F50C6" w:rsidRDefault="002F50C6" w:rsidP="002F50C6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2F50C6" w:rsidRPr="00013B0F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2F50C6" w:rsidRPr="001C2A9B" w:rsidRDefault="002F50C6" w:rsidP="002F50C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1C2A9B">
        <w:rPr>
          <w:rFonts w:ascii="Times New Roman" w:hAnsi="Times New Roman" w:cs="Times New Roman"/>
          <w:color w:val="auto"/>
          <w:sz w:val="24"/>
          <w:szCs w:val="24"/>
        </w:rPr>
        <w:t>11-3-4-095</w:t>
      </w:r>
    </w:p>
    <w:p w:rsidR="002F50C6" w:rsidRPr="00013B0F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регулирование налоговой деятельности.</w:t>
      </w:r>
    </w:p>
    <w:p w:rsidR="002F50C6" w:rsidRPr="00013B0F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50C6" w:rsidRPr="00013B0F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2F50C6" w:rsidRPr="00013B0F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Старший государственный 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непосредственно подчиняется начальнику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Астрахани.</w:t>
      </w:r>
    </w:p>
    <w:p w:rsidR="002F50C6" w:rsidRPr="00013B0F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2F50C6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2F50C6" w:rsidRPr="00013B0F" w:rsidRDefault="002F50C6" w:rsidP="002F50C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2F50C6" w:rsidRDefault="002F50C6" w:rsidP="002F50C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2F50C6" w:rsidRPr="00013B0F" w:rsidRDefault="002F50C6" w:rsidP="002F50C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должности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 устанавливаются следующие требования.</w:t>
      </w:r>
    </w:p>
    <w:p w:rsidR="002F50C6" w:rsidRDefault="002F50C6" w:rsidP="002F50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4CD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2F50C6" w:rsidRPr="00274CDE" w:rsidRDefault="002F50C6" w:rsidP="002F50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противопожарной безопасности;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2F50C6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2F50C6" w:rsidRPr="00F8456D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F50C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Конституция Российской Федерации; </w:t>
      </w:r>
    </w:p>
    <w:p w:rsidR="002F50C6" w:rsidRPr="00F8456D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F50C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2F50C6" w:rsidRPr="00F8456D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F50C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2F50C6" w:rsidRPr="00F8456D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0C6">
        <w:rPr>
          <w:rFonts w:ascii="Times New Roman" w:hAnsi="Times New Roman" w:cs="Times New Roman"/>
          <w:sz w:val="24"/>
          <w:szCs w:val="24"/>
        </w:rPr>
        <w:t>-</w:t>
      </w:r>
      <w:r w:rsidRPr="00F8456D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2F50C6" w:rsidRPr="00F8456D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0C6">
        <w:rPr>
          <w:rFonts w:ascii="Times New Roman" w:hAnsi="Times New Roman" w:cs="Times New Roman"/>
          <w:sz w:val="24"/>
          <w:szCs w:val="24"/>
        </w:rPr>
        <w:t>-</w:t>
      </w:r>
      <w:r w:rsidRPr="00F8456D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2F50C6" w:rsidRPr="00F8456D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F50C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2F50C6" w:rsidRPr="00F8456D" w:rsidRDefault="002F50C6" w:rsidP="002F50C6">
      <w:pPr>
        <w:pStyle w:val="Style28"/>
        <w:widowControl/>
        <w:ind w:right="24" w:firstLine="709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2F50C6" w:rsidRPr="00F8456D" w:rsidRDefault="002F50C6" w:rsidP="002F50C6">
      <w:pPr>
        <w:pStyle w:val="Style28"/>
        <w:widowControl/>
        <w:spacing w:line="278" w:lineRule="exact"/>
        <w:ind w:right="24" w:firstLine="709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27 июля 2006 г. № 152-ФЗ «О персональных данных»;</w:t>
      </w:r>
    </w:p>
    <w:p w:rsidR="002F50C6" w:rsidRPr="00F8456D" w:rsidRDefault="002F50C6" w:rsidP="002F50C6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6 декабря 2011 г. № 402 ФЗ «О бухгалтерском учете»;</w:t>
      </w:r>
    </w:p>
    <w:p w:rsidR="002F50C6" w:rsidRPr="00F8456D" w:rsidRDefault="002F50C6" w:rsidP="002F50C6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2F50C6" w:rsidRPr="001A1BEC" w:rsidRDefault="002F50C6" w:rsidP="002F50C6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2F50C6">
        <w:rPr>
          <w:rStyle w:val="FontStyle170"/>
        </w:rPr>
        <w:t>-</w:t>
      </w:r>
      <w:r w:rsidRPr="001A1BEC">
        <w:rPr>
          <w:rStyle w:val="FontStyle170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Style w:val="FontStyle170"/>
        </w:rPr>
        <w:t>;</w:t>
      </w:r>
      <w:r w:rsidRPr="001A1BEC">
        <w:rPr>
          <w:rStyle w:val="FontStyle170"/>
        </w:rPr>
        <w:t xml:space="preserve"> </w:t>
      </w:r>
    </w:p>
    <w:p w:rsidR="002F50C6" w:rsidRPr="00F8456D" w:rsidRDefault="002F50C6" w:rsidP="002F50C6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2F50C6" w:rsidRPr="00F8456D" w:rsidRDefault="002F50C6" w:rsidP="002F50C6">
      <w:pPr>
        <w:pStyle w:val="Style28"/>
        <w:widowControl/>
        <w:ind w:right="24" w:firstLine="709"/>
        <w:jc w:val="left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Закон Российской Федерации от 21 июля 1993 г. № 5485-</w:t>
      </w:r>
      <w:r w:rsidRPr="00F8456D">
        <w:rPr>
          <w:rStyle w:val="FontStyle170"/>
          <w:lang w:val="en-US"/>
        </w:rPr>
        <w:t>I</w:t>
      </w:r>
      <w:r w:rsidRPr="00F8456D">
        <w:rPr>
          <w:rStyle w:val="FontStyle170"/>
        </w:rPr>
        <w:t xml:space="preserve"> «О государственной тайне»;</w:t>
      </w:r>
    </w:p>
    <w:p w:rsidR="002F50C6" w:rsidRPr="00F8456D" w:rsidRDefault="002F50C6" w:rsidP="002F50C6">
      <w:pPr>
        <w:pStyle w:val="Style51"/>
        <w:widowControl/>
        <w:tabs>
          <w:tab w:val="left" w:pos="1565"/>
        </w:tabs>
        <w:spacing w:line="274" w:lineRule="exact"/>
        <w:ind w:right="19" w:firstLine="709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F8456D">
        <w:rPr>
          <w:rStyle w:val="FontStyle170"/>
        </w:rPr>
        <w:t>дств пл</w:t>
      </w:r>
      <w:proofErr w:type="gramEnd"/>
      <w:r w:rsidRPr="00F8456D">
        <w:rPr>
          <w:rStyle w:val="FontStyle170"/>
        </w:rPr>
        <w:t>атежа»;</w:t>
      </w:r>
    </w:p>
    <w:p w:rsidR="002F50C6" w:rsidRPr="00F8456D" w:rsidRDefault="002F50C6" w:rsidP="002F50C6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10 декабря 2003 г. N 173-ФЗ "О валютном регулировании и валютном контроле";</w:t>
      </w:r>
    </w:p>
    <w:p w:rsidR="002F50C6" w:rsidRPr="00F8456D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 w:rsidRPr="002F50C6">
        <w:rPr>
          <w:rStyle w:val="FontStyle170"/>
        </w:rPr>
        <w:t>-</w:t>
      </w:r>
      <w:r w:rsidRPr="00F8456D">
        <w:rPr>
          <w:rStyle w:val="FontStyle170"/>
        </w:rPr>
        <w:t>Федеральный закон от 4 мая 2011 г. № 99-ФЗ «О лицензировании отдельных видов деятельности»</w:t>
      </w:r>
    </w:p>
    <w:p w:rsidR="002F50C6" w:rsidRPr="00F8456D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0C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8456D">
        <w:rPr>
          <w:rFonts w:ascii="Times New Roman" w:hAnsi="Times New Roman" w:cs="Times New Roman"/>
          <w:sz w:val="24"/>
          <w:szCs w:val="24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F50C6" w:rsidRPr="00274CDE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F8456D">
        <w:rPr>
          <w:rFonts w:ascii="Times New Roman" w:hAnsi="Times New Roman" w:cs="Times New Roman"/>
          <w:sz w:val="24"/>
          <w:szCs w:val="24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84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456D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</w:t>
      </w:r>
      <w:r w:rsidRPr="00274CDE">
        <w:rPr>
          <w:rFonts w:ascii="Times New Roman" w:hAnsi="Times New Roman" w:cs="Times New Roman"/>
          <w:sz w:val="24"/>
          <w:szCs w:val="24"/>
        </w:rPr>
        <w:t xml:space="preserve"> на бумажном носителе, а также форм соответствующих запросов";</w:t>
      </w:r>
      <w:proofErr w:type="gramEnd"/>
    </w:p>
    <w:p w:rsidR="002F50C6" w:rsidRPr="00274CDE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F50C6" w:rsidRPr="00274CDE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 xml:space="preserve"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</w:t>
      </w:r>
      <w:r w:rsidRPr="00274CDE">
        <w:rPr>
          <w:rFonts w:ascii="Times New Roman" w:hAnsi="Times New Roman" w:cs="Times New Roman"/>
          <w:sz w:val="24"/>
          <w:szCs w:val="24"/>
        </w:rPr>
        <w:lastRenderedPageBreak/>
        <w:t>протоколы об административных правонарушениях";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</w:pPr>
      <w:r>
        <w:t>-П</w:t>
      </w:r>
      <w:r w:rsidRPr="00274CDE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F50C6" w:rsidRPr="00274CDE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F50C6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2F50C6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 xml:space="preserve"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2F50C6" w:rsidRDefault="002F50C6" w:rsidP="002F50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F50C6" w:rsidRPr="00013B0F" w:rsidRDefault="002F50C6" w:rsidP="002F50C6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 xml:space="preserve">риказ Минфина от 31 октября 2000 г. № 94н «Об утверждении </w:t>
      </w:r>
      <w:proofErr w:type="gramStart"/>
      <w:r w:rsidRPr="00013B0F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013B0F">
        <w:rPr>
          <w:rStyle w:val="FontStyle170"/>
        </w:rPr>
        <w:t xml:space="preserve"> и инструкции по его применению»;</w:t>
      </w:r>
    </w:p>
    <w:p w:rsidR="002F50C6" w:rsidRPr="00013B0F" w:rsidRDefault="002F50C6" w:rsidP="002F50C6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>риказ Минфина от 2 июля 2010 г. № 66н «О формах бухгалтерской отчетности организаций»;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>остановлени</w:t>
      </w:r>
      <w:r>
        <w:rPr>
          <w:rStyle w:val="FontStyle170"/>
        </w:rPr>
        <w:t>е</w:t>
      </w:r>
      <w:r w:rsidRPr="00860B4D">
        <w:rPr>
          <w:rStyle w:val="FontStyle170"/>
        </w:rPr>
        <w:t xml:space="preserve"> Пленума ВАС РФ от 12.10.2006 N 53 "Об оценке арбитражными судами обоснованности получения налогоплательщиком налоговой выгоды", 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25.07.2013 N АС-4-2/13622 "О рекомендациях по проведению выездных налоговых проверок",  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860B4D">
        <w:rPr>
          <w:rStyle w:val="FontStyle170"/>
        </w:rPr>
        <w:t>об</w:t>
      </w:r>
      <w:proofErr w:type="gramEnd"/>
      <w:r w:rsidRPr="00860B4D">
        <w:rPr>
          <w:rStyle w:val="FontStyle170"/>
        </w:rPr>
        <w:t xml:space="preserve"> административных правонарушений», 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18.11.2011 №АС-5-2/1398дсп@ «</w:t>
      </w:r>
      <w:proofErr w:type="gramStart"/>
      <w:r w:rsidRPr="00860B4D">
        <w:rPr>
          <w:rStyle w:val="FontStyle170"/>
        </w:rPr>
        <w:t>О</w:t>
      </w:r>
      <w:proofErr w:type="gramEnd"/>
      <w:r w:rsidRPr="00860B4D">
        <w:rPr>
          <w:rStyle w:val="FontStyle170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2F50C6" w:rsidRDefault="002F50C6" w:rsidP="002F50C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10.12.2012 г. № СО-5-13/1484 </w:t>
      </w:r>
      <w:proofErr w:type="spellStart"/>
      <w:r w:rsidRPr="00860B4D">
        <w:rPr>
          <w:rStyle w:val="FontStyle170"/>
        </w:rPr>
        <w:t>дсп</w:t>
      </w:r>
      <w:proofErr w:type="spellEnd"/>
      <w:r w:rsidRPr="00860B4D">
        <w:rPr>
          <w:rStyle w:val="FontStyle170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Style w:val="FontStyle170"/>
        </w:rPr>
        <w:t xml:space="preserve"> 13.10.2010 №1/8656/ММВ-27-4/11.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 по Кировскому району г. Астрахани </w:t>
      </w:r>
      <w:r w:rsidRPr="00013B0F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знания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Российской Федерации о налогах и сборах в служебной деятельности, порядка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>
        <w:rPr>
          <w:rStyle w:val="FontStyle170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знаний: основ экономики</w:t>
      </w: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служебное время и достигать результата; коммуникативных умений, умения управлять изменениями, умения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порядком и соблюдением сроков;  подготовка решения о проведении выездной налоговой проверки;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2F50C6" w:rsidRPr="00013B0F" w:rsidRDefault="002F50C6" w:rsidP="002F50C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использования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F50C6" w:rsidRPr="001C2A9B" w:rsidRDefault="002F50C6" w:rsidP="002F50C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F50C6" w:rsidRPr="00013B0F" w:rsidRDefault="002F50C6" w:rsidP="002F50C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государственного служащего;</w:t>
      </w:r>
    </w:p>
    <w:p w:rsidR="002F50C6" w:rsidRPr="00013B0F" w:rsidRDefault="002F50C6" w:rsidP="002F50C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2F50C6" w:rsidRPr="00013B0F" w:rsidRDefault="002F50C6" w:rsidP="002F50C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2F50C6" w:rsidRPr="00013B0F" w:rsidRDefault="002F50C6" w:rsidP="002F50C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2F50C6" w:rsidRPr="00013B0F" w:rsidRDefault="002F50C6" w:rsidP="002F50C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2F50C6" w:rsidRPr="00013B0F" w:rsidRDefault="002F50C6" w:rsidP="002F50C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F50C6" w:rsidRPr="001C2A9B" w:rsidRDefault="002F50C6" w:rsidP="002F50C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F50C6" w:rsidRPr="001C2A9B" w:rsidRDefault="002F50C6" w:rsidP="002F50C6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F50C6" w:rsidRPr="001C2A9B" w:rsidRDefault="002F50C6" w:rsidP="002F50C6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2F50C6" w:rsidRPr="001C2A9B" w:rsidRDefault="002F50C6" w:rsidP="002F50C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2F50C6" w:rsidRPr="00013B0F" w:rsidRDefault="002F50C6" w:rsidP="002F50C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2F50C6" w:rsidRDefault="002F50C6" w:rsidP="002F50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Старший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</w:t>
      </w:r>
      <w:r w:rsidRPr="00013B0F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2F50C6" w:rsidRPr="007406D6" w:rsidRDefault="002F50C6" w:rsidP="002F50C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ис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квартальные планы работы отдела </w:t>
      </w:r>
      <w:r w:rsidRPr="007406D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2F50C6" w:rsidRPr="007406D6" w:rsidRDefault="002F50C6" w:rsidP="002F50C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применят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406D6">
        <w:rPr>
          <w:rFonts w:ascii="Times New Roman" w:hAnsi="Times New Roman" w:cs="Times New Roman"/>
          <w:sz w:val="24"/>
          <w:szCs w:val="24"/>
        </w:rPr>
        <w:t xml:space="preserve"> инструкции на рабочие места в условиях использования системы ЭОД: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2F50C6" w:rsidRPr="007406D6" w:rsidRDefault="002F50C6" w:rsidP="002F50C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РМ 11-3</w:t>
      </w:r>
      <w:r w:rsidRPr="007406D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406D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2F50C6" w:rsidRPr="007406D6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2F50C6" w:rsidRPr="007406D6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2F50C6" w:rsidRPr="00F5222C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>
        <w:rPr>
          <w:rFonts w:ascii="Times New Roman" w:eastAsia="MS Mincho" w:hAnsi="Times New Roman" w:cs="Times New Roman"/>
          <w:sz w:val="24"/>
          <w:szCs w:val="24"/>
        </w:rPr>
        <w:t>зражений, распоряжения</w:t>
      </w:r>
      <w:r w:rsidRPr="00F5222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2F50C6" w:rsidRPr="007406D6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проводить в ходе выездных налоговых проверках комплекс мероприятий налогового контроля, предусмотренных налоговым законодательством;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</w:p>
    <w:p w:rsidR="002F50C6" w:rsidRPr="007406D6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2F50C6" w:rsidRPr="00F5222C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2F50C6" w:rsidRPr="00F5222C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</w:t>
      </w:r>
      <w:r>
        <w:rPr>
          <w:rFonts w:ascii="Times New Roman" w:eastAsia="MS Mincho" w:hAnsi="Times New Roman" w:cs="Times New Roman"/>
          <w:sz w:val="24"/>
          <w:szCs w:val="24"/>
        </w:rPr>
        <w:t>б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доходах физических лиц;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>
        <w:rPr>
          <w:rFonts w:ascii="Times New Roman" w:eastAsia="MS Mincho" w:hAnsi="Times New Roman" w:cs="Times New Roman"/>
          <w:sz w:val="24"/>
          <w:szCs w:val="24"/>
        </w:rPr>
        <w:t>е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приостановлени</w:t>
      </w:r>
      <w:r>
        <w:rPr>
          <w:rFonts w:ascii="Times New Roman" w:eastAsia="MS Mincho" w:hAnsi="Times New Roman" w:cs="Times New Roman"/>
          <w:sz w:val="24"/>
          <w:szCs w:val="24"/>
        </w:rPr>
        <w:t>и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имеющих критерии риска «фирм-однодневок»;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2F50C6" w:rsidRPr="007406D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2F50C6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об организациях участвующих в схеме уклонения от налогообложения;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 среднесписочной численности работников;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запрос в ГИБДД о наличие транспортных средств юридических и физических лиц;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 xml:space="preserve">осуществлять запрос в </w:t>
      </w:r>
      <w:proofErr w:type="spellStart"/>
      <w:r w:rsidRPr="00C10D61">
        <w:rPr>
          <w:rFonts w:ascii="Times New Roman" w:eastAsia="MS Mincho" w:hAnsi="Times New Roman" w:cs="Times New Roman"/>
        </w:rPr>
        <w:t>Росреестр</w:t>
      </w:r>
      <w:proofErr w:type="spellEnd"/>
      <w:r w:rsidRPr="00C10D61">
        <w:rPr>
          <w:rFonts w:ascii="Times New Roman" w:eastAsia="MS Mincho" w:hAnsi="Times New Roman" w:cs="Times New Roman"/>
        </w:rPr>
        <w:t xml:space="preserve"> о наличии имущества юридических и физических лиц;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 наличии лицензий юридических и физических лиц;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информации по исполнительному производству между ФНС России и ФССП России;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 консолидированных группах налогоплательщиков;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осуществляет сбор сведений о допросах физических лиц, об осмотрах адресов юридических и физических лиц;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 физических лицах, отказавшихся в суде от участия в организациях;</w:t>
      </w:r>
    </w:p>
    <w:p w:rsidR="002F50C6" w:rsidRPr="00C10D61" w:rsidRDefault="002F50C6" w:rsidP="002F50C6">
      <w:pPr>
        <w:spacing w:after="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lastRenderedPageBreak/>
        <w:t xml:space="preserve">       </w:t>
      </w: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 xml:space="preserve"> 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об экспорте и импорте товаров, работ, услуг;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информации о налогоплательщиках, имеющих потенциальные риски неуплаты налогов;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2F50C6" w:rsidRPr="00FC59F3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информац</w:t>
      </w:r>
      <w:proofErr w:type="gramStart"/>
      <w:r w:rsidRPr="00FC59F3">
        <w:rPr>
          <w:rFonts w:ascii="Times New Roman" w:eastAsia="MS Mincho" w:hAnsi="Times New Roman" w:cs="Times New Roman"/>
        </w:rPr>
        <w:t>ии о ю</w:t>
      </w:r>
      <w:proofErr w:type="gramEnd"/>
      <w:r w:rsidRPr="00FC59F3">
        <w:rPr>
          <w:rFonts w:ascii="Times New Roman" w:eastAsia="MS Mincho" w:hAnsi="Times New Roman" w:cs="Times New Roman"/>
        </w:rPr>
        <w:t>ридических лицах, в отношении которых установлен отказ в государственной регистрации;</w:t>
      </w:r>
    </w:p>
    <w:p w:rsidR="002F50C6" w:rsidRPr="00FC59F3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осуществлять сбор сведений о таможенных декларациях юридических и физических лиц;</w:t>
      </w:r>
    </w:p>
    <w:p w:rsidR="002F50C6" w:rsidRPr="00FC59F3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 xml:space="preserve">- осуществлять сбор информации о взаимоотношениях проверяемого налогоплательщика с юридическими и физическими лицами, а также </w:t>
      </w:r>
      <w:proofErr w:type="spellStart"/>
      <w:r w:rsidRPr="00FC59F3">
        <w:rPr>
          <w:rFonts w:ascii="Times New Roman" w:eastAsia="MS Mincho" w:hAnsi="Times New Roman" w:cs="Times New Roman"/>
        </w:rPr>
        <w:t>установливать</w:t>
      </w:r>
      <w:proofErr w:type="spellEnd"/>
      <w:r w:rsidRPr="00FC59F3">
        <w:rPr>
          <w:rFonts w:ascii="Times New Roman" w:eastAsia="MS Mincho" w:hAnsi="Times New Roman" w:cs="Times New Roman"/>
        </w:rPr>
        <w:t xml:space="preserve"> их взаимозависимость;</w:t>
      </w:r>
    </w:p>
    <w:p w:rsidR="002F50C6" w:rsidRPr="00FC59F3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2F50C6" w:rsidRPr="00FC59F3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сведений о счетах кредитных организаций в Банке России;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банками информации в электронном виде.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обеспечивать сохранность документов с грифом «Для служебного пользования»;</w:t>
      </w:r>
    </w:p>
    <w:p w:rsidR="002F50C6" w:rsidRPr="00C10D61" w:rsidRDefault="002F50C6" w:rsidP="002F50C6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принимать участие по указанию руководства инспекции и начальника отдела в семинарах и совещаниях;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2F50C6" w:rsidRPr="00C10D61" w:rsidRDefault="002F50C6" w:rsidP="002F50C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C10D61">
        <w:rPr>
          <w:rFonts w:ascii="Times New Roman" w:eastAsia="MS Mincho" w:hAnsi="Times New Roman" w:cs="Times New Roman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2F50C6" w:rsidRPr="007406D6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следит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2F50C6" w:rsidRPr="007406D6" w:rsidRDefault="002F50C6" w:rsidP="002F50C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чистоту и порядок своего рабочего места;</w:t>
      </w:r>
    </w:p>
    <w:p w:rsidR="002F50C6" w:rsidRPr="007406D6" w:rsidRDefault="002F50C6" w:rsidP="002F50C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пароля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для входа </w:t>
      </w:r>
      <w:r>
        <w:rPr>
          <w:rFonts w:ascii="Times New Roman" w:eastAsia="MS Mincho" w:hAnsi="Times New Roman" w:cs="Times New Roman"/>
          <w:sz w:val="24"/>
          <w:szCs w:val="24"/>
        </w:rPr>
        <w:t>в базу данных ЭОД;</w:t>
      </w:r>
    </w:p>
    <w:p w:rsidR="002F50C6" w:rsidRPr="007406D6" w:rsidRDefault="002F50C6" w:rsidP="002F50C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заполнят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2F50C6" w:rsidRPr="007406D6" w:rsidRDefault="002F50C6" w:rsidP="002F50C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hAnsi="Times New Roman" w:cs="Times New Roman"/>
          <w:sz w:val="24"/>
          <w:szCs w:val="24"/>
        </w:rPr>
        <w:t xml:space="preserve">использовать в работе сведения, находящиеся в </w:t>
      </w:r>
      <w:r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 в </w:t>
      </w:r>
      <w:r w:rsidRPr="007406D6">
        <w:rPr>
          <w:rFonts w:ascii="Times New Roman" w:hAnsi="Times New Roman" w:cs="Times New Roman"/>
          <w:sz w:val="24"/>
          <w:szCs w:val="24"/>
        </w:rPr>
        <w:t>соответствии с возложенными на него функциями;</w:t>
      </w:r>
    </w:p>
    <w:p w:rsidR="002F50C6" w:rsidRPr="007406D6" w:rsidRDefault="002F50C6" w:rsidP="002F50C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2F50C6" w:rsidRPr="00013B0F" w:rsidRDefault="002F50C6" w:rsidP="002F50C6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2F50C6" w:rsidRPr="00013B0F" w:rsidRDefault="002F50C6" w:rsidP="002F50C6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2F50C6" w:rsidRPr="00013B0F" w:rsidRDefault="002F50C6" w:rsidP="002F50C6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13B0F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50C6" w:rsidRPr="00013B0F" w:rsidRDefault="002F50C6" w:rsidP="002F5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2F50C6" w:rsidRPr="00013B0F" w:rsidRDefault="002F50C6" w:rsidP="002F50C6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</w:t>
      </w:r>
      <w:r>
        <w:rPr>
          <w:rStyle w:val="FontStyle13"/>
        </w:rPr>
        <w:t xml:space="preserve">   </w:t>
      </w:r>
      <w:r>
        <w:rPr>
          <w:rStyle w:val="FontStyle13"/>
        </w:rPr>
        <w:t>-</w:t>
      </w:r>
      <w:r>
        <w:rPr>
          <w:rStyle w:val="FontStyle13"/>
        </w:rPr>
        <w:t xml:space="preserve"> 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2F50C6" w:rsidRPr="00013B0F" w:rsidRDefault="002F50C6" w:rsidP="002F50C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2F50C6" w:rsidRPr="00013B0F" w:rsidRDefault="002F50C6" w:rsidP="002F50C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материалов с персональными данными;</w:t>
      </w:r>
    </w:p>
    <w:p w:rsidR="002F50C6" w:rsidRPr="00013B0F" w:rsidRDefault="002F50C6" w:rsidP="002F50C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2F50C6" w:rsidRPr="00013B0F" w:rsidRDefault="002F50C6" w:rsidP="002F50C6">
      <w:pPr>
        <w:pStyle w:val="Style6"/>
        <w:widowControl/>
        <w:ind w:firstLine="709"/>
        <w:rPr>
          <w:rStyle w:val="FontStyle13"/>
        </w:rPr>
      </w:pPr>
      <w:r>
        <w:rPr>
          <w:rStyle w:val="FontStyle13"/>
        </w:rPr>
        <w:t xml:space="preserve">- не </w:t>
      </w:r>
      <w:r w:rsidRPr="00013B0F">
        <w:rPr>
          <w:rStyle w:val="FontStyle13"/>
        </w:rPr>
        <w:t>оставлять    включенными    автоматизированные    рабочие    места с предоставленными правами доступа;</w:t>
      </w:r>
    </w:p>
    <w:p w:rsidR="002F50C6" w:rsidRPr="00013B0F" w:rsidRDefault="002F50C6" w:rsidP="002F50C6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.;</w:t>
      </w:r>
    </w:p>
    <w:p w:rsidR="002F50C6" w:rsidRPr="00013B0F" w:rsidRDefault="002F50C6" w:rsidP="002F50C6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2F50C6" w:rsidRPr="00013B0F" w:rsidRDefault="002F50C6" w:rsidP="002F50C6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2F50C6" w:rsidRPr="00013B0F" w:rsidRDefault="002F50C6" w:rsidP="002F50C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2F50C6" w:rsidRPr="00013B0F" w:rsidRDefault="002F50C6" w:rsidP="002F50C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2F50C6" w:rsidRPr="00013B0F" w:rsidRDefault="002F50C6" w:rsidP="002F50C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2F50C6" w:rsidRPr="00013B0F" w:rsidRDefault="002F50C6" w:rsidP="002F50C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2F50C6" w:rsidRPr="00013B0F" w:rsidRDefault="002F50C6" w:rsidP="002F50C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2F50C6" w:rsidRPr="00013B0F" w:rsidRDefault="002F50C6" w:rsidP="002F50C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2F50C6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2F50C6" w:rsidRPr="00013B0F" w:rsidRDefault="002F50C6" w:rsidP="002F50C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имеет право: 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2F50C6" w:rsidRPr="00013B0F" w:rsidRDefault="002F50C6" w:rsidP="002F5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2F50C6" w:rsidRPr="00013B0F" w:rsidRDefault="002F50C6" w:rsidP="002F50C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на защиту своих персональных данных;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F50C6" w:rsidRPr="00013B0F" w:rsidRDefault="002F50C6" w:rsidP="002F50C6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F50C6" w:rsidRPr="00013B0F" w:rsidRDefault="002F50C6" w:rsidP="002F50C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10. 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ИФНС России по Кировскому району г. Астрахани.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 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50C6" w:rsidRPr="00013B0F" w:rsidRDefault="002F50C6" w:rsidP="002F50C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самостоятельно принимать управленческие и иные решения</w:t>
      </w:r>
    </w:p>
    <w:p w:rsidR="002F50C6" w:rsidRPr="00013B0F" w:rsidRDefault="002F50C6" w:rsidP="002F50C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2F50C6" w:rsidRDefault="002F50C6" w:rsidP="002F50C6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2F50C6" w:rsidRDefault="002F50C6" w:rsidP="002F50C6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>
        <w:rPr>
          <w:rFonts w:ascii="Times New Roman" w:hAnsi="Times New Roman" w:cs="Times New Roman"/>
          <w:sz w:val="24"/>
          <w:szCs w:val="24"/>
        </w:rPr>
        <w:t>ния выездных налоговых проверок;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2F50C6" w:rsidRPr="00013B0F" w:rsidRDefault="002F50C6" w:rsidP="002F50C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обязан самостоятельно принимать решения по вопросам: </w:t>
      </w:r>
    </w:p>
    <w:p w:rsidR="002F50C6" w:rsidRPr="00013B0F" w:rsidRDefault="002F50C6" w:rsidP="002F50C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F50C6" w:rsidRDefault="002F50C6" w:rsidP="002F50C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2F50C6" w:rsidRPr="00013B0F" w:rsidRDefault="002F50C6" w:rsidP="002F50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B57F91">
        <w:rPr>
          <w:rFonts w:ascii="Times New Roman" w:hAnsi="Times New Roman" w:cs="Times New Roman"/>
          <w:sz w:val="24"/>
          <w:szCs w:val="24"/>
        </w:rPr>
        <w:t xml:space="preserve"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rPr>
          <w:rFonts w:ascii="Times New Roman" w:hAnsi="Times New Roman" w:cs="Times New Roman"/>
          <w:sz w:val="24"/>
          <w:szCs w:val="24"/>
        </w:rPr>
        <w:t>своих должностных обязанностей;</w:t>
      </w:r>
    </w:p>
    <w:p w:rsidR="002F50C6" w:rsidRPr="00013B0F" w:rsidRDefault="002F50C6" w:rsidP="002F50C6">
      <w:pPr>
        <w:pStyle w:val="ac"/>
        <w:ind w:left="11" w:right="17" w:firstLine="714"/>
      </w:pPr>
      <w:r w:rsidRPr="00013B0F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>
        <w:t>выездных</w:t>
      </w:r>
      <w:r w:rsidRPr="00013B0F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2F50C6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участвовать при подготовке проектов нормативных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правовых актов и (или) проектов управленческих и иных решений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F50C6" w:rsidRPr="009D7560" w:rsidRDefault="002F50C6" w:rsidP="002F50C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2F50C6" w:rsidRPr="009D7560" w:rsidRDefault="002F50C6" w:rsidP="002F50C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2F50C6" w:rsidRPr="009D7560" w:rsidRDefault="002F50C6" w:rsidP="002F50C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2F50C6" w:rsidRPr="009D7560" w:rsidRDefault="002F50C6" w:rsidP="002F50C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2F50C6" w:rsidRPr="009D7560" w:rsidRDefault="002F50C6" w:rsidP="002F50C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2F50C6" w:rsidRPr="00013B0F" w:rsidRDefault="002F50C6" w:rsidP="002F50C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Pr="009D7560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налога (сбора), пеней, штрафа;</w:t>
      </w:r>
    </w:p>
    <w:p w:rsidR="002F50C6" w:rsidRPr="009D7560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013B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F50C6" w:rsidRPr="00013B0F" w:rsidRDefault="002F50C6" w:rsidP="002F50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 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в соответствии со своей компетенцией обязан участвовать в подготовке (обсуждении) следующих проектов: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F50C6" w:rsidRPr="00013B0F" w:rsidRDefault="002F50C6" w:rsidP="002F50C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 В соответствии со своими должностными обязанностями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F50C6" w:rsidRDefault="002F50C6" w:rsidP="002F50C6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2F50C6" w:rsidRPr="00013B0F" w:rsidRDefault="002F50C6" w:rsidP="002F50C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2F50C6" w:rsidRPr="00013B0F" w:rsidRDefault="002F50C6" w:rsidP="002F50C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18. 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тарший</w:t>
      </w:r>
      <w:proofErr w:type="spell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проверок  Инспекции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Кировскому району г. Астрахани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2F50C6" w:rsidRPr="00013B0F" w:rsidRDefault="002F50C6" w:rsidP="002F50C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F50C6" w:rsidRPr="00013B0F" w:rsidRDefault="002F50C6" w:rsidP="002F50C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013B0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bookmarkStart w:id="0" w:name="_GoBack"/>
      <w:bookmarkEnd w:id="0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F50C6" w:rsidRPr="00013B0F" w:rsidRDefault="002F50C6" w:rsidP="002F50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F50C6" w:rsidRPr="00013B0F" w:rsidSect="002F50C6">
      <w:headerReference w:type="default" r:id="rId8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0C6" w:rsidRDefault="002F50C6" w:rsidP="002F50C6">
      <w:pPr>
        <w:spacing w:after="0" w:line="240" w:lineRule="auto"/>
      </w:pPr>
      <w:r>
        <w:separator/>
      </w:r>
    </w:p>
  </w:endnote>
  <w:endnote w:type="continuationSeparator" w:id="0">
    <w:p w:rsidR="002F50C6" w:rsidRDefault="002F50C6" w:rsidP="002F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0C6" w:rsidRDefault="002F50C6" w:rsidP="002F50C6">
      <w:pPr>
        <w:spacing w:after="0" w:line="240" w:lineRule="auto"/>
      </w:pPr>
      <w:r>
        <w:separator/>
      </w:r>
    </w:p>
  </w:footnote>
  <w:footnote w:type="continuationSeparator" w:id="0">
    <w:p w:rsidR="002F50C6" w:rsidRDefault="002F50C6" w:rsidP="002F50C6">
      <w:pPr>
        <w:spacing w:after="0" w:line="240" w:lineRule="auto"/>
      </w:pPr>
      <w:r>
        <w:continuationSeparator/>
      </w:r>
    </w:p>
  </w:footnote>
  <w:footnote w:id="1">
    <w:p w:rsidR="002F50C6" w:rsidRPr="00AF4BFF" w:rsidRDefault="002F50C6" w:rsidP="002F50C6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2F50C6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2F50C6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0C6"/>
    <w:rsid w:val="002F50C6"/>
    <w:rsid w:val="00BD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C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F50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0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2F50C6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2F50C6"/>
    <w:rPr>
      <w:sz w:val="20"/>
      <w:szCs w:val="20"/>
    </w:rPr>
  </w:style>
  <w:style w:type="paragraph" w:customStyle="1" w:styleId="ConsPlusNormal">
    <w:name w:val="ConsPlusNormal"/>
    <w:rsid w:val="002F5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2F50C6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2F50C6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F50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F50C6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F5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50C6"/>
  </w:style>
  <w:style w:type="paragraph" w:customStyle="1" w:styleId="Style6">
    <w:name w:val="Style6"/>
    <w:basedOn w:val="a"/>
    <w:uiPriority w:val="99"/>
    <w:rsid w:val="002F50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F5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2F50C6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F50C6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2F50C6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2F50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F5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F50C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F50C6"/>
    <w:rPr>
      <w:sz w:val="16"/>
      <w:szCs w:val="16"/>
    </w:rPr>
  </w:style>
  <w:style w:type="paragraph" w:customStyle="1" w:styleId="Style28">
    <w:name w:val="Style28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C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F50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0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2F50C6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2F50C6"/>
    <w:rPr>
      <w:sz w:val="20"/>
      <w:szCs w:val="20"/>
    </w:rPr>
  </w:style>
  <w:style w:type="paragraph" w:customStyle="1" w:styleId="ConsPlusNormal">
    <w:name w:val="ConsPlusNormal"/>
    <w:rsid w:val="002F5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2F50C6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2F50C6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F50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F50C6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F5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50C6"/>
  </w:style>
  <w:style w:type="paragraph" w:customStyle="1" w:styleId="Style6">
    <w:name w:val="Style6"/>
    <w:basedOn w:val="a"/>
    <w:uiPriority w:val="99"/>
    <w:rsid w:val="002F50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F5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2F50C6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F50C6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2F50C6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2F50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F5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F50C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F50C6"/>
    <w:rPr>
      <w:sz w:val="16"/>
      <w:szCs w:val="16"/>
    </w:rPr>
  </w:style>
  <w:style w:type="paragraph" w:customStyle="1" w:styleId="Style28">
    <w:name w:val="Style28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F50C6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5661</Words>
  <Characters>32272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2018-05-16T10:02:00Z</dcterms:created>
  <dcterms:modified xsi:type="dcterms:W3CDTF">2018-05-16T10:10:00Z</dcterms:modified>
</cp:coreProperties>
</file>