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</w:tblGrid>
      <w:tr w:rsidR="000E0C53" w:rsidRPr="000E0C53" w:rsidTr="000E0C53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E0C53" w:rsidRPr="000E0C53" w:rsidRDefault="000E0C53" w:rsidP="000E0C53">
            <w:pPr>
              <w:pStyle w:val="a3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</w:tbl>
    <w:p w:rsidR="000E0C53" w:rsidRPr="000E0C53" w:rsidRDefault="000E0C53" w:rsidP="000E0C53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E0C53">
        <w:rPr>
          <w:rFonts w:ascii="Times New Roman" w:hAnsi="Times New Roman" w:cs="Times New Roman"/>
          <w:color w:val="000000"/>
          <w:sz w:val="24"/>
          <w:szCs w:val="24"/>
        </w:rPr>
        <w:t>Должностной регламент</w:t>
      </w:r>
      <w:r w:rsidRPr="000E0C53">
        <w:rPr>
          <w:rFonts w:ascii="Times New Roman" w:hAnsi="Times New Roman" w:cs="Times New Roman"/>
          <w:color w:val="000000"/>
          <w:sz w:val="24"/>
          <w:szCs w:val="24"/>
        </w:rPr>
        <w:br/>
        <w:t>государственного налогового инспектора отдела камеральных проверок №4</w:t>
      </w:r>
      <w:r w:rsidRPr="000E0C53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Межрайонной инспекции Федеральной налоговой службы №1 </w:t>
      </w:r>
    </w:p>
    <w:p w:rsidR="000E0C53" w:rsidRPr="000E0C53" w:rsidRDefault="000E0C53" w:rsidP="000E0C53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E0C53">
        <w:rPr>
          <w:rFonts w:ascii="Times New Roman" w:hAnsi="Times New Roman" w:cs="Times New Roman"/>
          <w:color w:val="000000"/>
          <w:sz w:val="24"/>
          <w:szCs w:val="24"/>
        </w:rPr>
        <w:t>по Астраханской области</w:t>
      </w:r>
      <w:bookmarkStart w:id="0" w:name="_GoBack"/>
      <w:bookmarkEnd w:id="0"/>
    </w:p>
    <w:p w:rsidR="000E0C53" w:rsidRPr="000E0C53" w:rsidRDefault="000E0C53" w:rsidP="000E0C53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E0C53">
        <w:rPr>
          <w:rFonts w:ascii="Times New Roman" w:hAnsi="Times New Roman" w:cs="Times New Roman"/>
          <w:color w:val="000000"/>
          <w:sz w:val="24"/>
          <w:szCs w:val="24"/>
        </w:rPr>
        <w:t xml:space="preserve"> I. Общие положения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 камеральных проверок №4 Межрайонной инспекции Федеральной налоговой службы №1 по Астраханской области (далее - государственный налоговый инспектор) относится к старшей группе должностей гражданской службы категории "специалисты". 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>Регистрационный номер (код) должности –11-3-4-096.</w:t>
      </w:r>
    </w:p>
    <w:p w:rsidR="000E0C53" w:rsidRPr="000E0C53" w:rsidRDefault="000E0C53" w:rsidP="000E0C5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C53">
        <w:rPr>
          <w:color w:val="000000"/>
          <w:sz w:val="24"/>
          <w:szCs w:val="24"/>
        </w:rPr>
        <w:t xml:space="preserve">2. </w:t>
      </w:r>
      <w:r w:rsidRPr="000E0C53">
        <w:rPr>
          <w:rFonts w:ascii="Times New Roman" w:hAnsi="Times New Roman"/>
          <w:color w:val="000000"/>
          <w:sz w:val="24"/>
          <w:szCs w:val="24"/>
        </w:rPr>
        <w:t>Область профессиональной служебной деятельности государственного налогового инспектора</w:t>
      </w:r>
      <w:r w:rsidRPr="000E0C53">
        <w:rPr>
          <w:rFonts w:ascii="Times New Roman" w:hAnsi="Times New Roman" w:cs="Times New Roman"/>
          <w:color w:val="000000"/>
          <w:sz w:val="24"/>
          <w:szCs w:val="24"/>
        </w:rPr>
        <w:t xml:space="preserve"> отдела камеральных проверок №4 Межрайонной инспекции Федеральной налоговой службы №1 по Астраханской области: регулирование налоговой деятельности.</w:t>
      </w:r>
    </w:p>
    <w:p w:rsidR="000E0C53" w:rsidRPr="000E0C53" w:rsidRDefault="000E0C53" w:rsidP="000E0C5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C53">
        <w:rPr>
          <w:rFonts w:ascii="Times New Roman" w:hAnsi="Times New Roman" w:cs="Times New Roman"/>
          <w:color w:val="000000"/>
          <w:sz w:val="24"/>
          <w:szCs w:val="24"/>
        </w:rPr>
        <w:t>3. </w:t>
      </w:r>
      <w:r w:rsidRPr="000E0C53">
        <w:rPr>
          <w:rFonts w:ascii="Times New Roman" w:hAnsi="Times New Roman"/>
          <w:color w:val="000000"/>
          <w:sz w:val="24"/>
          <w:szCs w:val="24"/>
        </w:rPr>
        <w:t>Вид профессиональной служебной деятельности  государственного налогового инспектора</w:t>
      </w:r>
      <w:r w:rsidRPr="000E0C53">
        <w:rPr>
          <w:rFonts w:ascii="Times New Roman" w:hAnsi="Times New Roman" w:cs="Times New Roman"/>
          <w:color w:val="000000"/>
          <w:sz w:val="24"/>
          <w:szCs w:val="24"/>
        </w:rPr>
        <w:t xml:space="preserve"> отдела камеральных проверок №4 Межрайонной инспекции Федеральной налоговой службы №1 по Астраханской области: регулирование в сфере налогообложения доходов физических лиц,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0E0C53" w:rsidRPr="000E0C53" w:rsidRDefault="000E0C53" w:rsidP="000E0C5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C53">
        <w:rPr>
          <w:rFonts w:ascii="Times New Roman" w:hAnsi="Times New Roman" w:cs="Times New Roman"/>
          <w:color w:val="000000"/>
          <w:sz w:val="24"/>
          <w:szCs w:val="24"/>
        </w:rPr>
        <w:t xml:space="preserve">4. Назначение на должность и освобождение от должности </w:t>
      </w:r>
      <w:r w:rsidRPr="000E0C53">
        <w:rPr>
          <w:rFonts w:ascii="Times New Roman" w:hAnsi="Times New Roman"/>
          <w:color w:val="000000"/>
          <w:sz w:val="24"/>
          <w:szCs w:val="24"/>
        </w:rPr>
        <w:t>государственного налогового инспектора</w:t>
      </w:r>
      <w:r w:rsidRPr="000E0C53">
        <w:rPr>
          <w:rFonts w:ascii="Times New Roman" w:hAnsi="Times New Roman" w:cs="Times New Roman"/>
          <w:color w:val="000000"/>
          <w:sz w:val="24"/>
          <w:szCs w:val="24"/>
        </w:rPr>
        <w:t xml:space="preserve"> отдела камеральных проверок №4 Межрайонной инспекции Федеральной налоговой службы №1 по Астраханской области осуществляется начальником Межрайонной инспекции Федеральной налоговой службы №1 по Астраханской области.</w:t>
      </w:r>
    </w:p>
    <w:p w:rsidR="000E0C53" w:rsidRPr="000E0C53" w:rsidRDefault="000E0C53" w:rsidP="000E0C5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C53"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0E0C53">
        <w:rPr>
          <w:rFonts w:ascii="Times New Roman" w:hAnsi="Times New Roman"/>
          <w:color w:val="000000"/>
          <w:sz w:val="24"/>
          <w:szCs w:val="24"/>
        </w:rPr>
        <w:t xml:space="preserve"> Государственный налоговый инспектор</w:t>
      </w:r>
      <w:r w:rsidRPr="000E0C53">
        <w:rPr>
          <w:rFonts w:ascii="Times New Roman" w:hAnsi="Times New Roman" w:cs="Times New Roman"/>
          <w:color w:val="000000"/>
          <w:sz w:val="24"/>
          <w:szCs w:val="24"/>
        </w:rPr>
        <w:t xml:space="preserve"> отдела камеральных проверок №4 Межрайонной инспекции Федеральной налоговой службы №1 по Астраханской области непосредственно подчиняется начальнику  отдела камеральных проверок №4 Межрайонной инспекции Федеральной налоговой службы №1 по Астраханской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</w:p>
    <w:p w:rsidR="000E0C53" w:rsidRPr="000E0C53" w:rsidRDefault="000E0C53" w:rsidP="000E0C53">
      <w:pPr>
        <w:widowControl w:val="0"/>
        <w:jc w:val="center"/>
        <w:rPr>
          <w:b/>
          <w:color w:val="000000"/>
        </w:rPr>
      </w:pPr>
      <w:r w:rsidRPr="000E0C53">
        <w:rPr>
          <w:b/>
          <w:color w:val="000000"/>
        </w:rPr>
        <w:t xml:space="preserve">II. Квалификационные требования </w:t>
      </w:r>
      <w:r w:rsidRPr="000E0C53">
        <w:rPr>
          <w:b/>
          <w:color w:val="000000"/>
        </w:rPr>
        <w:br/>
        <w:t>для замещения должности гражданской службы</w:t>
      </w:r>
    </w:p>
    <w:p w:rsidR="000E0C53" w:rsidRPr="000E0C53" w:rsidRDefault="000E0C53" w:rsidP="000E0C53">
      <w:pPr>
        <w:widowControl w:val="0"/>
        <w:jc w:val="center"/>
        <w:rPr>
          <w:color w:val="000000"/>
        </w:rPr>
      </w:pP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>6. Для замещения должности государственного налогового инспектора отдела камеральных проверок №4 Межрайонной инспекции Федеральной налоговой службы №1 по Астраханской области устанавливаются следующие требования.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 xml:space="preserve">6.1. Наличие высшего образования. 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>6.2. Квалификационные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 xml:space="preserve">6.3. </w:t>
      </w:r>
      <w:proofErr w:type="gramStart"/>
      <w:r w:rsidRPr="000E0C53">
        <w:rPr>
          <w:color w:val="000000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0E0C53">
        <w:rPr>
          <w:color w:val="000000"/>
        </w:rPr>
        <w:t xml:space="preserve"> аппаратного и программного обеспечения; возможностей и особенностей </w:t>
      </w:r>
      <w:proofErr w:type="gramStart"/>
      <w:r w:rsidRPr="000E0C53">
        <w:rPr>
          <w:color w:val="000000"/>
        </w:rPr>
        <w:t>применения</w:t>
      </w:r>
      <w:proofErr w:type="gramEnd"/>
      <w:r w:rsidRPr="000E0C53">
        <w:rPr>
          <w:color w:val="000000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>6.4. Наличие профессиональных знаний: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>6.4.1. В сфере законодательства Российской Федерации: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 xml:space="preserve">- Налоговый кодекс Российской Федерации; 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 xml:space="preserve">- Бюджетный кодекс Российской Федерации; 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 xml:space="preserve"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lastRenderedPageBreak/>
        <w:t xml:space="preserve"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 xml:space="preserve">- 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 xml:space="preserve">- 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 xml:space="preserve">- Федеральный закон от 27 июля 2010 г. № 210-ФЗ «Об организации предоставления государственных и муниципальных услуг»; 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 xml:space="preserve">-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 xml:space="preserve">- Закон Российской Федерации от 21 марта 1991 г. № 943-1 «О налоговых органах Российской Федерации»; 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 xml:space="preserve">- Федеральный закон Российской Федерации от 27 июля 2006 г. №152-ФЗ «О персональных данных»; 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 xml:space="preserve">- Федеральный закон Российской Федерации от 6 апреля 2011 г. № 63-ФЗ «Об электронной подписи»; 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 xml:space="preserve">- 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 xml:space="preserve">-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>
        <w:rPr>
          <w:color w:val="000000"/>
        </w:rPr>
        <w:t>- П</w:t>
      </w:r>
      <w:r w:rsidRPr="000E0C53">
        <w:rPr>
          <w:color w:val="000000"/>
        </w:rPr>
        <w:t xml:space="preserve">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proofErr w:type="gramStart"/>
      <w:r>
        <w:rPr>
          <w:color w:val="000000"/>
        </w:rPr>
        <w:t>- П</w:t>
      </w:r>
      <w:r w:rsidRPr="000E0C53">
        <w:rPr>
          <w:color w:val="000000"/>
        </w:rPr>
        <w:t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E0C53">
        <w:rPr>
          <w:color w:val="000000"/>
        </w:rPr>
        <w:t xml:space="preserve"> </w:t>
      </w:r>
      <w:proofErr w:type="gramStart"/>
      <w:r w:rsidRPr="000E0C53">
        <w:rPr>
          <w:color w:val="00000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color w:val="000000"/>
        </w:rPr>
        <w:t>алоговых деклараций (расчетов)»;</w:t>
      </w:r>
      <w:proofErr w:type="gramEnd"/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>
        <w:rPr>
          <w:color w:val="000000"/>
        </w:rPr>
        <w:t>- П</w:t>
      </w:r>
      <w:r w:rsidRPr="000E0C53">
        <w:rPr>
          <w:color w:val="000000"/>
        </w:rPr>
        <w:t xml:space="preserve">риказ Минфина России от 13 октября 2003 г. № 91н «Об утверждении Методических указаний по бухгалтерскому учету основных средств»; 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 xml:space="preserve"> </w:t>
      </w:r>
      <w:r>
        <w:rPr>
          <w:color w:val="000000"/>
        </w:rPr>
        <w:t>- П</w:t>
      </w:r>
      <w:r w:rsidRPr="000E0C53">
        <w:rPr>
          <w:color w:val="000000"/>
        </w:rPr>
        <w:t xml:space="preserve">риказ Минфина России от 16 декабря 2010 г. № 174н «Об утверждении плана счетов бухгалтерского учета бюджетных организаций и Инструкции по его применению»; 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>
        <w:rPr>
          <w:color w:val="000000"/>
        </w:rPr>
        <w:t>- П</w:t>
      </w:r>
      <w:r w:rsidRPr="000E0C53">
        <w:rPr>
          <w:color w:val="000000"/>
        </w:rPr>
        <w:t xml:space="preserve">риказ Минфина России от 17 марта 2015 г. №38н «О порядке формирования и представления главными распорядителями средств федерального бюджета обоснований бюджетных ассигнований»; 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>
        <w:rPr>
          <w:color w:val="000000"/>
        </w:rPr>
        <w:t>- П</w:t>
      </w:r>
      <w:r w:rsidRPr="000E0C53">
        <w:rPr>
          <w:color w:val="000000"/>
        </w:rPr>
        <w:t xml:space="preserve">риказ ФНС России от 07 сентября 2016 г. № ММВ-7-11/477@ “Об утверждении формы налогового уведомления” (Зарегистрировано в Минюсте России 28 сентября 2016 № 43850) (вступает в силу с 01 апреля 2017 взамен приказа ФНС России от 25 декабря 2014 № ММВ-7-11/673 «Об утверждении формы налогового уведомления»); 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>
        <w:rPr>
          <w:color w:val="000000"/>
        </w:rPr>
        <w:t>- П</w:t>
      </w:r>
      <w:r w:rsidRPr="000E0C53">
        <w:rPr>
          <w:color w:val="000000"/>
        </w:rPr>
        <w:t xml:space="preserve">риказ ФНС России от 15 апреля 2016 г. № 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 ММВ-7-1/529@”; </w:t>
      </w:r>
    </w:p>
    <w:p w:rsidR="000E0C53" w:rsidRPr="000E0C53" w:rsidRDefault="000E0C53" w:rsidP="000E0C53">
      <w:pPr>
        <w:jc w:val="both"/>
        <w:rPr>
          <w:color w:val="000000"/>
        </w:rPr>
      </w:pPr>
      <w:r w:rsidRPr="000E0C53">
        <w:rPr>
          <w:color w:val="000000"/>
        </w:rPr>
        <w:t xml:space="preserve">           </w:t>
      </w:r>
      <w:proofErr w:type="gramStart"/>
      <w:r>
        <w:rPr>
          <w:color w:val="000000"/>
        </w:rPr>
        <w:t>- П</w:t>
      </w:r>
      <w:r w:rsidRPr="000E0C53">
        <w:rPr>
          <w:color w:val="000000"/>
        </w:rPr>
        <w:t>риказ ФНС России от 17 сентября 2007 г. № 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2007 № 10369) (в редакции приказа ФНС России от 12 января2015 № ММВ-7-11/2@ «О внесении изменений в приказ ФНС России от 17 сентября 2007 № ММ-3-09/536@</w:t>
      </w:r>
      <w:r>
        <w:rPr>
          <w:color w:val="000000"/>
        </w:rPr>
        <w:t>;</w:t>
      </w:r>
      <w:proofErr w:type="gramEnd"/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- </w:t>
      </w:r>
      <w:r w:rsidRPr="000E0C53">
        <w:rPr>
          <w:color w:val="000000"/>
        </w:rPr>
        <w:t>Гражданский кодекс Российской Федерации (часть первая) от 30 ноября1994 г. № 51-ФЗ;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>
        <w:rPr>
          <w:color w:val="000000"/>
        </w:rPr>
        <w:lastRenderedPageBreak/>
        <w:t xml:space="preserve">- </w:t>
      </w:r>
      <w:r w:rsidRPr="000E0C53">
        <w:rPr>
          <w:color w:val="000000"/>
        </w:rPr>
        <w:t>Семейный кодекс Российской Федерации «Семейный кодекс Российской Федерации»;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- </w:t>
      </w:r>
      <w:r w:rsidRPr="000E0C53">
        <w:rPr>
          <w:color w:val="000000"/>
        </w:rPr>
        <w:t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- </w:t>
      </w:r>
      <w:r w:rsidRPr="000E0C53">
        <w:rPr>
          <w:color w:val="000000"/>
        </w:rPr>
        <w:t>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proofErr w:type="gramStart"/>
      <w:r>
        <w:rPr>
          <w:color w:val="000000"/>
        </w:rPr>
        <w:t xml:space="preserve">- </w:t>
      </w:r>
      <w:r w:rsidRPr="000E0C53">
        <w:rPr>
          <w:color w:val="000000"/>
        </w:rPr>
        <w:t>Федеральный закон от 03 июля 2016 г. №450-ФЗ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0E0C53">
        <w:rPr>
          <w:color w:val="000000"/>
        </w:rPr>
        <w:t xml:space="preserve"> пенсионное, социальное и медицинское страхование»;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proofErr w:type="gramStart"/>
      <w:r>
        <w:rPr>
          <w:color w:val="000000"/>
        </w:rPr>
        <w:t xml:space="preserve">- </w:t>
      </w:r>
      <w:r w:rsidRPr="000E0C53">
        <w:rPr>
          <w:color w:val="000000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- </w:t>
      </w:r>
      <w:r w:rsidRPr="000E0C53">
        <w:rPr>
          <w:color w:val="000000"/>
        </w:rPr>
        <w:t>Федеральный закон от 01 апреля 1996 г. №47-ФЗ «Об индивидуальном (персонифицированном) учете в системе обязательного пенсионного страхования»;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- </w:t>
      </w:r>
      <w:r w:rsidRPr="000E0C53">
        <w:rPr>
          <w:color w:val="000000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- </w:t>
      </w:r>
      <w:r w:rsidRPr="000E0C53">
        <w:rPr>
          <w:color w:val="000000"/>
        </w:rPr>
        <w:t>Федеральный закон от 16 июля 1999 г. № 165-ФЗ «Об основах обязательного социального страхования»;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- </w:t>
      </w:r>
      <w:r w:rsidRPr="000E0C53">
        <w:rPr>
          <w:color w:val="000000"/>
        </w:rPr>
        <w:t>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- </w:t>
      </w:r>
      <w:r w:rsidRPr="000E0C53">
        <w:rPr>
          <w:color w:val="000000"/>
        </w:rPr>
        <w:t>Федеральный закон от 15 декабря 2001 г. № 167-ФЗ «Об обязательном пенсионном страховании в Российской Федерации»;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- </w:t>
      </w:r>
      <w:r w:rsidRPr="000E0C53">
        <w:rPr>
          <w:color w:val="000000"/>
        </w:rPr>
        <w:t>Федеральный закон от 29 декабря 2006 г. №455-ФЗ «Об обязательном социальном страховании на случай временной нетрудоспособности и в связи с материнством»;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- </w:t>
      </w:r>
      <w:r w:rsidRPr="000E0C53">
        <w:rPr>
          <w:color w:val="000000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0E0C53" w:rsidRPr="000E0C53" w:rsidRDefault="000E0C53" w:rsidP="000E0C53">
      <w:pPr>
        <w:widowControl w:val="0"/>
        <w:ind w:firstLine="709"/>
        <w:jc w:val="both"/>
        <w:rPr>
          <w:color w:val="000000"/>
        </w:rPr>
      </w:pPr>
      <w:r>
        <w:rPr>
          <w:rFonts w:eastAsia="Calibri"/>
          <w:color w:val="000000"/>
          <w:lang w:eastAsia="en-US"/>
        </w:rPr>
        <w:t>- П</w:t>
      </w:r>
      <w:r w:rsidRPr="000E0C53">
        <w:rPr>
          <w:rFonts w:eastAsia="Calibri"/>
          <w:color w:val="000000"/>
          <w:lang w:eastAsia="en-US"/>
        </w:rPr>
        <w:t>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</w:t>
      </w:r>
      <w:r>
        <w:rPr>
          <w:rFonts w:eastAsia="Calibri"/>
          <w:color w:val="000000"/>
          <w:lang w:eastAsia="en-US"/>
        </w:rPr>
        <w:t>ым взносам в электронной форме».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 xml:space="preserve">Государственный налоговый инспектор отдела камеральных проверок №4 Межрайонной инспекции Федеральной налоговой службы №1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 xml:space="preserve">6.4.2. Иные профессиональные знания: знание основ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администрирования; </w:t>
      </w:r>
      <w:proofErr w:type="gramStart"/>
      <w:r w:rsidRPr="000E0C53">
        <w:rPr>
          <w:color w:val="000000"/>
        </w:rPr>
        <w:t>практики применения законодательства Российской Федерации о налогах и сборах в служебной деятельности, сходство различных налоговых систем, связанных международными экономическими отношениями стран (на примере одной страны);  передовой зарубежный опыт налогового администрирования;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</w:t>
      </w:r>
      <w:proofErr w:type="gramEnd"/>
      <w:r w:rsidRPr="000E0C53">
        <w:rPr>
          <w:color w:val="000000"/>
        </w:rPr>
        <w:t xml:space="preserve"> особенности уплаты налога на доходы физических лиц в отношении доходов от долевого участия в организации; </w:t>
      </w:r>
      <w:proofErr w:type="gramStart"/>
      <w:r w:rsidRPr="000E0C53">
        <w:rPr>
          <w:color w:val="000000"/>
        </w:rPr>
        <w:t xml:space="preserve">знания практики применения законодательства Российской Федерации о налогах и сборах в служебной деятельности, порядка исчисления и уплаты налога на имущество </w:t>
      </w:r>
      <w:r w:rsidRPr="000E0C53">
        <w:rPr>
          <w:color w:val="000000"/>
        </w:rPr>
        <w:lastRenderedPageBreak/>
        <w:t>организаций, транспортного налога, земельного, налога на имущество физических лиц, порядка обложения налогом на доходы физических лиц, понятия «государственная пошлина», порядка исчисления и уплаты налога на доходы физических лиц, государственной пошлины, администрируемой Федеральной налоговой службой, порядка проведения мероприятий налогового контроля, порядка</w:t>
      </w:r>
      <w:proofErr w:type="gramEnd"/>
      <w:r w:rsidRPr="000E0C53">
        <w:rPr>
          <w:color w:val="000000"/>
        </w:rPr>
        <w:t xml:space="preserve"> исчисления и уплаты страховых взносов.     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 xml:space="preserve">6.5. 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>6.6. 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руководить подчиненными, эффективно планировать работу и контролировать ее выполнение, умение оперативно принимать и реализовывать управленческие решения,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>6.7. Наличие профессиональных умений: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расчет налога на доходы физических лиц.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>6.8. Наличие функциональных умений: использования материалов налоговых проверок, бухгалтерской и налоговой отчетности, анализа финансовой отчетности,  заполнения форм статистической отчетности, представляемой в УФНС России по Астраханской области по вопросам, о</w:t>
      </w:r>
      <w:r>
        <w:rPr>
          <w:color w:val="000000"/>
        </w:rPr>
        <w:t>тнесенным к компетенции отдела.</w:t>
      </w:r>
    </w:p>
    <w:p w:rsidR="000E0C53" w:rsidRPr="000E0C53" w:rsidRDefault="000E0C53" w:rsidP="000E0C53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E0C53">
        <w:rPr>
          <w:rFonts w:ascii="Times New Roman" w:hAnsi="Times New Roman" w:cs="Times New Roman"/>
          <w:color w:val="000000"/>
          <w:sz w:val="24"/>
          <w:szCs w:val="24"/>
        </w:rPr>
        <w:t>III. Должностные обязанности, права и ответственность</w:t>
      </w:r>
    </w:p>
    <w:p w:rsidR="000E0C53" w:rsidRPr="000E0C53" w:rsidRDefault="000E0C53" w:rsidP="000E0C53">
      <w:pPr>
        <w:widowControl w:val="0"/>
        <w:ind w:firstLine="709"/>
        <w:jc w:val="both"/>
        <w:rPr>
          <w:rFonts w:eastAsia="Calibri"/>
          <w:color w:val="000000"/>
          <w:lang w:eastAsia="en-US"/>
        </w:rPr>
      </w:pPr>
      <w:r w:rsidRPr="000E0C53">
        <w:rPr>
          <w:rFonts w:eastAsia="Calibri"/>
          <w:color w:val="000000"/>
          <w:lang w:eastAsia="en-US"/>
        </w:rPr>
        <w:t>7. </w:t>
      </w:r>
      <w:proofErr w:type="gramStart"/>
      <w:r w:rsidRPr="000E0C53">
        <w:rPr>
          <w:rFonts w:eastAsia="Calibri"/>
          <w:color w:val="000000"/>
          <w:lang w:eastAsia="en-US"/>
        </w:rPr>
        <w:t>Основные права и обязанности государственного налогового инспектора отдела камеральных проверок №4  Межрайонной инспекции Федеральной налоговой службы №1 по Астраханской области,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0E0C53" w:rsidRPr="000E0C53" w:rsidRDefault="000E0C53" w:rsidP="000E0C53">
      <w:pPr>
        <w:widowControl w:val="0"/>
        <w:ind w:firstLine="709"/>
        <w:jc w:val="both"/>
        <w:rPr>
          <w:rFonts w:eastAsia="Calibri"/>
          <w:color w:val="000000"/>
          <w:lang w:eastAsia="en-US"/>
        </w:rPr>
      </w:pPr>
      <w:r w:rsidRPr="000E0C53">
        <w:rPr>
          <w:rFonts w:eastAsia="Calibri"/>
          <w:color w:val="000000"/>
          <w:lang w:eastAsia="en-US"/>
        </w:rPr>
        <w:t xml:space="preserve">8. В целях реализации задач и </w:t>
      </w:r>
      <w:proofErr w:type="gramStart"/>
      <w:r w:rsidRPr="000E0C53">
        <w:rPr>
          <w:rFonts w:eastAsia="Calibri"/>
          <w:color w:val="000000"/>
          <w:lang w:eastAsia="en-US"/>
        </w:rPr>
        <w:t>функций, возложенных на отдел камеральных проверок №4  государственный налоговый инспектор обязан</w:t>
      </w:r>
      <w:proofErr w:type="gramEnd"/>
      <w:r w:rsidRPr="000E0C53">
        <w:rPr>
          <w:rFonts w:eastAsia="Calibri"/>
          <w:color w:val="000000"/>
          <w:lang w:eastAsia="en-US"/>
        </w:rPr>
        <w:t>:</w:t>
      </w:r>
    </w:p>
    <w:p w:rsidR="000E0C53" w:rsidRPr="000E0C53" w:rsidRDefault="000E0C53" w:rsidP="000E0C53">
      <w:pPr>
        <w:ind w:firstLine="708"/>
        <w:jc w:val="both"/>
        <w:rPr>
          <w:color w:val="000000"/>
        </w:rPr>
      </w:pPr>
      <w:r w:rsidRPr="000E0C53">
        <w:rPr>
          <w:color w:val="000000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0E0C53" w:rsidRPr="000E0C53" w:rsidRDefault="000E0C53" w:rsidP="000E0C53">
      <w:pPr>
        <w:ind w:firstLine="708"/>
        <w:jc w:val="both"/>
        <w:rPr>
          <w:color w:val="000000"/>
        </w:rPr>
      </w:pPr>
      <w:r w:rsidRPr="000E0C53">
        <w:rPr>
          <w:color w:val="000000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0E0C53" w:rsidRPr="000E0C53" w:rsidRDefault="000E0C53" w:rsidP="000E0C53">
      <w:pPr>
        <w:ind w:firstLine="708"/>
        <w:jc w:val="both"/>
        <w:rPr>
          <w:color w:val="000000"/>
        </w:rPr>
      </w:pPr>
      <w:r w:rsidRPr="000E0C53">
        <w:rPr>
          <w:color w:val="000000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proofErr w:type="gramStart"/>
      <w:r w:rsidRPr="000E0C53">
        <w:rPr>
          <w:color w:val="000000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УФНС России по Астраханской области и трудовую дисциплину, правила и нормы охраны труда и</w:t>
      </w:r>
      <w:proofErr w:type="gramEnd"/>
      <w:r w:rsidRPr="000E0C53">
        <w:rPr>
          <w:color w:val="000000"/>
        </w:rPr>
        <w:t xml:space="preserve"> техники безопасности;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E0C53" w:rsidRPr="000E0C53" w:rsidRDefault="000E0C53" w:rsidP="000E0C53">
      <w:pPr>
        <w:ind w:left="11" w:right="17" w:firstLine="720"/>
        <w:jc w:val="both"/>
        <w:rPr>
          <w:color w:val="000000"/>
        </w:rPr>
      </w:pPr>
      <w:r w:rsidRPr="000E0C53">
        <w:rPr>
          <w:color w:val="000000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0E0C53" w:rsidRPr="000E0C53" w:rsidRDefault="000E0C53" w:rsidP="000E0C53">
      <w:pPr>
        <w:ind w:left="11" w:right="17" w:firstLine="720"/>
        <w:jc w:val="both"/>
        <w:rPr>
          <w:color w:val="000000"/>
        </w:rPr>
      </w:pPr>
      <w:r w:rsidRPr="000E0C53">
        <w:rPr>
          <w:color w:val="000000"/>
        </w:rPr>
        <w:lastRenderedPageBreak/>
        <w:t>- не совершать поступки, порочащие честь и достоинство государственного служащего;</w:t>
      </w:r>
    </w:p>
    <w:p w:rsidR="000E0C53" w:rsidRPr="000E0C53" w:rsidRDefault="000E0C53" w:rsidP="000E0C53">
      <w:pPr>
        <w:ind w:left="11" w:right="17" w:firstLine="720"/>
        <w:jc w:val="both"/>
        <w:rPr>
          <w:color w:val="000000"/>
        </w:rPr>
      </w:pPr>
      <w:r w:rsidRPr="000E0C53">
        <w:rPr>
          <w:color w:val="000000"/>
        </w:rPr>
        <w:t>- поддерживать уровень квалификации, необходимый для надлежащего выполнения  данных обязанностей;</w:t>
      </w:r>
    </w:p>
    <w:p w:rsidR="000E0C53" w:rsidRPr="000E0C53" w:rsidRDefault="000E0C53" w:rsidP="000E0C53">
      <w:pPr>
        <w:ind w:left="11" w:right="17" w:firstLine="698"/>
        <w:jc w:val="both"/>
        <w:rPr>
          <w:color w:val="000000"/>
        </w:rPr>
      </w:pPr>
      <w:r w:rsidRPr="000E0C53">
        <w:rPr>
          <w:color w:val="000000"/>
        </w:rPr>
        <w:t>- соблюдать установленные правила публичных выступлений и предоставления служебной информации;</w:t>
      </w:r>
    </w:p>
    <w:p w:rsidR="000E0C53" w:rsidRPr="000E0C53" w:rsidRDefault="000E0C53" w:rsidP="000E0C53">
      <w:pPr>
        <w:ind w:left="11" w:right="17" w:firstLine="720"/>
        <w:jc w:val="both"/>
        <w:rPr>
          <w:color w:val="000000"/>
        </w:rPr>
      </w:pPr>
      <w:r w:rsidRPr="000E0C53">
        <w:rPr>
          <w:color w:val="000000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0E0C53" w:rsidRPr="000E0C53" w:rsidRDefault="000E0C53" w:rsidP="000E0C53">
      <w:pPr>
        <w:ind w:left="11" w:right="17" w:firstLine="720"/>
        <w:jc w:val="both"/>
        <w:rPr>
          <w:color w:val="000000"/>
        </w:rPr>
      </w:pPr>
      <w:r w:rsidRPr="000E0C53">
        <w:rPr>
          <w:color w:val="000000"/>
        </w:rPr>
        <w:t>- не допускать конфликтных ситуаций, способных  нанести ущерб  собственной репутации или авторитету ФНС России, управления, налоговым инспекциям;</w:t>
      </w:r>
    </w:p>
    <w:p w:rsidR="000E0C53" w:rsidRPr="000E0C53" w:rsidRDefault="000E0C53" w:rsidP="000E0C53">
      <w:pPr>
        <w:ind w:left="11" w:right="17" w:firstLine="720"/>
        <w:jc w:val="both"/>
        <w:rPr>
          <w:color w:val="000000"/>
        </w:rPr>
      </w:pPr>
      <w:r w:rsidRPr="000E0C53">
        <w:rPr>
          <w:color w:val="000000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E0C53" w:rsidRPr="000E0C53" w:rsidRDefault="000E0C53" w:rsidP="000E0C53">
      <w:pPr>
        <w:ind w:left="11" w:right="17" w:firstLine="697"/>
        <w:jc w:val="both"/>
        <w:rPr>
          <w:color w:val="000000"/>
        </w:rPr>
      </w:pPr>
      <w:r w:rsidRPr="000E0C53">
        <w:rPr>
          <w:color w:val="000000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0E0C53" w:rsidRPr="000E0C53" w:rsidRDefault="000E0C53" w:rsidP="000E0C53">
      <w:pPr>
        <w:shd w:val="clear" w:color="auto" w:fill="FFFFFF"/>
        <w:tabs>
          <w:tab w:val="left" w:pos="1128"/>
        </w:tabs>
        <w:ind w:left="10"/>
        <w:jc w:val="both"/>
        <w:rPr>
          <w:color w:val="000000"/>
          <w:spacing w:val="3"/>
        </w:rPr>
      </w:pPr>
      <w:r w:rsidRPr="000E0C53">
        <w:rPr>
          <w:color w:val="000000"/>
          <w:spacing w:val="3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0E0C53" w:rsidRPr="000E0C53" w:rsidRDefault="000E0C53" w:rsidP="000E0C53">
      <w:pPr>
        <w:shd w:val="clear" w:color="auto" w:fill="FFFFFF"/>
        <w:tabs>
          <w:tab w:val="left" w:pos="1128"/>
        </w:tabs>
        <w:ind w:firstLine="709"/>
        <w:jc w:val="both"/>
        <w:rPr>
          <w:color w:val="000000"/>
        </w:rPr>
      </w:pPr>
      <w:r w:rsidRPr="000E0C53">
        <w:rPr>
          <w:color w:val="000000"/>
          <w:spacing w:val="3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0E0C53" w:rsidRPr="000E0C53" w:rsidRDefault="000E0C53" w:rsidP="000E0C53">
      <w:pPr>
        <w:tabs>
          <w:tab w:val="left" w:pos="1483"/>
        </w:tabs>
        <w:ind w:firstLine="709"/>
        <w:jc w:val="both"/>
        <w:rPr>
          <w:color w:val="000000"/>
        </w:rPr>
      </w:pPr>
      <w:r w:rsidRPr="000E0C53">
        <w:rPr>
          <w:color w:val="000000"/>
        </w:rPr>
        <w:t xml:space="preserve">- осуществлять обеспечение </w:t>
      </w:r>
      <w:proofErr w:type="spellStart"/>
      <w:r w:rsidRPr="000E0C53">
        <w:rPr>
          <w:color w:val="000000"/>
        </w:rPr>
        <w:t>внутриобъектового</w:t>
      </w:r>
      <w:proofErr w:type="spellEnd"/>
      <w:r w:rsidRPr="000E0C53">
        <w:rPr>
          <w:color w:val="000000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0E0C53" w:rsidRPr="000E0C53" w:rsidRDefault="000E0C53" w:rsidP="000E0C53">
      <w:pPr>
        <w:tabs>
          <w:tab w:val="left" w:pos="1483"/>
        </w:tabs>
        <w:ind w:firstLine="709"/>
        <w:jc w:val="both"/>
        <w:rPr>
          <w:color w:val="000000"/>
          <w:spacing w:val="3"/>
        </w:rPr>
      </w:pPr>
      <w:r w:rsidRPr="000E0C53">
        <w:rPr>
          <w:color w:val="000000"/>
          <w:spacing w:val="1"/>
        </w:rPr>
        <w:t xml:space="preserve">- </w:t>
      </w:r>
      <w:r w:rsidRPr="000E0C53">
        <w:rPr>
          <w:color w:val="000000"/>
          <w:spacing w:val="3"/>
        </w:rPr>
        <w:t>соблюдать при исполнении должностных обязанностей пр</w:t>
      </w:r>
      <w:r>
        <w:rPr>
          <w:color w:val="000000"/>
          <w:spacing w:val="3"/>
        </w:rPr>
        <w:t>ава и законные интересы граждан.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>Государственный налоговый инспектор отдела  камеральных проверок №4 обязан:</w:t>
      </w:r>
    </w:p>
    <w:p w:rsidR="000E0C53" w:rsidRPr="000E0C53" w:rsidRDefault="000E0C53" w:rsidP="000E0C53">
      <w:pPr>
        <w:widowControl w:val="0"/>
        <w:autoSpaceDE w:val="0"/>
        <w:autoSpaceDN w:val="0"/>
        <w:adjustRightInd w:val="0"/>
        <w:ind w:right="-58" w:firstLine="720"/>
        <w:jc w:val="both"/>
        <w:rPr>
          <w:b/>
          <w:color w:val="000000"/>
        </w:rPr>
      </w:pPr>
      <w:r w:rsidRPr="000E0C53">
        <w:rPr>
          <w:color w:val="000000"/>
        </w:rPr>
        <w:t>- знать инструкции на рабочие места, утвержденные Приказом ФНС России от 09.06.05г. № САЭ-3-25/262@, закрепленные за отделом камеральных проверок № 4:</w:t>
      </w:r>
      <w:r w:rsidRPr="000E0C53">
        <w:rPr>
          <w:b/>
          <w:color w:val="000000"/>
        </w:rPr>
        <w:t xml:space="preserve"> </w:t>
      </w:r>
      <w:r w:rsidRPr="000E0C53">
        <w:rPr>
          <w:color w:val="000000"/>
        </w:rPr>
        <w:t>РМ 10-2</w:t>
      </w:r>
      <w:r w:rsidRPr="000E0C53">
        <w:rPr>
          <w:color w:val="000000"/>
          <w:vertAlign w:val="superscript"/>
        </w:rPr>
        <w:t>-1  «</w:t>
      </w:r>
      <w:r w:rsidRPr="000E0C53">
        <w:rPr>
          <w:color w:val="000000"/>
        </w:rPr>
        <w:t>Проведение камеральной проверки налоговой отчетности,  оформление ее результатов, осуществление иных функций отдела, связанных с камеральной проверкой»,  РМ 10-5</w:t>
      </w:r>
      <w:r w:rsidRPr="000E0C53">
        <w:rPr>
          <w:color w:val="000000"/>
          <w:vertAlign w:val="superscript"/>
        </w:rPr>
        <w:t>–1  «</w:t>
      </w:r>
      <w:r w:rsidRPr="000E0C53">
        <w:rPr>
          <w:color w:val="000000"/>
        </w:rPr>
        <w:t>Осуществление других  функций работниками отдела  камеральных проверок», РМ 11-5</w:t>
      </w:r>
      <w:r w:rsidRPr="000E0C53">
        <w:rPr>
          <w:color w:val="000000"/>
          <w:vertAlign w:val="superscript"/>
        </w:rPr>
        <w:t>-1  «</w:t>
      </w:r>
      <w:r w:rsidRPr="000E0C53">
        <w:rPr>
          <w:color w:val="000000"/>
        </w:rPr>
        <w:t xml:space="preserve">Контрольные мероприятия в отношении органов, организаций, осуществляющих юридически значимые действия, за которые уплачивается государственная пошлина»; </w:t>
      </w:r>
    </w:p>
    <w:p w:rsidR="000E0C53" w:rsidRPr="000E0C53" w:rsidRDefault="000E0C53" w:rsidP="000E0C53">
      <w:pPr>
        <w:ind w:firstLine="567"/>
        <w:jc w:val="both"/>
        <w:rPr>
          <w:color w:val="000000"/>
        </w:rPr>
      </w:pPr>
      <w:r w:rsidRPr="000E0C53">
        <w:rPr>
          <w:color w:val="000000"/>
        </w:rPr>
        <w:t>- действовать в  строгом соответствии с Налоговым Кодексом РФ и иными федеральными  законами;</w:t>
      </w:r>
    </w:p>
    <w:p w:rsidR="000E0C53" w:rsidRPr="000E0C53" w:rsidRDefault="000E0C53" w:rsidP="000E0C53">
      <w:pPr>
        <w:widowControl w:val="0"/>
        <w:autoSpaceDE w:val="0"/>
        <w:autoSpaceDN w:val="0"/>
        <w:adjustRightInd w:val="0"/>
        <w:ind w:right="-58" w:firstLine="567"/>
        <w:jc w:val="both"/>
        <w:rPr>
          <w:color w:val="000000"/>
        </w:rPr>
      </w:pPr>
      <w:r w:rsidRPr="000E0C53">
        <w:rPr>
          <w:color w:val="000000"/>
        </w:rPr>
        <w:t xml:space="preserve">- осуществлять </w:t>
      </w:r>
      <w:proofErr w:type="gramStart"/>
      <w:r w:rsidRPr="000E0C53">
        <w:rPr>
          <w:color w:val="000000"/>
        </w:rPr>
        <w:t>контроль за</w:t>
      </w:r>
      <w:proofErr w:type="gramEnd"/>
      <w:r w:rsidRPr="000E0C53">
        <w:rPr>
          <w:color w:val="000000"/>
        </w:rPr>
        <w:t xml:space="preserve"> соблюдением законодательства по налогам и сборам,   правильностью их исчисления,  полнотой и своевременностью внесения  в бюджет в части компетенции отдела; </w:t>
      </w:r>
    </w:p>
    <w:p w:rsidR="000E0C53" w:rsidRPr="000E0C53" w:rsidRDefault="000E0C53" w:rsidP="000E0C53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0E0C53">
        <w:rPr>
          <w:bCs/>
          <w:color w:val="000000"/>
        </w:rPr>
        <w:t>- проводить камеральные  налоговые  проверки налоговых деклараций (расчетов),   закрепленных  за отделом, с полным и своевременным комплексом мероприятий налогового контроля, предусмотренных Налоговым кодексом Российской Федерации;</w:t>
      </w:r>
    </w:p>
    <w:p w:rsidR="000E0C53" w:rsidRPr="000E0C53" w:rsidRDefault="000E0C53" w:rsidP="000E0C53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0E0C53">
        <w:rPr>
          <w:bCs/>
          <w:color w:val="000000"/>
        </w:rPr>
        <w:t>- оформлять результаты камеральных налоговых проверок  и результаты иных мероприятий налогового контроля в строгом соответствии с Налоговым кодексом РФ, с обязательным согласованием с начальником (заместителем начальника) отдела и сотрудником правового отдела;</w:t>
      </w:r>
    </w:p>
    <w:p w:rsidR="000E0C53" w:rsidRPr="000E0C53" w:rsidRDefault="000E0C53" w:rsidP="000E0C53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0E0C53">
        <w:rPr>
          <w:bCs/>
          <w:color w:val="000000"/>
        </w:rPr>
        <w:t>- обеспечивать неукоснительное соблюдение порядка и сроков рассмотрения дел о налоговых правонарушениях;</w:t>
      </w:r>
    </w:p>
    <w:p w:rsidR="000E0C53" w:rsidRPr="000E0C53" w:rsidRDefault="000E0C53" w:rsidP="000E0C53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0E0C53">
        <w:rPr>
          <w:bCs/>
          <w:color w:val="000000"/>
        </w:rPr>
        <w:t>- принимать участие в рассмотрении материалов камеральной налоговой проверки и материалов иных мероприятий налогового контроля, давать пояснения по проведенной проверке;</w:t>
      </w:r>
    </w:p>
    <w:p w:rsidR="000E0C53" w:rsidRPr="000E0C53" w:rsidRDefault="000E0C53" w:rsidP="000E0C53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0E0C53">
        <w:rPr>
          <w:bCs/>
          <w:color w:val="000000"/>
        </w:rPr>
        <w:t>-  обеспечивать своевременное согласование проекта Решения о привлечении (об отказе в привлечении) с сотрудниками правового отдела (за 7 дней до даты принятия Решения);</w:t>
      </w:r>
    </w:p>
    <w:p w:rsidR="000E0C53" w:rsidRPr="000E0C53" w:rsidRDefault="000E0C53" w:rsidP="000E0C53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0E0C53">
        <w:rPr>
          <w:bCs/>
          <w:color w:val="000000"/>
        </w:rPr>
        <w:t xml:space="preserve">- проводить анализ налогоплательщиков на основе изучения всей имеющейся в налоговом органе информации, информации из внешних источников, а также проведенных контрольных и иных мероприятий,  по результатам проверки и проведенного анализа делать обоснованные выводы о наличии либо отсутствии обстоятельств, свидетельствующих о совершении налогового правонарушения;   </w:t>
      </w:r>
    </w:p>
    <w:p w:rsidR="000E0C53" w:rsidRPr="000E0C53" w:rsidRDefault="000E0C53" w:rsidP="000E0C53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0E0C53">
        <w:rPr>
          <w:bCs/>
          <w:color w:val="000000"/>
        </w:rPr>
        <w:lastRenderedPageBreak/>
        <w:t>- составлять и представлять начальнику отдела Заключения о необходимости включения налогоплательщика в план проведения выездных налоговых проверок в случаях выявления в ходе камеральной налоговой проверки фактов нарушений законодательства, которые требуют дополнительного анализа документов вне рамок камеральной проверки;</w:t>
      </w:r>
    </w:p>
    <w:p w:rsidR="000E0C53" w:rsidRPr="000E0C53" w:rsidRDefault="000E0C53" w:rsidP="000E0C53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0E0C53">
        <w:rPr>
          <w:bCs/>
          <w:color w:val="000000"/>
        </w:rPr>
        <w:t xml:space="preserve"> - контролировать выполнение налогоплательщиком требований по устранению выявленных нарушений налогового законодательства по актам камеральных налоговых проверок, поступление налогов, сборов, налоговых санкций;</w:t>
      </w:r>
    </w:p>
    <w:p w:rsidR="000E0C53" w:rsidRPr="000E0C53" w:rsidRDefault="000E0C53" w:rsidP="000E0C53">
      <w:pPr>
        <w:tabs>
          <w:tab w:val="left" w:pos="900"/>
        </w:tabs>
        <w:jc w:val="both"/>
        <w:rPr>
          <w:color w:val="000000"/>
        </w:rPr>
      </w:pPr>
      <w:r w:rsidRPr="000E0C53">
        <w:rPr>
          <w:color w:val="000000"/>
        </w:rPr>
        <w:t xml:space="preserve">       </w:t>
      </w:r>
      <w:r>
        <w:rPr>
          <w:color w:val="000000"/>
        </w:rPr>
        <w:t>-</w:t>
      </w:r>
      <w:r w:rsidRPr="000E0C53">
        <w:rPr>
          <w:color w:val="000000"/>
        </w:rPr>
        <w:t xml:space="preserve"> принимает меры по привлечению к налоговой и административной ответственности налогоплательщиков (налоговых агентов, должностных лиц организаций) по фактам выявленных нарушений налогового законодательства, принимает меры по обеспечению исполнения  ими налогового законодательства в части правильности исчисления, полноты и своевременности перечисления НДФЛ и страховых взносов;</w:t>
      </w:r>
    </w:p>
    <w:p w:rsidR="000E0C53" w:rsidRPr="000E0C53" w:rsidRDefault="000E0C53" w:rsidP="000E0C53">
      <w:pPr>
        <w:jc w:val="both"/>
        <w:rPr>
          <w:color w:val="000000"/>
        </w:rPr>
      </w:pPr>
      <w:r w:rsidRPr="000E0C53">
        <w:rPr>
          <w:color w:val="000000"/>
        </w:rPr>
        <w:tab/>
      </w:r>
      <w:r>
        <w:rPr>
          <w:color w:val="000000"/>
        </w:rPr>
        <w:t xml:space="preserve">- </w:t>
      </w:r>
      <w:r w:rsidRPr="000E0C53">
        <w:rPr>
          <w:color w:val="000000"/>
        </w:rPr>
        <w:t>обеспечивает формирование документов, связанных с проведением проверок и мероприятий налогового контроля, документов о налоговых  правонарушениях в АИС «Налог»;</w:t>
      </w:r>
    </w:p>
    <w:p w:rsidR="000E0C53" w:rsidRPr="000E0C53" w:rsidRDefault="000E0C53" w:rsidP="000E0C53">
      <w:pPr>
        <w:jc w:val="both"/>
        <w:rPr>
          <w:color w:val="000000"/>
        </w:rPr>
      </w:pPr>
      <w:r w:rsidRPr="000E0C53">
        <w:rPr>
          <w:color w:val="000000"/>
        </w:rPr>
        <w:tab/>
      </w:r>
      <w:r>
        <w:rPr>
          <w:color w:val="000000"/>
        </w:rPr>
        <w:t xml:space="preserve">- </w:t>
      </w:r>
      <w:r w:rsidRPr="000E0C53">
        <w:rPr>
          <w:color w:val="000000"/>
        </w:rPr>
        <w:t>обеспечивает формирование документов, связанных с проведением проверок и мероприятий налогового контроля, документов о налоговых и административных правонарушениях с использованием шаблонов и печатных форм ПК СЭОД;</w:t>
      </w:r>
    </w:p>
    <w:p w:rsidR="000E0C53" w:rsidRPr="000E0C53" w:rsidRDefault="000E0C53" w:rsidP="000E0C53">
      <w:pPr>
        <w:jc w:val="both"/>
        <w:rPr>
          <w:color w:val="000000"/>
        </w:rPr>
      </w:pPr>
      <w:r w:rsidRPr="000E0C53">
        <w:rPr>
          <w:color w:val="000000"/>
        </w:rPr>
        <w:tab/>
      </w:r>
      <w:r>
        <w:rPr>
          <w:color w:val="000000"/>
        </w:rPr>
        <w:t xml:space="preserve">- </w:t>
      </w:r>
      <w:r w:rsidRPr="000E0C53">
        <w:rPr>
          <w:color w:val="000000"/>
        </w:rPr>
        <w:t>контролирует полноту и достоверность ведения ИР «Камеральные налоговые проверки»,  «Административные правонарушения», ИР «Налоговые декларации ЮЛ», ИР «Налоговые декларации ФЛ», ИР «Документы о налоговом нарушении ЮЛ, ФЛ» и другие;</w:t>
      </w:r>
    </w:p>
    <w:p w:rsidR="000E0C53" w:rsidRPr="000E0C53" w:rsidRDefault="000E0C53" w:rsidP="000E0C53">
      <w:pPr>
        <w:jc w:val="both"/>
        <w:rPr>
          <w:color w:val="000000"/>
        </w:rPr>
      </w:pPr>
      <w:r w:rsidRPr="000E0C53">
        <w:rPr>
          <w:color w:val="000000"/>
        </w:rPr>
        <w:tab/>
      </w:r>
      <w:r>
        <w:rPr>
          <w:color w:val="000000"/>
        </w:rPr>
        <w:t xml:space="preserve">- </w:t>
      </w:r>
      <w:r w:rsidRPr="000E0C53">
        <w:rPr>
          <w:color w:val="000000"/>
        </w:rPr>
        <w:t xml:space="preserve">контролирует полноту и своевременность переноса в КРСБ сумм, </w:t>
      </w:r>
      <w:proofErr w:type="spellStart"/>
      <w:r w:rsidRPr="000E0C53">
        <w:rPr>
          <w:color w:val="000000"/>
        </w:rPr>
        <w:t>доначисленных</w:t>
      </w:r>
      <w:proofErr w:type="spellEnd"/>
      <w:r w:rsidRPr="000E0C53">
        <w:rPr>
          <w:color w:val="000000"/>
        </w:rPr>
        <w:t xml:space="preserve"> по результатам проверок;</w:t>
      </w:r>
    </w:p>
    <w:p w:rsidR="000E0C53" w:rsidRPr="000E0C53" w:rsidRDefault="000E0C53" w:rsidP="000E0C53">
      <w:pPr>
        <w:jc w:val="both"/>
        <w:rPr>
          <w:color w:val="000000"/>
        </w:rPr>
      </w:pPr>
      <w:r w:rsidRPr="000E0C53">
        <w:rPr>
          <w:color w:val="000000"/>
        </w:rPr>
        <w:t xml:space="preserve"> </w:t>
      </w:r>
      <w:r w:rsidRPr="000E0C53">
        <w:rPr>
          <w:color w:val="000000"/>
        </w:rPr>
        <w:tab/>
      </w:r>
      <w:r>
        <w:rPr>
          <w:color w:val="000000"/>
        </w:rPr>
        <w:t xml:space="preserve">- </w:t>
      </w:r>
      <w:r w:rsidRPr="000E0C53">
        <w:rPr>
          <w:color w:val="000000"/>
        </w:rPr>
        <w:t>неукоснительно соблюдает установленный порядок и процедурные сроки проведения проверок, оформления и реализации их результатов;</w:t>
      </w:r>
    </w:p>
    <w:p w:rsidR="000E0C53" w:rsidRPr="000E0C53" w:rsidRDefault="000E0C53" w:rsidP="000E0C5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</w:t>
      </w:r>
      <w:r w:rsidRPr="000E0C53">
        <w:rPr>
          <w:color w:val="000000"/>
        </w:rPr>
        <w:t>осуществляет отбор налогоплательщиков (налоговых агентов), чья деятельность подлежит рассмотрению на заседаниях комиссий по легализации налоговой базы на основе анализа информации, имеющейся в налоговом органе и информационных ресурсах в части администрирования НДФЛ и страховых взносов;</w:t>
      </w:r>
    </w:p>
    <w:p w:rsidR="000E0C53" w:rsidRPr="000E0C53" w:rsidRDefault="000E0C53" w:rsidP="000E0C53">
      <w:pPr>
        <w:jc w:val="both"/>
        <w:rPr>
          <w:color w:val="000000"/>
        </w:rPr>
      </w:pPr>
      <w:r w:rsidRPr="000E0C53">
        <w:rPr>
          <w:color w:val="000000"/>
        </w:rPr>
        <w:tab/>
      </w:r>
      <w:r>
        <w:rPr>
          <w:color w:val="000000"/>
        </w:rPr>
        <w:t xml:space="preserve">- </w:t>
      </w:r>
      <w:r w:rsidRPr="000E0C53">
        <w:rPr>
          <w:color w:val="000000"/>
        </w:rPr>
        <w:t>осуществляет мониторинг показателей отчетности налоговых агентов, чья деятельность рассмотрена на комиссиях по легализации налоговой базы в части администрирования НДФЛ и страховых взносов;</w:t>
      </w:r>
    </w:p>
    <w:p w:rsidR="000E0C53" w:rsidRPr="000E0C53" w:rsidRDefault="000E0C53" w:rsidP="000E0C53">
      <w:pPr>
        <w:jc w:val="both"/>
        <w:rPr>
          <w:color w:val="000000"/>
        </w:rPr>
      </w:pPr>
      <w:r w:rsidRPr="000E0C53">
        <w:rPr>
          <w:color w:val="000000"/>
        </w:rPr>
        <w:tab/>
      </w:r>
      <w:proofErr w:type="gramStart"/>
      <w:r>
        <w:rPr>
          <w:color w:val="000000"/>
        </w:rPr>
        <w:t xml:space="preserve">- </w:t>
      </w:r>
      <w:r w:rsidRPr="000E0C53">
        <w:rPr>
          <w:color w:val="000000"/>
        </w:rPr>
        <w:t xml:space="preserve">подготавливает информацию в отношении налогоплательщиков (налоговых агентов), не принявших меры по устранению выявленных нарушений налогового законодательства, с целью повторного рассмотрения их деятельности на заседаниях комиссий при Управлении ФНС России по Астраханской области, межведомственных комиссиях в органах местного самоуправления, а также для рассмотрения вопроса о проведении </w:t>
      </w:r>
      <w:proofErr w:type="spellStart"/>
      <w:r w:rsidRPr="000E0C53">
        <w:rPr>
          <w:color w:val="000000"/>
        </w:rPr>
        <w:t>предпроверочного</w:t>
      </w:r>
      <w:proofErr w:type="spellEnd"/>
      <w:r w:rsidRPr="000E0C53">
        <w:rPr>
          <w:color w:val="000000"/>
        </w:rPr>
        <w:t xml:space="preserve"> анализа и назначении выездной налоговой проверки;</w:t>
      </w:r>
      <w:proofErr w:type="gramEnd"/>
    </w:p>
    <w:p w:rsidR="000E0C53" w:rsidRPr="000E0C53" w:rsidRDefault="000E0C53" w:rsidP="000E0C53">
      <w:pPr>
        <w:jc w:val="both"/>
        <w:rPr>
          <w:color w:val="000000"/>
        </w:rPr>
      </w:pPr>
      <w:r w:rsidRPr="000E0C53">
        <w:rPr>
          <w:color w:val="000000"/>
        </w:rPr>
        <w:tab/>
      </w:r>
      <w:r>
        <w:rPr>
          <w:color w:val="000000"/>
        </w:rPr>
        <w:t xml:space="preserve">- </w:t>
      </w:r>
      <w:r w:rsidRPr="000E0C53">
        <w:rPr>
          <w:color w:val="000000"/>
        </w:rPr>
        <w:t xml:space="preserve">проводит передачу на региональный и федеральный уровень (выгрузку) данных расчетов 6-НДФЛ, расчетов по страховым взносам в соответствии с установленным порядком; </w:t>
      </w:r>
    </w:p>
    <w:p w:rsidR="000E0C53" w:rsidRPr="000E0C53" w:rsidRDefault="000E0C53" w:rsidP="000E0C53">
      <w:pPr>
        <w:jc w:val="both"/>
        <w:rPr>
          <w:color w:val="000000"/>
        </w:rPr>
      </w:pPr>
      <w:r w:rsidRPr="000E0C53">
        <w:rPr>
          <w:color w:val="000000"/>
        </w:rPr>
        <w:t xml:space="preserve">         </w:t>
      </w:r>
      <w:r>
        <w:rPr>
          <w:color w:val="000000"/>
        </w:rPr>
        <w:t>-</w:t>
      </w:r>
      <w:r w:rsidRPr="000E0C53">
        <w:rPr>
          <w:color w:val="000000"/>
        </w:rPr>
        <w:t xml:space="preserve"> осуществляет </w:t>
      </w:r>
      <w:proofErr w:type="gramStart"/>
      <w:r w:rsidRPr="000E0C53">
        <w:rPr>
          <w:color w:val="000000"/>
        </w:rPr>
        <w:t>контроль за</w:t>
      </w:r>
      <w:proofErr w:type="gramEnd"/>
      <w:r w:rsidRPr="000E0C53">
        <w:rPr>
          <w:color w:val="000000"/>
        </w:rPr>
        <w:t xml:space="preserve"> своевременностью и полнотой перечисления НДФЛ и страховых взносов, расчетов по страховым взносам (РСВ) налогоплательщиками (налоговыми агентами) стоящими на учете в Инспекции;  </w:t>
      </w:r>
    </w:p>
    <w:p w:rsidR="000E0C53" w:rsidRPr="000E0C53" w:rsidRDefault="000E0C53" w:rsidP="000E0C53">
      <w:pPr>
        <w:jc w:val="both"/>
        <w:rPr>
          <w:color w:val="000000"/>
        </w:rPr>
      </w:pPr>
      <w:r w:rsidRPr="000E0C53">
        <w:rPr>
          <w:color w:val="000000"/>
        </w:rPr>
        <w:tab/>
      </w:r>
      <w:r>
        <w:rPr>
          <w:color w:val="000000"/>
        </w:rPr>
        <w:t xml:space="preserve">- </w:t>
      </w:r>
      <w:r w:rsidRPr="000E0C53">
        <w:rPr>
          <w:color w:val="000000"/>
        </w:rPr>
        <w:t xml:space="preserve">проводит </w:t>
      </w:r>
      <w:proofErr w:type="spellStart"/>
      <w:r w:rsidRPr="000E0C53">
        <w:rPr>
          <w:color w:val="000000"/>
        </w:rPr>
        <w:t>внутридокументальный</w:t>
      </w:r>
      <w:proofErr w:type="spellEnd"/>
      <w:r w:rsidRPr="000E0C53">
        <w:rPr>
          <w:color w:val="000000"/>
        </w:rPr>
        <w:t xml:space="preserve"> и </w:t>
      </w:r>
      <w:proofErr w:type="spellStart"/>
      <w:r w:rsidRPr="000E0C53">
        <w:rPr>
          <w:color w:val="000000"/>
        </w:rPr>
        <w:t>междокументальный</w:t>
      </w:r>
      <w:proofErr w:type="spellEnd"/>
      <w:r w:rsidRPr="000E0C53">
        <w:rPr>
          <w:color w:val="000000"/>
        </w:rPr>
        <w:t xml:space="preserve"> контроль показателей, содержащихся в сведениях о доходах по форме 2-НДФЛ, расчетов по форме 6-НДФЛ, расчетов по страховым взносам с использованием программных средств ПК СЭОД в соответствии с Рекомендациями ФНС России и УФНС</w:t>
      </w:r>
      <w:r>
        <w:rPr>
          <w:color w:val="000000"/>
        </w:rPr>
        <w:t xml:space="preserve"> России по Астраханской области;</w:t>
      </w:r>
    </w:p>
    <w:p w:rsidR="000E0C53" w:rsidRPr="000E0C53" w:rsidRDefault="000E0C53" w:rsidP="000E0C53">
      <w:pPr>
        <w:jc w:val="both"/>
        <w:rPr>
          <w:color w:val="000000"/>
        </w:rPr>
      </w:pPr>
      <w:r w:rsidRPr="000E0C53">
        <w:rPr>
          <w:color w:val="000000"/>
        </w:rPr>
        <w:tab/>
        <w:t>- формирует и проводит технологический процесс;</w:t>
      </w:r>
    </w:p>
    <w:p w:rsidR="000E0C53" w:rsidRPr="000E0C53" w:rsidRDefault="000E0C53" w:rsidP="000E0C53">
      <w:pPr>
        <w:jc w:val="both"/>
        <w:rPr>
          <w:color w:val="000000"/>
        </w:rPr>
      </w:pPr>
      <w:r w:rsidRPr="000E0C53">
        <w:rPr>
          <w:color w:val="000000"/>
        </w:rPr>
        <w:tab/>
      </w:r>
      <w:proofErr w:type="gramStart"/>
      <w:r w:rsidRPr="000E0C53">
        <w:rPr>
          <w:color w:val="000000"/>
        </w:rPr>
        <w:t xml:space="preserve">- проводит анализ результатов контроля сведений о доходах физических лиц 2-НДФЛ и расчетов сумм налога на доходы физических лиц, исчисленных и удержанных налоговыми агентами по форме 6-НДФЛ и расчетов по страховым взносам, в </w:t>
      </w:r>
      <w:r>
        <w:rPr>
          <w:color w:val="000000"/>
        </w:rPr>
        <w:t>том числе</w:t>
      </w:r>
      <w:r w:rsidRPr="000E0C53">
        <w:rPr>
          <w:color w:val="000000"/>
        </w:rPr>
        <w:t xml:space="preserve"> правильность определения налоговой базы и налоговых вычетов, ставок налога, правильность удержания налога (взносы), принимает меры по устранению выявленных нарушений;</w:t>
      </w:r>
      <w:proofErr w:type="gramEnd"/>
    </w:p>
    <w:p w:rsidR="000E0C53" w:rsidRPr="000E0C53" w:rsidRDefault="000E0C53" w:rsidP="000E0C53">
      <w:pPr>
        <w:jc w:val="both"/>
        <w:rPr>
          <w:color w:val="000000"/>
        </w:rPr>
      </w:pPr>
      <w:r w:rsidRPr="000E0C53">
        <w:rPr>
          <w:color w:val="000000"/>
        </w:rPr>
        <w:tab/>
        <w:t>- проверяет полноту и своевременность представления расчетов по страховым взносам  с использованием информации, содержащейся в информационных ресурсах, налоговой и иной отчетности;</w:t>
      </w:r>
    </w:p>
    <w:p w:rsidR="000E0C53" w:rsidRPr="000E0C53" w:rsidRDefault="000E0C53" w:rsidP="000E0C53">
      <w:pPr>
        <w:jc w:val="both"/>
        <w:rPr>
          <w:color w:val="000000"/>
        </w:rPr>
      </w:pPr>
      <w:r w:rsidRPr="000E0C53">
        <w:rPr>
          <w:color w:val="000000"/>
        </w:rPr>
        <w:lastRenderedPageBreak/>
        <w:tab/>
        <w:t>- проводит сравнение показателей сводных справок, расчетов с показателями налоговых деклараций (расчетов) и других видов отчетности;</w:t>
      </w:r>
    </w:p>
    <w:p w:rsidR="000E0C53" w:rsidRPr="000E0C53" w:rsidRDefault="000E0C53" w:rsidP="000E0C53">
      <w:pPr>
        <w:jc w:val="both"/>
        <w:rPr>
          <w:color w:val="000000"/>
        </w:rPr>
      </w:pPr>
      <w:r w:rsidRPr="000E0C53">
        <w:rPr>
          <w:color w:val="000000"/>
        </w:rPr>
        <w:tab/>
        <w:t>- на основе анализа показателей сводных справок проводит мероприятия налогового контроля в отношении налоговых агентов, не перечисливших (не полностью перечисливших) удержанные суммы НДФЛ, страховых взносов;</w:t>
      </w:r>
    </w:p>
    <w:p w:rsidR="000E0C53" w:rsidRPr="000E0C53" w:rsidRDefault="000E0C53" w:rsidP="000E0C53">
      <w:pPr>
        <w:jc w:val="both"/>
        <w:rPr>
          <w:color w:val="000000"/>
        </w:rPr>
      </w:pPr>
      <w:r w:rsidRPr="000E0C53">
        <w:rPr>
          <w:color w:val="000000"/>
        </w:rPr>
        <w:tab/>
        <w:t>- осуществляет контроль по устранению установленных нарушений по результатам анализа показателей расчетов по страховым взносам;</w:t>
      </w:r>
    </w:p>
    <w:p w:rsidR="000E0C53" w:rsidRPr="000E0C53" w:rsidRDefault="000E0C53" w:rsidP="000E0C53">
      <w:pPr>
        <w:jc w:val="both"/>
        <w:rPr>
          <w:color w:val="000000"/>
        </w:rPr>
      </w:pPr>
      <w:r w:rsidRPr="000E0C53">
        <w:rPr>
          <w:color w:val="000000"/>
        </w:rPr>
        <w:tab/>
        <w:t xml:space="preserve">- формирует и передает на региональный уровень (Управление ФНС </w:t>
      </w:r>
      <w:r>
        <w:rPr>
          <w:color w:val="000000"/>
        </w:rPr>
        <w:t>России по Астраханской области):</w:t>
      </w:r>
    </w:p>
    <w:p w:rsidR="000E0C53" w:rsidRPr="000E0C53" w:rsidRDefault="000E0C53" w:rsidP="000E0C53">
      <w:pPr>
        <w:tabs>
          <w:tab w:val="left" w:pos="900"/>
        </w:tabs>
        <w:jc w:val="both"/>
        <w:rPr>
          <w:color w:val="000000"/>
        </w:rPr>
      </w:pPr>
      <w:r w:rsidRPr="000E0C53">
        <w:rPr>
          <w:color w:val="000000"/>
        </w:rPr>
        <w:t xml:space="preserve">          а) сведения об установленных нарушениях законодательства в сфере миграции, полученных в ходе проведения проверок, иных мероприятий налогового контроля;</w:t>
      </w:r>
    </w:p>
    <w:p w:rsidR="000E0C53" w:rsidRPr="000E0C53" w:rsidRDefault="000E0C53" w:rsidP="000E0C53">
      <w:pPr>
        <w:tabs>
          <w:tab w:val="left" w:pos="900"/>
        </w:tabs>
        <w:jc w:val="both"/>
        <w:rPr>
          <w:color w:val="000000"/>
        </w:rPr>
      </w:pPr>
      <w:r w:rsidRPr="000E0C53">
        <w:rPr>
          <w:color w:val="000000"/>
        </w:rPr>
        <w:t xml:space="preserve">          б) иные сведения в соответствии с рекомендациями ФНС России в рамках соглашения о взаимодействии;</w:t>
      </w:r>
    </w:p>
    <w:p w:rsidR="000E0C53" w:rsidRPr="000E0C53" w:rsidRDefault="000E0C53" w:rsidP="000E0C53">
      <w:pPr>
        <w:tabs>
          <w:tab w:val="left" w:pos="900"/>
        </w:tabs>
        <w:jc w:val="both"/>
        <w:rPr>
          <w:color w:val="000000"/>
        </w:rPr>
      </w:pPr>
      <w:r w:rsidRPr="000E0C53">
        <w:rPr>
          <w:color w:val="000000"/>
        </w:rPr>
        <w:t xml:space="preserve">        -  обеспечивать ведение и использование программного комплекса «АИС Налог 3»;</w:t>
      </w:r>
    </w:p>
    <w:p w:rsidR="000E0C53" w:rsidRPr="000E0C53" w:rsidRDefault="000E0C53" w:rsidP="000E0C53">
      <w:pPr>
        <w:tabs>
          <w:tab w:val="left" w:pos="354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en-US"/>
        </w:rPr>
      </w:pPr>
      <w:r w:rsidRPr="000E0C53">
        <w:rPr>
          <w:color w:val="000000"/>
        </w:rPr>
        <w:t xml:space="preserve">- </w:t>
      </w:r>
      <w:r w:rsidRPr="000E0C53">
        <w:rPr>
          <w:rFonts w:eastAsia="Calibri"/>
          <w:color w:val="000000"/>
          <w:lang w:eastAsia="en-US"/>
        </w:rPr>
        <w:t>проведение мероприятий внутреннего контроля в соответствии с приказом УФНС России по Астраханской области от 25.01.2017 № 01-04/021@ «О проведении мероприятий внутреннего контроля» и внутренних распорядительных документов Инспекции по проведению мероприятий внутреннего контроля (самоконтроля);</w:t>
      </w:r>
    </w:p>
    <w:p w:rsidR="000E0C53" w:rsidRPr="000E0C53" w:rsidRDefault="000E0C53" w:rsidP="000E0C5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0E0C53">
        <w:rPr>
          <w:color w:val="000000"/>
        </w:rPr>
        <w:t xml:space="preserve">        </w:t>
      </w:r>
      <w:proofErr w:type="gramStart"/>
      <w:r w:rsidRPr="000E0C53">
        <w:rPr>
          <w:color w:val="000000"/>
        </w:rPr>
        <w:t>-  обеспечить проведение мероприятий внутреннего контроля (самоконтроля) при проведении мероприятий по устранению типичных (системных) нарушений в деятельности налоговых органов, а также за исполнением Плана мероприятий по устранению нарушений и недостатков, выявленных комплексными аудиторскими проверками Инспекции, в части компетенции отдела камеральных проверок № 4, в соответствии с Приказами Инспекции от 31.01.2017 № 01-04/029 «Об усилении работы по организации и проведению в Межрайонной ИФНС</w:t>
      </w:r>
      <w:proofErr w:type="gramEnd"/>
      <w:r w:rsidRPr="000E0C53">
        <w:rPr>
          <w:color w:val="000000"/>
        </w:rPr>
        <w:t xml:space="preserve"> России № 1 по Астраханской области мероприятий внутреннего контроля (самоконтроля)» и от 03.10.2016 № 01-04/157 «Об организации и проведении в Межрайонной ИФНС России №1 по Астраханской области мероприятий внутреннего </w:t>
      </w:r>
      <w:r>
        <w:rPr>
          <w:color w:val="000000"/>
        </w:rPr>
        <w:t>контроля (самоконтроля)»;</w:t>
      </w:r>
    </w:p>
    <w:p w:rsidR="000E0C53" w:rsidRPr="000E0C53" w:rsidRDefault="000E0C53" w:rsidP="000E0C53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0E0C53">
        <w:rPr>
          <w:color w:val="000000"/>
        </w:rPr>
        <w:t>-  разработка и поддержка в актуальном состоянии документов внутреннего контроля (Карт ВК, Журнала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</w:t>
      </w:r>
      <w:proofErr w:type="gramStart"/>
      <w:r w:rsidRPr="000E0C53">
        <w:rPr>
          <w:color w:val="000000"/>
        </w:rPr>
        <w:t>.</w:t>
      </w:r>
      <w:proofErr w:type="gramEnd"/>
      <w:r w:rsidRPr="000E0C53">
        <w:rPr>
          <w:color w:val="000000"/>
        </w:rPr>
        <w:t xml:space="preserve">-  </w:t>
      </w:r>
      <w:proofErr w:type="gramStart"/>
      <w:r w:rsidRPr="000E0C53">
        <w:rPr>
          <w:color w:val="000000"/>
        </w:rPr>
        <w:t>и</w:t>
      </w:r>
      <w:proofErr w:type="gramEnd"/>
      <w:r w:rsidRPr="000E0C53">
        <w:rPr>
          <w:color w:val="000000"/>
        </w:rPr>
        <w:t xml:space="preserve">сполнять годовые и квартальные планы работы отдела по закрепленным пунктам; </w:t>
      </w:r>
    </w:p>
    <w:p w:rsidR="000E0C53" w:rsidRPr="000E0C53" w:rsidRDefault="000E0C53" w:rsidP="000E0C53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0E0C53">
        <w:rPr>
          <w:color w:val="000000"/>
        </w:rPr>
        <w:t xml:space="preserve">- систематически отчитываться перед начальником (заместителем начальника) отдела о проделанной работе и отклонениях от плана; </w:t>
      </w:r>
    </w:p>
    <w:p w:rsidR="000E0C53" w:rsidRPr="000E0C53" w:rsidRDefault="000E0C53" w:rsidP="000E0C53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0E0C53">
        <w:rPr>
          <w:color w:val="000000"/>
        </w:rPr>
        <w:t>- обеспечивать своевременное и качественное формирование отчётности (информации) по результатам работы отдела, с учетом рекомендаций по заполнению форм, утвержденных соответствующими приказами (распоряжениями) руководителя ФНС России, руководителя Управления ФНС России по Астраханской области, начальника Межрайонной инспекции ФНС России № 1 по Астраханской области;</w:t>
      </w:r>
    </w:p>
    <w:p w:rsidR="000E0C53" w:rsidRPr="000E0C53" w:rsidRDefault="000E0C53" w:rsidP="000E0C53">
      <w:pPr>
        <w:ind w:right="45" w:firstLine="708"/>
        <w:jc w:val="both"/>
        <w:rPr>
          <w:bCs/>
          <w:color w:val="000000"/>
        </w:rPr>
      </w:pPr>
      <w:r w:rsidRPr="000E0C53">
        <w:rPr>
          <w:bCs/>
          <w:color w:val="000000"/>
        </w:rPr>
        <w:t xml:space="preserve"> </w:t>
      </w:r>
      <w:r>
        <w:rPr>
          <w:bCs/>
          <w:color w:val="000000"/>
        </w:rPr>
        <w:t>-</w:t>
      </w:r>
      <w:r w:rsidRPr="000E0C53">
        <w:rPr>
          <w:bCs/>
          <w:color w:val="000000"/>
        </w:rPr>
        <w:t xml:space="preserve"> выполня</w:t>
      </w:r>
      <w:r>
        <w:rPr>
          <w:bCs/>
          <w:color w:val="000000"/>
        </w:rPr>
        <w:t>ть</w:t>
      </w:r>
      <w:r w:rsidRPr="000E0C53">
        <w:rPr>
          <w:bCs/>
          <w:color w:val="000000"/>
        </w:rPr>
        <w:t xml:space="preserve"> функции, закрепленные Приложением № 4 к </w:t>
      </w:r>
      <w:r w:rsidRPr="000E0C53">
        <w:rPr>
          <w:color w:val="000000"/>
        </w:rPr>
        <w:t xml:space="preserve">Порядку подключения пользователей к федеральным информационным ресурсам и сервисам, сопровождаемым МИ ФНС России по ЦОД, </w:t>
      </w:r>
      <w:r w:rsidRPr="000E0C53">
        <w:rPr>
          <w:bCs/>
          <w:color w:val="000000"/>
        </w:rPr>
        <w:t>утвержденному приказом ФНС России от 11.02.2013г. № ММВ-7-4/69@ (в ред. Приказа ФНС России от 16.09.2014 №ММВ-7-6/476@</w:t>
      </w:r>
      <w:proofErr w:type="gramStart"/>
      <w:r w:rsidRPr="000E0C53">
        <w:rPr>
          <w:bCs/>
          <w:color w:val="000000"/>
        </w:rPr>
        <w:t xml:space="preserve">( </w:t>
      </w:r>
      <w:proofErr w:type="gramEnd"/>
      <w:r w:rsidRPr="000E0C53">
        <w:rPr>
          <w:bCs/>
          <w:color w:val="000000"/>
        </w:rPr>
        <w:t>в ред. Приказа ФНС России от 16.09.2014 №ММВ-7-6/476@):</w:t>
      </w:r>
    </w:p>
    <w:p w:rsidR="000E0C53" w:rsidRPr="000E0C53" w:rsidRDefault="000E0C53" w:rsidP="000E0C53">
      <w:pPr>
        <w:numPr>
          <w:ilvl w:val="0"/>
          <w:numId w:val="1"/>
        </w:numPr>
        <w:ind w:left="0" w:right="45" w:firstLine="916"/>
        <w:jc w:val="both"/>
        <w:rPr>
          <w:bCs/>
          <w:color w:val="000000"/>
        </w:rPr>
      </w:pPr>
      <w:r>
        <w:rPr>
          <w:bCs/>
          <w:color w:val="000000"/>
        </w:rPr>
        <w:t>в</w:t>
      </w:r>
      <w:r w:rsidRPr="000E0C53">
        <w:rPr>
          <w:bCs/>
          <w:color w:val="000000"/>
        </w:rPr>
        <w:t>ыполнять просмотр всех разделов проектов «ЕГРН» и просмотр опубликованных отчетов по ресурсу в проекте «Отчеты», а также поиск налогоплательщиков;</w:t>
      </w:r>
    </w:p>
    <w:p w:rsidR="000E0C53" w:rsidRPr="000E0C53" w:rsidRDefault="000E0C53" w:rsidP="000E0C53">
      <w:pPr>
        <w:numPr>
          <w:ilvl w:val="0"/>
          <w:numId w:val="1"/>
        </w:numPr>
        <w:ind w:left="0" w:right="45" w:firstLine="916"/>
        <w:jc w:val="both"/>
        <w:rPr>
          <w:bCs/>
          <w:color w:val="000000"/>
        </w:rPr>
      </w:pPr>
      <w:r>
        <w:rPr>
          <w:bCs/>
          <w:color w:val="000000"/>
        </w:rPr>
        <w:t>в</w:t>
      </w:r>
      <w:r w:rsidRPr="000E0C53">
        <w:rPr>
          <w:bCs/>
          <w:color w:val="000000"/>
        </w:rPr>
        <w:t>ыполнять просмотр всех разделов проекта «Сведения о доходах физических лицах», просмотр опубликованных отчетов по ресурсу в проекте «Отчеты», а также поиск налогоплательщиков;</w:t>
      </w:r>
    </w:p>
    <w:p w:rsidR="000E0C53" w:rsidRPr="000E0C53" w:rsidRDefault="000E0C53" w:rsidP="000E0C53">
      <w:pPr>
        <w:numPr>
          <w:ilvl w:val="0"/>
          <w:numId w:val="1"/>
        </w:numPr>
        <w:ind w:left="0" w:right="45" w:firstLine="916"/>
        <w:jc w:val="both"/>
        <w:rPr>
          <w:bCs/>
          <w:color w:val="000000"/>
        </w:rPr>
      </w:pPr>
      <w:r>
        <w:rPr>
          <w:bCs/>
          <w:color w:val="000000"/>
        </w:rPr>
        <w:t>в</w:t>
      </w:r>
      <w:r w:rsidRPr="000E0C53">
        <w:rPr>
          <w:bCs/>
          <w:color w:val="000000"/>
        </w:rPr>
        <w:t>ыполнять просмотр всех разделов проекта «ЕГРЮЛ (Единый государственный реестр юридических лиц (Полные сведения))», просмотр опубликованных отчетов по ресурсу в проекте «Отчеты», а также поиск налогоплательщиков;</w:t>
      </w:r>
    </w:p>
    <w:p w:rsidR="000E0C53" w:rsidRPr="000E0C53" w:rsidRDefault="000E0C53" w:rsidP="000E0C53">
      <w:pPr>
        <w:numPr>
          <w:ilvl w:val="0"/>
          <w:numId w:val="1"/>
        </w:numPr>
        <w:ind w:left="0" w:right="45" w:firstLine="916"/>
        <w:jc w:val="both"/>
        <w:rPr>
          <w:bCs/>
          <w:color w:val="000000"/>
        </w:rPr>
      </w:pPr>
      <w:r>
        <w:rPr>
          <w:bCs/>
          <w:color w:val="000000"/>
        </w:rPr>
        <w:t>в</w:t>
      </w:r>
      <w:r w:rsidRPr="000E0C53">
        <w:rPr>
          <w:bCs/>
          <w:color w:val="000000"/>
        </w:rPr>
        <w:t>ыполнять просмотр всех разделов проекта «ЕГРИП (Единый государственный реестр индивидуальных предпринимателей (Полные сведения))», просмотр опубликованных отчетов по ресурсу в проекте «Отчеты», а также поиск налогоплательщиков;</w:t>
      </w:r>
    </w:p>
    <w:p w:rsidR="000E0C53" w:rsidRPr="000E0C53" w:rsidRDefault="000E0C53" w:rsidP="000E0C53">
      <w:pPr>
        <w:numPr>
          <w:ilvl w:val="0"/>
          <w:numId w:val="1"/>
        </w:numPr>
        <w:ind w:left="0" w:right="45" w:firstLine="916"/>
        <w:jc w:val="both"/>
        <w:rPr>
          <w:bCs/>
          <w:color w:val="000000"/>
        </w:rPr>
      </w:pPr>
      <w:r>
        <w:rPr>
          <w:bCs/>
          <w:color w:val="000000"/>
        </w:rPr>
        <w:lastRenderedPageBreak/>
        <w:t>и</w:t>
      </w:r>
      <w:r w:rsidRPr="000E0C53">
        <w:rPr>
          <w:bCs/>
          <w:color w:val="000000"/>
        </w:rPr>
        <w:t>спользовать ПК ВАИ (программный комплекс визуального анализа информатизации), в том числе ПМНК (поддержка м</w:t>
      </w:r>
      <w:r>
        <w:rPr>
          <w:bCs/>
          <w:color w:val="000000"/>
        </w:rPr>
        <w:t>ониторинга налогового контроля);</w:t>
      </w:r>
    </w:p>
    <w:p w:rsidR="000E0C53" w:rsidRPr="000E0C53" w:rsidRDefault="000E0C53" w:rsidP="000E0C53">
      <w:pPr>
        <w:numPr>
          <w:ilvl w:val="0"/>
          <w:numId w:val="1"/>
        </w:numPr>
        <w:ind w:left="0" w:right="45" w:firstLine="916"/>
        <w:jc w:val="both"/>
        <w:rPr>
          <w:bCs/>
          <w:color w:val="000000"/>
        </w:rPr>
      </w:pPr>
      <w:r>
        <w:rPr>
          <w:bCs/>
          <w:color w:val="000000"/>
        </w:rPr>
        <w:t>в</w:t>
      </w:r>
      <w:r w:rsidRPr="000E0C53">
        <w:rPr>
          <w:bCs/>
          <w:color w:val="000000"/>
        </w:rPr>
        <w:t>ыполнять просмотр всех разделов ре</w:t>
      </w:r>
      <w:r>
        <w:rPr>
          <w:bCs/>
          <w:color w:val="000000"/>
        </w:rPr>
        <w:t>сурса «Истребование документов»;</w:t>
      </w:r>
    </w:p>
    <w:p w:rsidR="000E0C53" w:rsidRPr="000E0C53" w:rsidRDefault="000E0C53" w:rsidP="000E0C53">
      <w:pPr>
        <w:numPr>
          <w:ilvl w:val="0"/>
          <w:numId w:val="1"/>
        </w:numPr>
        <w:ind w:left="0" w:right="45" w:firstLine="916"/>
        <w:jc w:val="both"/>
        <w:rPr>
          <w:bCs/>
          <w:color w:val="000000"/>
        </w:rPr>
      </w:pPr>
      <w:r>
        <w:rPr>
          <w:bCs/>
          <w:color w:val="000000"/>
        </w:rPr>
        <w:t>в</w:t>
      </w:r>
      <w:r w:rsidRPr="000E0C53">
        <w:rPr>
          <w:bCs/>
          <w:color w:val="000000"/>
        </w:rPr>
        <w:t>ыполнять п</w:t>
      </w:r>
      <w:r>
        <w:rPr>
          <w:bCs/>
          <w:color w:val="000000"/>
        </w:rPr>
        <w:t>росмотр отчетов ПАК «Аналитика»;</w:t>
      </w:r>
    </w:p>
    <w:p w:rsidR="000E0C53" w:rsidRPr="000E0C53" w:rsidRDefault="000E0C53" w:rsidP="000E0C53">
      <w:pPr>
        <w:numPr>
          <w:ilvl w:val="0"/>
          <w:numId w:val="1"/>
        </w:numPr>
        <w:ind w:left="0" w:right="45" w:firstLine="916"/>
        <w:jc w:val="both"/>
        <w:rPr>
          <w:bCs/>
          <w:color w:val="000000"/>
        </w:rPr>
      </w:pPr>
      <w:r>
        <w:rPr>
          <w:bCs/>
          <w:color w:val="000000"/>
        </w:rPr>
        <w:t>в</w:t>
      </w:r>
      <w:r w:rsidRPr="000E0C53">
        <w:rPr>
          <w:bCs/>
          <w:color w:val="000000"/>
        </w:rPr>
        <w:t>ыполнять просмотр всех разделов проекта «Расчёты с бюджетом», просмотр опубликованных отчёто</w:t>
      </w:r>
      <w:r>
        <w:rPr>
          <w:bCs/>
          <w:color w:val="000000"/>
        </w:rPr>
        <w:t>в по ресурсу в проекте «Отчёты»;</w:t>
      </w:r>
    </w:p>
    <w:p w:rsidR="000E0C53" w:rsidRPr="000E0C53" w:rsidRDefault="000E0C53" w:rsidP="000E0C53">
      <w:pPr>
        <w:tabs>
          <w:tab w:val="left" w:pos="540"/>
          <w:tab w:val="left" w:pos="720"/>
          <w:tab w:val="left" w:pos="900"/>
        </w:tabs>
        <w:ind w:left="540"/>
        <w:jc w:val="both"/>
        <w:rPr>
          <w:bCs/>
          <w:iCs/>
          <w:color w:val="000000"/>
        </w:rPr>
      </w:pPr>
      <w:r w:rsidRPr="000E0C53">
        <w:rPr>
          <w:color w:val="000000"/>
        </w:rPr>
        <w:t xml:space="preserve"> </w:t>
      </w:r>
      <w:r>
        <w:rPr>
          <w:color w:val="000000"/>
        </w:rPr>
        <w:t>-</w:t>
      </w:r>
      <w:r w:rsidRPr="000E0C53">
        <w:rPr>
          <w:color w:val="000000"/>
        </w:rPr>
        <w:t xml:space="preserve"> выполня</w:t>
      </w:r>
      <w:r>
        <w:rPr>
          <w:color w:val="000000"/>
        </w:rPr>
        <w:t>ть</w:t>
      </w:r>
      <w:r w:rsidRPr="000E0C53">
        <w:rPr>
          <w:color w:val="000000"/>
        </w:rPr>
        <w:t xml:space="preserve"> обязанности пол</w:t>
      </w:r>
      <w:r>
        <w:rPr>
          <w:color w:val="000000"/>
        </w:rPr>
        <w:t>ьзователей Системы  АИС «Налог»;</w:t>
      </w:r>
    </w:p>
    <w:p w:rsidR="000E0C53" w:rsidRPr="000E0C53" w:rsidRDefault="000E0C53" w:rsidP="000E0C53">
      <w:pPr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0E0C53">
        <w:rPr>
          <w:rFonts w:eastAsia="Calibri"/>
          <w:color w:val="000000"/>
          <w:lang w:eastAsia="en-US"/>
        </w:rPr>
        <w:t>- знать положения политики информационной безопасности на объекте ИНО в части их касающейся;</w:t>
      </w:r>
    </w:p>
    <w:p w:rsidR="000E0C53" w:rsidRPr="000E0C53" w:rsidRDefault="000E0C53" w:rsidP="000E0C53">
      <w:pPr>
        <w:ind w:right="17"/>
        <w:jc w:val="both"/>
        <w:rPr>
          <w:color w:val="000000"/>
        </w:rPr>
      </w:pPr>
      <w:r w:rsidRPr="000E0C53">
        <w:rPr>
          <w:color w:val="000000"/>
        </w:rPr>
        <w:t xml:space="preserve">            - соблюдать требования политики безопасности рабочих станций и серверов использующих СВТ.</w:t>
      </w:r>
    </w:p>
    <w:p w:rsidR="000E0C53" w:rsidRPr="000E0C53" w:rsidRDefault="000E0C53" w:rsidP="000E0C53">
      <w:pPr>
        <w:ind w:left="11" w:right="17"/>
        <w:jc w:val="both"/>
        <w:rPr>
          <w:color w:val="000000"/>
        </w:rPr>
      </w:pPr>
      <w:r w:rsidRPr="000E0C53">
        <w:rPr>
          <w:color w:val="000000"/>
        </w:rPr>
        <w:t xml:space="preserve">           Государственный налоговый инспектор несет полную (дисциплинарную и административную) ответственность </w:t>
      </w:r>
      <w:proofErr w:type="gramStart"/>
      <w:r w:rsidRPr="000E0C53">
        <w:rPr>
          <w:color w:val="000000"/>
        </w:rPr>
        <w:t>за</w:t>
      </w:r>
      <w:proofErr w:type="gramEnd"/>
      <w:r w:rsidRPr="000E0C53">
        <w:rPr>
          <w:color w:val="000000"/>
        </w:rPr>
        <w:t>:</w:t>
      </w:r>
    </w:p>
    <w:p w:rsidR="000E0C53" w:rsidRPr="000E0C53" w:rsidRDefault="000E0C53" w:rsidP="000E0C53">
      <w:pPr>
        <w:ind w:right="17"/>
        <w:jc w:val="both"/>
        <w:rPr>
          <w:color w:val="000000"/>
        </w:rPr>
      </w:pPr>
      <w:r w:rsidRPr="000E0C53">
        <w:rPr>
          <w:color w:val="000000"/>
        </w:rPr>
        <w:t xml:space="preserve">            - сохранность комплектности оборудования; целостность специальных </w:t>
      </w:r>
      <w:proofErr w:type="spellStart"/>
      <w:r w:rsidRPr="000E0C53">
        <w:rPr>
          <w:color w:val="000000"/>
        </w:rPr>
        <w:t>стикеров</w:t>
      </w:r>
      <w:proofErr w:type="spellEnd"/>
      <w:r w:rsidRPr="000E0C53">
        <w:rPr>
          <w:color w:val="000000"/>
        </w:rPr>
        <w:t xml:space="preserve"> (пломб);</w:t>
      </w:r>
    </w:p>
    <w:p w:rsidR="000E0C53" w:rsidRPr="000E0C53" w:rsidRDefault="000E0C53" w:rsidP="000E0C53">
      <w:pPr>
        <w:ind w:left="11" w:right="17"/>
        <w:jc w:val="both"/>
        <w:rPr>
          <w:color w:val="000000"/>
        </w:rPr>
      </w:pPr>
      <w:r w:rsidRPr="000E0C53">
        <w:rPr>
          <w:color w:val="000000"/>
        </w:rPr>
        <w:t xml:space="preserve">            -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0E0C53" w:rsidRPr="000E0C53" w:rsidRDefault="000E0C53" w:rsidP="000E0C53">
      <w:pPr>
        <w:ind w:left="11" w:right="17" w:firstLine="709"/>
        <w:jc w:val="both"/>
        <w:rPr>
          <w:color w:val="000000"/>
        </w:rPr>
      </w:pPr>
      <w:r w:rsidRPr="000E0C53">
        <w:rPr>
          <w:color w:val="000000"/>
        </w:rPr>
        <w:t>- самостоятельное или с помощью третьих лиц несанкционированное подключение любых внешних устройств и ноутбуков;</w:t>
      </w:r>
    </w:p>
    <w:p w:rsidR="000E0C53" w:rsidRPr="000E0C53" w:rsidRDefault="000E0C53" w:rsidP="000E0C53">
      <w:pPr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0E0C53">
        <w:rPr>
          <w:rFonts w:eastAsia="Calibri"/>
          <w:color w:val="000000"/>
          <w:lang w:eastAsia="en-US"/>
        </w:rPr>
        <w:t>- допуск других работников и лиц, не являющихся работниками Инспекции,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0E0C53" w:rsidRPr="000E0C53" w:rsidRDefault="000E0C53" w:rsidP="000E0C53">
      <w:pPr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0E0C53">
        <w:rPr>
          <w:rFonts w:eastAsia="Calibri"/>
          <w:color w:val="000000"/>
          <w:lang w:eastAsia="en-US"/>
        </w:rPr>
        <w:t xml:space="preserve">- соблюдать требования политики управления парольной защитой </w:t>
      </w:r>
      <w:proofErr w:type="gramStart"/>
      <w:r w:rsidRPr="000E0C53">
        <w:rPr>
          <w:rFonts w:eastAsia="Calibri"/>
          <w:color w:val="000000"/>
          <w:lang w:eastAsia="en-US"/>
        </w:rPr>
        <w:t>использующих</w:t>
      </w:r>
      <w:proofErr w:type="gramEnd"/>
      <w:r w:rsidRPr="000E0C53">
        <w:rPr>
          <w:rFonts w:eastAsia="Calibri"/>
          <w:color w:val="000000"/>
          <w:lang w:eastAsia="en-US"/>
        </w:rPr>
        <w:t xml:space="preserve"> СВТ;</w:t>
      </w:r>
    </w:p>
    <w:p w:rsidR="000E0C53" w:rsidRPr="000E0C53" w:rsidRDefault="000E0C53" w:rsidP="000E0C53">
      <w:pPr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0E0C53">
        <w:rPr>
          <w:rFonts w:eastAsia="Calibri"/>
          <w:color w:val="000000"/>
          <w:lang w:eastAsia="en-US"/>
        </w:rPr>
        <w:t>-  никому и ни при каких обстоятельствах не сообщать свои реквизиты доступа; не допускать передачи служебной обрабатываемой информации третьим лицам;</w:t>
      </w:r>
    </w:p>
    <w:p w:rsidR="000E0C53" w:rsidRPr="000E0C53" w:rsidRDefault="000E0C53" w:rsidP="000E0C53">
      <w:pPr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0E0C53">
        <w:rPr>
          <w:rFonts w:eastAsia="Calibri"/>
          <w:color w:val="000000"/>
          <w:lang w:eastAsia="en-US"/>
        </w:rPr>
        <w:t>- немедленно сообщать в отдел информационных технологий о ставших ему известными попытках третьих лиц получить сведения о реквизитах доступа пользователей;</w:t>
      </w:r>
    </w:p>
    <w:p w:rsidR="000E0C53" w:rsidRPr="000E0C53" w:rsidRDefault="000E0C53" w:rsidP="000E0C53">
      <w:pPr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0E0C53">
        <w:rPr>
          <w:rFonts w:eastAsia="Calibri"/>
          <w:color w:val="000000"/>
          <w:lang w:eastAsia="en-US"/>
        </w:rPr>
        <w:t>- немедленно докладывать в отдел информационных технологий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0E0C53" w:rsidRPr="000E0C53" w:rsidRDefault="000E0C53" w:rsidP="000E0C53">
      <w:pPr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0E0C53">
        <w:rPr>
          <w:rFonts w:eastAsia="Calibri"/>
          <w:color w:val="000000"/>
          <w:lang w:eastAsia="en-US"/>
        </w:rPr>
        <w:t>- при оставлении рабочего места без присмотра осуществлять блокировку рабочего места средствами операционной системы;</w:t>
      </w:r>
    </w:p>
    <w:p w:rsidR="000E0C53" w:rsidRPr="000E0C53" w:rsidRDefault="000E0C53" w:rsidP="000E0C53">
      <w:pPr>
        <w:ind w:firstLine="708"/>
        <w:contextualSpacing/>
        <w:jc w:val="both"/>
        <w:rPr>
          <w:rFonts w:eastAsia="Calibri"/>
          <w:color w:val="000000"/>
          <w:lang w:eastAsia="en-US"/>
        </w:rPr>
      </w:pPr>
      <w:r w:rsidRPr="000E0C53">
        <w:rPr>
          <w:rFonts w:eastAsia="Calibri"/>
          <w:color w:val="000000"/>
          <w:lang w:eastAsia="en-US"/>
        </w:rPr>
        <w:t>- 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0E0C53" w:rsidRPr="000E0C53" w:rsidRDefault="000E0C53" w:rsidP="000E0C53">
      <w:pPr>
        <w:ind w:firstLine="708"/>
        <w:contextualSpacing/>
        <w:jc w:val="both"/>
        <w:rPr>
          <w:rFonts w:eastAsia="Calibri"/>
          <w:color w:val="000000"/>
          <w:lang w:eastAsia="en-US"/>
        </w:rPr>
      </w:pPr>
      <w:r w:rsidRPr="000E0C53">
        <w:rPr>
          <w:rFonts w:eastAsia="Calibri"/>
          <w:color w:val="000000"/>
          <w:lang w:eastAsia="en-US"/>
        </w:rPr>
        <w:t>- в случае обнаружения сбоев в работе Системы, а также любых других фактов, расцениваемых как признаки нарушения информационной безопасности, незамедлительно сообщать о них администратору информационной безопасности;</w:t>
      </w:r>
    </w:p>
    <w:p w:rsidR="000E0C53" w:rsidRPr="000E0C53" w:rsidRDefault="000E0C53" w:rsidP="000E0C53">
      <w:pPr>
        <w:ind w:firstLine="708"/>
        <w:contextualSpacing/>
        <w:jc w:val="both"/>
        <w:rPr>
          <w:rFonts w:eastAsia="Calibri"/>
          <w:color w:val="000000"/>
          <w:lang w:eastAsia="en-US"/>
        </w:rPr>
      </w:pPr>
      <w:r w:rsidRPr="000E0C53">
        <w:rPr>
          <w:rFonts w:eastAsia="Calibri"/>
          <w:color w:val="000000"/>
          <w:lang w:eastAsia="en-US"/>
        </w:rPr>
        <w:t>- в случае необходимости удалённого взаимодействия с Системой использовать только рекомендованные администратором информационной безопасности средства удалённого доступа и администрирования;</w:t>
      </w:r>
    </w:p>
    <w:p w:rsidR="000E0C53" w:rsidRPr="000E0C53" w:rsidRDefault="000E0C53" w:rsidP="000E0C53">
      <w:pPr>
        <w:ind w:firstLine="708"/>
        <w:contextualSpacing/>
        <w:jc w:val="both"/>
        <w:rPr>
          <w:rFonts w:eastAsia="Calibri"/>
          <w:color w:val="000000"/>
          <w:lang w:eastAsia="en-US"/>
        </w:rPr>
      </w:pPr>
      <w:r w:rsidRPr="000E0C53">
        <w:rPr>
          <w:rFonts w:eastAsia="Calibri"/>
          <w:color w:val="000000"/>
          <w:lang w:eastAsia="en-US"/>
        </w:rPr>
        <w:t>- не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0E0C53" w:rsidRPr="000E0C53" w:rsidRDefault="000E0C53" w:rsidP="000E0C53">
      <w:pPr>
        <w:ind w:firstLine="708"/>
        <w:contextualSpacing/>
        <w:jc w:val="both"/>
        <w:rPr>
          <w:rFonts w:eastAsia="Calibri"/>
          <w:color w:val="000000"/>
          <w:lang w:eastAsia="en-US"/>
        </w:rPr>
      </w:pPr>
      <w:r w:rsidRPr="000E0C53">
        <w:rPr>
          <w:rFonts w:eastAsia="Calibri"/>
          <w:color w:val="000000"/>
          <w:lang w:eastAsia="en-US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0E0C53" w:rsidRPr="000E0C53" w:rsidRDefault="000E0C53" w:rsidP="000E0C53">
      <w:pPr>
        <w:ind w:firstLine="708"/>
        <w:contextualSpacing/>
        <w:jc w:val="both"/>
        <w:rPr>
          <w:rFonts w:eastAsia="Calibri"/>
          <w:color w:val="000000"/>
          <w:lang w:eastAsia="en-US"/>
        </w:rPr>
      </w:pPr>
      <w:r w:rsidRPr="000E0C53">
        <w:rPr>
          <w:rFonts w:eastAsia="Calibri"/>
          <w:color w:val="000000"/>
          <w:lang w:eastAsia="en-US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безопасности;</w:t>
      </w:r>
    </w:p>
    <w:p w:rsidR="000E0C53" w:rsidRPr="000E0C53" w:rsidRDefault="000E0C53" w:rsidP="000E0C53">
      <w:pPr>
        <w:ind w:firstLine="708"/>
        <w:contextualSpacing/>
        <w:jc w:val="both"/>
        <w:rPr>
          <w:rFonts w:eastAsia="Calibri"/>
          <w:color w:val="000000"/>
          <w:lang w:eastAsia="en-US"/>
        </w:rPr>
      </w:pPr>
      <w:r w:rsidRPr="000E0C53">
        <w:rPr>
          <w:rFonts w:eastAsia="Calibri"/>
          <w:color w:val="000000"/>
          <w:lang w:eastAsia="en-US"/>
        </w:rPr>
        <w:t>- хранить всю информацию, связанную с профессиональной деятельностью, на файл-сервере;</w:t>
      </w:r>
    </w:p>
    <w:p w:rsidR="000E0C53" w:rsidRPr="000E0C53" w:rsidRDefault="000E0C53" w:rsidP="000E0C53">
      <w:pPr>
        <w:tabs>
          <w:tab w:val="left" w:pos="900"/>
        </w:tabs>
        <w:ind w:firstLine="567"/>
        <w:jc w:val="both"/>
        <w:rPr>
          <w:bCs/>
          <w:color w:val="000000"/>
        </w:rPr>
      </w:pPr>
      <w:r w:rsidRPr="000E0C53">
        <w:rPr>
          <w:bCs/>
          <w:color w:val="000000"/>
        </w:rPr>
        <w:t xml:space="preserve">соблюдает технологию работы в ПК СЭОД в соответствии с руководством пользователя  в пределах закрепленных функций и должностного регламента;  </w:t>
      </w:r>
    </w:p>
    <w:p w:rsidR="000E0C53" w:rsidRPr="000E0C53" w:rsidRDefault="000E0C53" w:rsidP="000E0C53">
      <w:pPr>
        <w:tabs>
          <w:tab w:val="left" w:pos="900"/>
        </w:tabs>
        <w:ind w:firstLine="360"/>
        <w:jc w:val="both"/>
        <w:rPr>
          <w:color w:val="000000"/>
        </w:rPr>
      </w:pPr>
      <w:r w:rsidRPr="000E0C53">
        <w:rPr>
          <w:bCs/>
          <w:color w:val="000000"/>
        </w:rPr>
        <w:t xml:space="preserve"> </w:t>
      </w:r>
      <w:proofErr w:type="gramStart"/>
      <w:r w:rsidRPr="000E0C53">
        <w:rPr>
          <w:color w:val="000000"/>
          <w:spacing w:val="1"/>
        </w:rPr>
        <w:t xml:space="preserve">- </w:t>
      </w:r>
      <w:r w:rsidRPr="000E0C53">
        <w:rPr>
          <w:color w:val="000000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0E0C53" w:rsidRPr="000E0C53" w:rsidRDefault="000E0C53" w:rsidP="000E0C53">
      <w:pPr>
        <w:ind w:firstLine="708"/>
        <w:jc w:val="both"/>
        <w:rPr>
          <w:color w:val="000000"/>
        </w:rPr>
      </w:pPr>
      <w:r w:rsidRPr="000E0C53">
        <w:rPr>
          <w:color w:val="000000"/>
        </w:rPr>
        <w:lastRenderedPageBreak/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0E0C53">
        <w:rPr>
          <w:color w:val="000000"/>
        </w:rPr>
        <w:t>Интернет-сервиса</w:t>
      </w:r>
      <w:proofErr w:type="gramEnd"/>
      <w:r w:rsidRPr="000E0C53">
        <w:rPr>
          <w:color w:val="000000"/>
        </w:rPr>
        <w:t xml:space="preserve"> «Личный кабинет налогоплательщика для физических лиц» в рамках компетенции отдела;</w:t>
      </w:r>
    </w:p>
    <w:p w:rsidR="000E0C53" w:rsidRPr="000E0C53" w:rsidRDefault="000E0C53" w:rsidP="000E0C53">
      <w:pPr>
        <w:shd w:val="clear" w:color="auto" w:fill="FFFFFF"/>
        <w:tabs>
          <w:tab w:val="left" w:pos="1061"/>
        </w:tabs>
        <w:jc w:val="both"/>
        <w:rPr>
          <w:color w:val="000000"/>
        </w:rPr>
      </w:pPr>
      <w:r w:rsidRPr="000E0C53">
        <w:rPr>
          <w:color w:val="000000"/>
          <w:spacing w:val="3"/>
        </w:rPr>
        <w:t xml:space="preserve">           - </w:t>
      </w:r>
      <w:r w:rsidRPr="000E0C53">
        <w:rPr>
          <w:color w:val="000000"/>
        </w:rPr>
        <w:t>выполнять иные поручения начальника отдела по направлению деятельности отдела.</w:t>
      </w:r>
    </w:p>
    <w:p w:rsidR="000E0C53" w:rsidRPr="000E0C53" w:rsidRDefault="000E0C53" w:rsidP="000E0C53">
      <w:pPr>
        <w:widowControl w:val="0"/>
        <w:ind w:firstLine="709"/>
        <w:jc w:val="both"/>
        <w:rPr>
          <w:rFonts w:eastAsia="Calibri"/>
          <w:color w:val="000000"/>
          <w:lang w:eastAsia="en-US"/>
        </w:rPr>
      </w:pPr>
      <w:r w:rsidRPr="000E0C53">
        <w:rPr>
          <w:rFonts w:eastAsia="Calibri"/>
          <w:color w:val="000000"/>
          <w:lang w:eastAsia="en-US"/>
        </w:rPr>
        <w:t>9.  В целях исполнения возложенных должностных обязанностей  государственный налоговый инспектор отдела камеральных проверок №4 Межрайонной инспекции Федеральной налоговой службы №1 по Астраханской области имеет право:</w:t>
      </w:r>
    </w:p>
    <w:p w:rsidR="000E0C53" w:rsidRPr="000E0C53" w:rsidRDefault="000E0C53" w:rsidP="000E0C53">
      <w:pPr>
        <w:ind w:firstLine="708"/>
        <w:jc w:val="both"/>
        <w:rPr>
          <w:color w:val="000000"/>
          <w:spacing w:val="1"/>
        </w:rPr>
      </w:pPr>
      <w:r w:rsidRPr="000E0C53">
        <w:rPr>
          <w:color w:val="000000"/>
          <w:spacing w:val="1"/>
        </w:rPr>
        <w:t>- вносить начальнику отдела предложения по улучшению работы по</w:t>
      </w:r>
      <w:r w:rsidRPr="000E0C53">
        <w:rPr>
          <w:color w:val="000000"/>
          <w:spacing w:val="1"/>
        </w:rPr>
        <w:br/>
        <w:t>закрепленным направлениям деятельности;</w:t>
      </w:r>
    </w:p>
    <w:p w:rsidR="000E0C53" w:rsidRPr="000E0C53" w:rsidRDefault="000E0C53" w:rsidP="000E0C53">
      <w:pPr>
        <w:ind w:firstLine="708"/>
        <w:jc w:val="both"/>
        <w:rPr>
          <w:color w:val="000000"/>
          <w:spacing w:val="1"/>
        </w:rPr>
      </w:pPr>
      <w:r w:rsidRPr="000E0C53">
        <w:rPr>
          <w:color w:val="000000"/>
          <w:spacing w:val="1"/>
        </w:rPr>
        <w:t>-    принимать решения в соответствии с должностными обязанностями;</w:t>
      </w:r>
    </w:p>
    <w:p w:rsidR="000E0C53" w:rsidRPr="000E0C53" w:rsidRDefault="000E0C53" w:rsidP="000E0C53">
      <w:pPr>
        <w:ind w:firstLine="708"/>
        <w:jc w:val="both"/>
        <w:rPr>
          <w:color w:val="000000"/>
          <w:spacing w:val="1"/>
        </w:rPr>
      </w:pPr>
      <w:r w:rsidRPr="000E0C53">
        <w:rPr>
          <w:color w:val="000000"/>
          <w:spacing w:val="1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0E0C53" w:rsidRPr="000E0C53" w:rsidRDefault="000E0C53" w:rsidP="000E0C53">
      <w:pPr>
        <w:ind w:firstLine="708"/>
        <w:jc w:val="both"/>
        <w:rPr>
          <w:color w:val="000000"/>
          <w:spacing w:val="1"/>
        </w:rPr>
      </w:pPr>
      <w:r w:rsidRPr="000E0C53">
        <w:rPr>
          <w:color w:val="000000"/>
          <w:spacing w:val="1"/>
        </w:rPr>
        <w:t>- принимать участие в служебных совещаниях, проводимых начальником отдела;</w:t>
      </w:r>
    </w:p>
    <w:p w:rsidR="000E0C53" w:rsidRPr="000E0C53" w:rsidRDefault="000E0C53" w:rsidP="000E0C53">
      <w:pPr>
        <w:ind w:firstLine="708"/>
        <w:jc w:val="both"/>
        <w:rPr>
          <w:color w:val="000000"/>
          <w:spacing w:val="1"/>
        </w:rPr>
      </w:pPr>
      <w:r w:rsidRPr="000E0C53">
        <w:rPr>
          <w:color w:val="000000"/>
          <w:spacing w:val="1"/>
        </w:rPr>
        <w:t>- по поручению начальника отдела представительствовать в организациях</w:t>
      </w:r>
      <w:r w:rsidRPr="000E0C53">
        <w:rPr>
          <w:color w:val="000000"/>
          <w:spacing w:val="1"/>
        </w:rPr>
        <w:br/>
        <w:t>по вопросам, вытекающим из задач и функций, определенных настоящим должностным регламентом;</w:t>
      </w:r>
    </w:p>
    <w:p w:rsidR="000E0C53" w:rsidRPr="000E0C53" w:rsidRDefault="000E0C53" w:rsidP="000E0C53">
      <w:pPr>
        <w:ind w:firstLine="720"/>
        <w:rPr>
          <w:color w:val="000000"/>
        </w:rPr>
      </w:pPr>
      <w:r w:rsidRPr="000E0C53">
        <w:rPr>
          <w:color w:val="000000"/>
        </w:rPr>
        <w:t>-   на защиту своих персональных данных;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color w:val="000000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0E0C53" w:rsidRPr="000E0C53" w:rsidRDefault="000E0C53" w:rsidP="000E0C53">
      <w:pPr>
        <w:tabs>
          <w:tab w:val="left" w:pos="540"/>
          <w:tab w:val="left" w:pos="720"/>
        </w:tabs>
        <w:ind w:firstLine="720"/>
        <w:jc w:val="both"/>
        <w:rPr>
          <w:bCs/>
          <w:color w:val="000000"/>
        </w:rPr>
      </w:pPr>
      <w:r w:rsidRPr="000E0C53">
        <w:rPr>
          <w:color w:val="000000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bCs/>
          <w:color w:val="000000"/>
        </w:rPr>
        <w:t xml:space="preserve">- </w:t>
      </w:r>
      <w:r w:rsidRPr="000E0C53">
        <w:rPr>
          <w:color w:val="000000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0E0C53" w:rsidRPr="000E0C53" w:rsidRDefault="000E0C53" w:rsidP="000E0C53">
      <w:pPr>
        <w:ind w:left="11" w:right="17" w:firstLine="714"/>
        <w:jc w:val="both"/>
        <w:rPr>
          <w:rFonts w:eastAsia="Calibri"/>
          <w:color w:val="000000"/>
          <w:lang w:eastAsia="en-US"/>
        </w:rPr>
      </w:pPr>
      <w:r w:rsidRPr="000E0C53">
        <w:rPr>
          <w:rFonts w:eastAsia="Calibri"/>
          <w:color w:val="000000"/>
          <w:lang w:eastAsia="en-US"/>
        </w:rPr>
        <w:t>10. </w:t>
      </w:r>
      <w:proofErr w:type="gramStart"/>
      <w:r w:rsidRPr="000E0C53">
        <w:rPr>
          <w:rFonts w:eastAsia="Calibri"/>
          <w:color w:val="000000"/>
          <w:lang w:eastAsia="en-US"/>
        </w:rPr>
        <w:t>Государственный налоговый инспектор отдела камеральных проверок  №4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</w:t>
      </w:r>
      <w:r>
        <w:rPr>
          <w:rFonts w:eastAsia="Calibri"/>
          <w:color w:val="000000"/>
          <w:lang w:eastAsia="en-US"/>
        </w:rPr>
        <w:t xml:space="preserve">ым постановлением Правительства </w:t>
      </w:r>
      <w:r w:rsidRPr="000E0C53">
        <w:rPr>
          <w:rFonts w:eastAsia="Calibri"/>
          <w:color w:val="000000"/>
          <w:lang w:eastAsia="en-US"/>
        </w:rPr>
        <w:t xml:space="preserve">Российской Федерации </w:t>
      </w:r>
      <w:r w:rsidRPr="000E0C53">
        <w:rPr>
          <w:rFonts w:eastAsia="Calibri"/>
          <w:color w:val="000000"/>
          <w:lang w:eastAsia="en-US"/>
        </w:rPr>
        <w:br/>
        <w:t>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E0C53">
        <w:rPr>
          <w:rFonts w:eastAsia="Calibri"/>
          <w:color w:val="000000"/>
          <w:lang w:eastAsia="en-US"/>
        </w:rPr>
        <w:t xml:space="preserve"> 2017, № 15 (ч. 1), ст. 2194), приказами (распоряжениями) ФНС России, </w:t>
      </w:r>
      <w:r w:rsidRPr="000E0C53">
        <w:rPr>
          <w:color w:val="000000"/>
        </w:rPr>
        <w:t>Налоговым Кодексом Российской Федерации, положением о Межрайонной ИФНС России №1 по Астраханской области, об отделе камеральных проверок №4 Межрайонной инспекции Федеральной налоговой службы №1 по Астраханской области.</w:t>
      </w:r>
    </w:p>
    <w:p w:rsidR="000E0C53" w:rsidRPr="000E0C53" w:rsidRDefault="000E0C53" w:rsidP="000E0C53">
      <w:pPr>
        <w:widowControl w:val="0"/>
        <w:ind w:firstLine="709"/>
        <w:jc w:val="both"/>
        <w:rPr>
          <w:rFonts w:eastAsia="Calibri"/>
          <w:color w:val="000000"/>
          <w:lang w:eastAsia="en-US"/>
        </w:rPr>
      </w:pPr>
      <w:r w:rsidRPr="000E0C53">
        <w:rPr>
          <w:rFonts w:eastAsia="Calibri"/>
          <w:color w:val="000000"/>
          <w:lang w:eastAsia="en-US"/>
        </w:rPr>
        <w:t>11.  Государственный налоговый инспектор отдела камеральных проверок №4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E0C53" w:rsidRPr="000E0C53" w:rsidRDefault="000E0C53" w:rsidP="000E0C53">
      <w:pPr>
        <w:tabs>
          <w:tab w:val="left" w:pos="900"/>
        </w:tabs>
        <w:ind w:firstLine="360"/>
        <w:jc w:val="both"/>
        <w:rPr>
          <w:color w:val="000000"/>
        </w:rPr>
      </w:pPr>
    </w:p>
    <w:p w:rsidR="000E0C53" w:rsidRPr="000E0C53" w:rsidRDefault="000E0C53" w:rsidP="000E0C53">
      <w:pPr>
        <w:widowControl w:val="0"/>
        <w:jc w:val="center"/>
        <w:rPr>
          <w:rFonts w:eastAsia="Calibri"/>
          <w:b/>
          <w:color w:val="000000"/>
          <w:lang w:eastAsia="en-US"/>
        </w:rPr>
      </w:pPr>
      <w:r w:rsidRPr="000E0C53">
        <w:rPr>
          <w:rFonts w:eastAsia="Calibri"/>
          <w:b/>
          <w:color w:val="000000"/>
          <w:lang w:eastAsia="en-US"/>
        </w:rPr>
        <w:t>IV. Перечень вопросов, по которым государственный налоговый инспектор отдела камеральных проверок №4 вправе или обязан</w:t>
      </w:r>
      <w:r w:rsidRPr="000E0C53">
        <w:rPr>
          <w:rFonts w:eastAsia="Calibri"/>
          <w:b/>
          <w:color w:val="000000"/>
          <w:lang w:eastAsia="en-US"/>
        </w:rPr>
        <w:br/>
        <w:t xml:space="preserve"> самостоятельно принимать управленческие и иные решения</w:t>
      </w:r>
    </w:p>
    <w:p w:rsidR="000E0C53" w:rsidRPr="000E0C53" w:rsidRDefault="000E0C53" w:rsidP="000E0C53">
      <w:pPr>
        <w:widowControl w:val="0"/>
        <w:jc w:val="both"/>
        <w:rPr>
          <w:rFonts w:eastAsia="Calibri"/>
          <w:color w:val="000000"/>
          <w:lang w:eastAsia="en-US"/>
        </w:rPr>
      </w:pPr>
    </w:p>
    <w:p w:rsidR="000E0C53" w:rsidRPr="000E0C53" w:rsidRDefault="000E0C53" w:rsidP="000E0C53">
      <w:pPr>
        <w:ind w:firstLine="720"/>
        <w:jc w:val="both"/>
        <w:rPr>
          <w:rFonts w:eastAsia="Calibri"/>
          <w:color w:val="000000"/>
          <w:lang w:eastAsia="en-US"/>
        </w:rPr>
      </w:pPr>
      <w:r w:rsidRPr="000E0C53">
        <w:rPr>
          <w:rFonts w:eastAsia="Calibri"/>
          <w:color w:val="000000"/>
          <w:lang w:eastAsia="en-US"/>
        </w:rPr>
        <w:t>12. При исполнении служебных обязанностей государственный налоговый инспектор отдела камеральных проверок №4 Межрайонной инспекции Федеральной налоговой службы №1 по Астраханской области вправе самостоятельно принимать решения по вопросам:</w:t>
      </w:r>
    </w:p>
    <w:p w:rsidR="000E0C53" w:rsidRPr="000E0C53" w:rsidRDefault="000E0C53" w:rsidP="000E0C53">
      <w:pPr>
        <w:ind w:firstLine="720"/>
        <w:jc w:val="both"/>
      </w:pPr>
      <w:r w:rsidRPr="000E0C53">
        <w:t>- реализации возложенных на него настоящим должностным регламентом задач и функций;</w:t>
      </w:r>
    </w:p>
    <w:p w:rsidR="000E0C53" w:rsidRPr="000E0C53" w:rsidRDefault="000E0C53" w:rsidP="000E0C53">
      <w:pPr>
        <w:ind w:firstLine="720"/>
        <w:jc w:val="both"/>
      </w:pPr>
      <w:r w:rsidRPr="000E0C53">
        <w:t>- выполнения задани</w:t>
      </w:r>
      <w:r>
        <w:t>й и поручений начальника отдела;</w:t>
      </w:r>
    </w:p>
    <w:p w:rsidR="000E0C53" w:rsidRPr="000E0C53" w:rsidRDefault="000E0C53" w:rsidP="000E0C53">
      <w:pPr>
        <w:ind w:firstLine="720"/>
        <w:jc w:val="both"/>
        <w:rPr>
          <w:rFonts w:eastAsia="Calibri"/>
          <w:lang w:eastAsia="en-US"/>
        </w:rPr>
      </w:pPr>
      <w:r w:rsidRPr="000E0C53">
        <w:rPr>
          <w:rFonts w:eastAsia="Calibri"/>
          <w:lang w:eastAsia="en-US"/>
        </w:rPr>
        <w:t>-информировать вышестоящего руководителя для принятия им соответствующего решения;</w:t>
      </w:r>
    </w:p>
    <w:p w:rsidR="000E0C53" w:rsidRPr="000E0C53" w:rsidRDefault="000E0C53" w:rsidP="000E0C53">
      <w:pPr>
        <w:ind w:firstLine="720"/>
        <w:jc w:val="both"/>
        <w:rPr>
          <w:rFonts w:eastAsia="Calibri"/>
          <w:lang w:eastAsia="en-US"/>
        </w:rPr>
      </w:pPr>
      <w:r w:rsidRPr="000E0C53">
        <w:rPr>
          <w:rFonts w:eastAsia="Calibri"/>
          <w:lang w:eastAsia="en-US"/>
        </w:rPr>
        <w:t>-исполнять соответствующий документ или направлять его другому исполнителю;</w:t>
      </w:r>
    </w:p>
    <w:p w:rsidR="000E0C53" w:rsidRPr="000E0C53" w:rsidRDefault="000E0C53" w:rsidP="000E0C53">
      <w:pPr>
        <w:ind w:firstLine="720"/>
        <w:jc w:val="both"/>
        <w:rPr>
          <w:rFonts w:eastAsia="Calibri"/>
          <w:lang w:eastAsia="en-US"/>
        </w:rPr>
      </w:pPr>
      <w:r w:rsidRPr="000E0C53">
        <w:rPr>
          <w:rFonts w:eastAsia="Calibri"/>
          <w:lang w:eastAsia="en-US"/>
        </w:rPr>
        <w:t xml:space="preserve">-принимать решение о соответствии представленных документов требованиям законодательства; </w:t>
      </w:r>
    </w:p>
    <w:p w:rsidR="000E0C53" w:rsidRPr="000E0C53" w:rsidRDefault="000E0C53" w:rsidP="000E0C53">
      <w:pPr>
        <w:ind w:firstLine="720"/>
        <w:jc w:val="both"/>
        <w:rPr>
          <w:rFonts w:eastAsia="Calibri"/>
          <w:lang w:eastAsia="en-US"/>
        </w:rPr>
      </w:pPr>
      <w:r w:rsidRPr="000E0C53">
        <w:rPr>
          <w:rFonts w:eastAsia="Calibri"/>
          <w:lang w:eastAsia="en-US"/>
        </w:rPr>
        <w:t>-заверять надлежащим образом копию документа отдела.</w:t>
      </w:r>
    </w:p>
    <w:p w:rsidR="000E0C53" w:rsidRPr="000E0C53" w:rsidRDefault="000E0C53" w:rsidP="000E0C53">
      <w:pPr>
        <w:ind w:left="11" w:right="17" w:firstLine="714"/>
        <w:jc w:val="both"/>
        <w:rPr>
          <w:rFonts w:eastAsia="Calibri"/>
          <w:color w:val="000000"/>
          <w:lang w:eastAsia="en-US"/>
        </w:rPr>
      </w:pPr>
      <w:r w:rsidRPr="000E0C53">
        <w:rPr>
          <w:rFonts w:eastAsia="Calibri"/>
          <w:color w:val="000000"/>
          <w:lang w:eastAsia="en-US"/>
        </w:rPr>
        <w:t>13. При исполнении служебных обязанностей государственный налоговый инспектор отдела камеральных проверок №4 обязан самостоятельно принимать решения по вопросам:</w:t>
      </w:r>
    </w:p>
    <w:p w:rsidR="000E0C53" w:rsidRPr="000E0C53" w:rsidRDefault="000E0C53" w:rsidP="000E0C53">
      <w:pPr>
        <w:ind w:left="11" w:right="17" w:firstLine="714"/>
        <w:jc w:val="both"/>
        <w:rPr>
          <w:color w:val="000000"/>
        </w:rPr>
      </w:pPr>
      <w:r w:rsidRPr="000E0C53">
        <w:rPr>
          <w:color w:val="000000"/>
        </w:rPr>
        <w:lastRenderedPageBreak/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0E0C53" w:rsidRPr="000E0C53" w:rsidRDefault="000E0C53" w:rsidP="000E0C53">
      <w:pPr>
        <w:ind w:left="11" w:right="17" w:firstLine="714"/>
        <w:jc w:val="both"/>
        <w:rPr>
          <w:color w:val="000000"/>
        </w:rPr>
      </w:pPr>
      <w:r w:rsidRPr="000E0C53">
        <w:rPr>
          <w:color w:val="000000"/>
        </w:rPr>
        <w:t>- иным вопросам, предусмотренным положением о Межрайонной ИФНС России №1 по Астраханской области, об отделе камеральных проверок №4 Межрайонной ИФНС России №1 по Астраханской области, иными нормативными актами.</w:t>
      </w:r>
    </w:p>
    <w:p w:rsidR="000E0C53" w:rsidRPr="000E0C53" w:rsidRDefault="000E0C53" w:rsidP="000E0C53">
      <w:pPr>
        <w:ind w:left="11" w:right="17" w:firstLine="714"/>
        <w:jc w:val="both"/>
        <w:rPr>
          <w:color w:val="000000"/>
        </w:rPr>
      </w:pPr>
    </w:p>
    <w:p w:rsidR="000E0C53" w:rsidRPr="000E0C53" w:rsidRDefault="000E0C53" w:rsidP="000E0C53">
      <w:pPr>
        <w:widowControl w:val="0"/>
        <w:jc w:val="center"/>
        <w:rPr>
          <w:rFonts w:eastAsia="Calibri"/>
          <w:b/>
          <w:color w:val="000000"/>
          <w:lang w:eastAsia="en-US"/>
        </w:rPr>
      </w:pPr>
      <w:r w:rsidRPr="000E0C53">
        <w:rPr>
          <w:rFonts w:eastAsia="Calibri"/>
          <w:b/>
          <w:color w:val="000000"/>
          <w:lang w:eastAsia="en-US"/>
        </w:rPr>
        <w:t xml:space="preserve">V. Перечень вопросов, по которым государственный налоговый инспектор отдела камеральных проверок №4 вправе или обязан участвовать при подготовке проектов нормативных правовых актов </w:t>
      </w:r>
      <w:proofErr w:type="gramStart"/>
      <w:r w:rsidRPr="000E0C53">
        <w:rPr>
          <w:rFonts w:eastAsia="Calibri"/>
          <w:b/>
          <w:color w:val="000000"/>
          <w:lang w:eastAsia="en-US"/>
        </w:rPr>
        <w:t>и(</w:t>
      </w:r>
      <w:proofErr w:type="gramEnd"/>
      <w:r w:rsidRPr="000E0C53">
        <w:rPr>
          <w:rFonts w:eastAsia="Calibri"/>
          <w:b/>
          <w:color w:val="000000"/>
          <w:lang w:eastAsia="en-US"/>
        </w:rPr>
        <w:t>или)проектов управленческих и иных решений</w:t>
      </w:r>
    </w:p>
    <w:p w:rsidR="000E0C53" w:rsidRPr="000E0C53" w:rsidRDefault="000E0C53" w:rsidP="000E0C53">
      <w:pPr>
        <w:widowControl w:val="0"/>
        <w:ind w:firstLine="709"/>
        <w:jc w:val="both"/>
        <w:rPr>
          <w:rFonts w:eastAsia="Calibri"/>
          <w:color w:val="000000"/>
          <w:lang w:eastAsia="en-US"/>
        </w:rPr>
      </w:pP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rFonts w:eastAsia="Calibri"/>
          <w:color w:val="000000"/>
          <w:lang w:eastAsia="en-US"/>
        </w:rPr>
        <w:t xml:space="preserve">14. </w:t>
      </w:r>
      <w:proofErr w:type="gramStart"/>
      <w:r w:rsidRPr="000E0C53">
        <w:rPr>
          <w:rFonts w:eastAsia="Calibri"/>
          <w:color w:val="000000"/>
          <w:lang w:eastAsia="en-US"/>
        </w:rPr>
        <w:t xml:space="preserve">Государственный налоговый инспектор отдела камеральных проверок №4 Межрайонной инспекции Федеральной налоговой службы №1 по Астраханской области в соответствии со своей компетенцией вправе участвовать в подготовке (обсуждении) следующих проектов: </w:t>
      </w:r>
      <w:r w:rsidRPr="000E0C53">
        <w:rPr>
          <w:color w:val="000000"/>
        </w:rPr>
        <w:t xml:space="preserve">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0E0C53">
        <w:rPr>
          <w:color w:val="000000"/>
          <w:spacing w:val="4"/>
        </w:rPr>
        <w:t>деятельности отдела</w:t>
      </w:r>
      <w:r w:rsidRPr="000E0C53">
        <w:rPr>
          <w:color w:val="000000"/>
        </w:rPr>
        <w:t>.</w:t>
      </w:r>
      <w:proofErr w:type="gramEnd"/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rFonts w:eastAsia="Calibri"/>
          <w:color w:val="000000"/>
          <w:lang w:eastAsia="en-US"/>
        </w:rPr>
        <w:t xml:space="preserve">15. Государственный налоговый инспектор отдела камеральных проверок №4  в соответствии со своей компетенцией обязан участвовать в подготовке (обсуждении) следующих проектов: </w:t>
      </w:r>
      <w:r w:rsidRPr="000E0C53">
        <w:rPr>
          <w:color w:val="000000"/>
        </w:rPr>
        <w:t>положений об отделе и инспекции; графика отпусков гражданских служащих отдела; иных актов по поручению непосредственного начальника и начальника инспекции.</w:t>
      </w:r>
    </w:p>
    <w:p w:rsidR="000E0C53" w:rsidRPr="000E0C53" w:rsidRDefault="000E0C53" w:rsidP="000E0C53">
      <w:pPr>
        <w:widowControl w:val="0"/>
        <w:jc w:val="center"/>
        <w:rPr>
          <w:rFonts w:eastAsia="Calibri"/>
          <w:b/>
          <w:color w:val="000000"/>
          <w:lang w:eastAsia="en-US"/>
        </w:rPr>
      </w:pPr>
    </w:p>
    <w:p w:rsidR="000E0C53" w:rsidRPr="000E0C53" w:rsidRDefault="000E0C53" w:rsidP="000E0C53">
      <w:pPr>
        <w:widowControl w:val="0"/>
        <w:jc w:val="center"/>
        <w:rPr>
          <w:rFonts w:eastAsia="Calibri"/>
          <w:b/>
          <w:color w:val="000000"/>
          <w:lang w:eastAsia="en-US"/>
        </w:rPr>
      </w:pPr>
      <w:r w:rsidRPr="000E0C53">
        <w:rPr>
          <w:rFonts w:eastAsia="Calibri"/>
          <w:b/>
          <w:color w:val="000000"/>
          <w:lang w:eastAsia="en-US"/>
        </w:rPr>
        <w:t xml:space="preserve">VI. Сроки и процедуры подготовки, рассмотрения проектов </w:t>
      </w:r>
      <w:r w:rsidRPr="000E0C53">
        <w:rPr>
          <w:rFonts w:eastAsia="Calibri"/>
          <w:b/>
          <w:color w:val="000000"/>
          <w:lang w:eastAsia="en-US"/>
        </w:rPr>
        <w:br/>
        <w:t xml:space="preserve">управленческих и иных решений, порядок согласования и </w:t>
      </w:r>
    </w:p>
    <w:p w:rsidR="000E0C53" w:rsidRPr="000E0C53" w:rsidRDefault="000E0C53" w:rsidP="000E0C53">
      <w:pPr>
        <w:widowControl w:val="0"/>
        <w:jc w:val="center"/>
        <w:rPr>
          <w:rFonts w:eastAsia="Calibri"/>
          <w:b/>
          <w:color w:val="000000"/>
          <w:lang w:eastAsia="en-US"/>
        </w:rPr>
      </w:pPr>
      <w:r w:rsidRPr="000E0C53">
        <w:rPr>
          <w:rFonts w:eastAsia="Calibri"/>
          <w:b/>
          <w:color w:val="000000"/>
          <w:lang w:eastAsia="en-US"/>
        </w:rPr>
        <w:t>принятия данных решений</w:t>
      </w:r>
    </w:p>
    <w:p w:rsidR="000E0C53" w:rsidRPr="000E0C53" w:rsidRDefault="000E0C53" w:rsidP="000E0C53">
      <w:pPr>
        <w:widowControl w:val="0"/>
        <w:ind w:firstLine="709"/>
        <w:jc w:val="both"/>
        <w:rPr>
          <w:rFonts w:eastAsia="Calibri"/>
          <w:color w:val="000000"/>
          <w:lang w:eastAsia="en-US"/>
        </w:rPr>
      </w:pPr>
    </w:p>
    <w:p w:rsidR="000E0C53" w:rsidRPr="000E0C53" w:rsidRDefault="000E0C53" w:rsidP="000E0C53">
      <w:pPr>
        <w:widowControl w:val="0"/>
        <w:ind w:firstLine="709"/>
        <w:jc w:val="both"/>
        <w:rPr>
          <w:rFonts w:eastAsia="Calibri"/>
          <w:color w:val="000000"/>
          <w:lang w:eastAsia="en-US"/>
        </w:rPr>
      </w:pPr>
      <w:r w:rsidRPr="000E0C53">
        <w:rPr>
          <w:rFonts w:eastAsia="Calibri"/>
          <w:color w:val="000000"/>
          <w:lang w:eastAsia="en-US"/>
        </w:rPr>
        <w:t>16. В соответствии со своими должностными обязанностями государственный налоговый инспектор отдела камеральных проверок №4 Межрайонной инспекции Федеральной налоговой службы №1 по Астраханской области принимает решения в сроки, установленные законодательными и иными нормативными правовыми актами Российской Федерации.</w:t>
      </w:r>
    </w:p>
    <w:p w:rsidR="000E0C53" w:rsidRPr="000E0C53" w:rsidRDefault="000E0C53" w:rsidP="000E0C53">
      <w:pPr>
        <w:widowControl w:val="0"/>
        <w:rPr>
          <w:rFonts w:eastAsia="Calibri"/>
          <w:b/>
          <w:color w:val="000000"/>
          <w:lang w:eastAsia="en-US"/>
        </w:rPr>
      </w:pPr>
    </w:p>
    <w:p w:rsidR="000E0C53" w:rsidRPr="000E0C53" w:rsidRDefault="000E0C53" w:rsidP="000E0C53">
      <w:pPr>
        <w:widowControl w:val="0"/>
        <w:jc w:val="center"/>
        <w:rPr>
          <w:rFonts w:eastAsia="Calibri"/>
          <w:b/>
          <w:color w:val="000000"/>
          <w:lang w:eastAsia="en-US"/>
        </w:rPr>
      </w:pPr>
      <w:r w:rsidRPr="000E0C53">
        <w:rPr>
          <w:rFonts w:eastAsia="Calibri"/>
          <w:b/>
          <w:color w:val="000000"/>
          <w:lang w:eastAsia="en-US"/>
        </w:rPr>
        <w:t>VII. Порядок служебного взаимодействия</w:t>
      </w:r>
    </w:p>
    <w:p w:rsidR="000E0C53" w:rsidRPr="000E0C53" w:rsidRDefault="000E0C53" w:rsidP="000E0C53">
      <w:pPr>
        <w:widowControl w:val="0"/>
        <w:jc w:val="both"/>
        <w:rPr>
          <w:rFonts w:eastAsia="Calibri"/>
          <w:color w:val="000000"/>
          <w:lang w:eastAsia="en-US"/>
        </w:rPr>
      </w:pPr>
    </w:p>
    <w:p w:rsidR="000E0C53" w:rsidRPr="000E0C53" w:rsidRDefault="000E0C53" w:rsidP="000E0C53">
      <w:pPr>
        <w:widowControl w:val="0"/>
        <w:ind w:firstLine="709"/>
        <w:jc w:val="both"/>
        <w:rPr>
          <w:rFonts w:eastAsia="Calibri"/>
          <w:color w:val="000000"/>
          <w:lang w:eastAsia="en-US"/>
        </w:rPr>
      </w:pPr>
      <w:r w:rsidRPr="000E0C53">
        <w:rPr>
          <w:rFonts w:eastAsia="Calibri"/>
          <w:color w:val="000000"/>
          <w:lang w:eastAsia="en-US"/>
        </w:rPr>
        <w:t>17. </w:t>
      </w:r>
      <w:proofErr w:type="gramStart"/>
      <w:r w:rsidRPr="000E0C53">
        <w:rPr>
          <w:rFonts w:eastAsia="Calibri"/>
          <w:color w:val="000000"/>
          <w:lang w:eastAsia="en-US"/>
        </w:rPr>
        <w:t>Взаимодействие государственного налогового инспектора отдела камеральных проверок №4 Межрайонной инспекции Федеральной налоговой службы №1 по Астраханской области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</w:t>
      </w:r>
      <w:proofErr w:type="gramEnd"/>
      <w:r w:rsidRPr="000E0C53">
        <w:rPr>
          <w:rFonts w:eastAsia="Calibri"/>
          <w:color w:val="000000"/>
          <w:lang w:eastAsia="en-US"/>
        </w:rPr>
        <w:t xml:space="preserve"> </w:t>
      </w:r>
      <w:proofErr w:type="gramStart"/>
      <w:r w:rsidRPr="000E0C53">
        <w:rPr>
          <w:rFonts w:eastAsia="Calibri"/>
          <w:color w:val="000000"/>
          <w:lang w:eastAsia="en-US"/>
        </w:rPr>
        <w:t>принципов служебного поведения государственных служащих» (Собрание законодательства Российской Федерации, 2002, №33,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E0C53" w:rsidRPr="000E0C53" w:rsidRDefault="000E0C53" w:rsidP="000E0C53">
      <w:pPr>
        <w:widowControl w:val="0"/>
        <w:rPr>
          <w:rFonts w:eastAsia="Calibri"/>
          <w:b/>
          <w:color w:val="000000"/>
          <w:lang w:eastAsia="en-US"/>
        </w:rPr>
      </w:pPr>
    </w:p>
    <w:p w:rsidR="000E0C53" w:rsidRPr="000E0C53" w:rsidRDefault="000E0C53" w:rsidP="000E0C53">
      <w:pPr>
        <w:widowControl w:val="0"/>
        <w:jc w:val="center"/>
        <w:rPr>
          <w:rFonts w:eastAsia="Calibri"/>
          <w:b/>
          <w:color w:val="000000"/>
          <w:lang w:eastAsia="en-US"/>
        </w:rPr>
      </w:pPr>
      <w:r w:rsidRPr="000E0C53">
        <w:rPr>
          <w:rFonts w:eastAsia="Calibri"/>
          <w:b/>
          <w:color w:val="000000"/>
          <w:lang w:eastAsia="en-US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E0C53" w:rsidRPr="000E0C53" w:rsidRDefault="000E0C53" w:rsidP="000E0C53">
      <w:pPr>
        <w:widowControl w:val="0"/>
        <w:jc w:val="center"/>
        <w:rPr>
          <w:rFonts w:eastAsia="Calibri"/>
          <w:b/>
          <w:color w:val="000000"/>
          <w:lang w:eastAsia="en-US"/>
        </w:rPr>
      </w:pPr>
      <w:r w:rsidRPr="000E0C53">
        <w:rPr>
          <w:rFonts w:eastAsia="Calibri"/>
          <w:b/>
          <w:color w:val="000000"/>
          <w:lang w:eastAsia="en-US"/>
        </w:rPr>
        <w:t>Федеральной налоговой службы</w:t>
      </w:r>
    </w:p>
    <w:p w:rsidR="000E0C53" w:rsidRPr="000E0C53" w:rsidRDefault="000E0C53" w:rsidP="000E0C53">
      <w:pPr>
        <w:widowControl w:val="0"/>
        <w:jc w:val="both"/>
        <w:rPr>
          <w:rFonts w:eastAsia="Calibri"/>
          <w:color w:val="000000"/>
          <w:lang w:eastAsia="en-US"/>
        </w:rPr>
      </w:pPr>
    </w:p>
    <w:p w:rsidR="000E0C53" w:rsidRPr="000E0C53" w:rsidRDefault="000E0C53" w:rsidP="000E0C53">
      <w:pPr>
        <w:ind w:firstLine="720"/>
        <w:jc w:val="both"/>
        <w:rPr>
          <w:color w:val="000000"/>
        </w:rPr>
      </w:pPr>
      <w:r w:rsidRPr="000E0C53">
        <w:rPr>
          <w:rFonts w:eastAsia="Calibri"/>
          <w:color w:val="000000"/>
          <w:lang w:eastAsia="en-US"/>
        </w:rPr>
        <w:t>18. Государственный налоговый инспектор отдела камеральных проверок №4 Межрайонной инспекции Федеральной налоговой службы №1 по Астраханской области</w:t>
      </w:r>
      <w:r w:rsidRPr="000E0C53">
        <w:rPr>
          <w:color w:val="000000"/>
        </w:rPr>
        <w:t xml:space="preserve"> госуд</w:t>
      </w:r>
      <w:r>
        <w:rPr>
          <w:color w:val="000000"/>
        </w:rPr>
        <w:t>арственные услуги не оказывает.</w:t>
      </w:r>
    </w:p>
    <w:p w:rsidR="000E0C53" w:rsidRPr="000E0C53" w:rsidRDefault="000E0C53" w:rsidP="000E0C53">
      <w:pPr>
        <w:widowControl w:val="0"/>
        <w:jc w:val="center"/>
        <w:rPr>
          <w:rFonts w:eastAsia="Calibri"/>
          <w:b/>
          <w:color w:val="000000"/>
          <w:lang w:eastAsia="en-US"/>
        </w:rPr>
      </w:pPr>
      <w:r w:rsidRPr="000E0C53">
        <w:rPr>
          <w:rFonts w:eastAsia="Calibri"/>
          <w:b/>
          <w:color w:val="000000"/>
          <w:lang w:eastAsia="en-US"/>
        </w:rPr>
        <w:t>IX. Показатели эффективности и результативности</w:t>
      </w:r>
    </w:p>
    <w:p w:rsidR="000E0C53" w:rsidRPr="000E0C53" w:rsidRDefault="000E0C53" w:rsidP="000E0C53">
      <w:pPr>
        <w:widowControl w:val="0"/>
        <w:jc w:val="center"/>
        <w:rPr>
          <w:rFonts w:eastAsia="Calibri"/>
          <w:b/>
          <w:color w:val="000000"/>
          <w:lang w:eastAsia="en-US"/>
        </w:rPr>
      </w:pPr>
      <w:r w:rsidRPr="000E0C53">
        <w:rPr>
          <w:rFonts w:eastAsia="Calibri"/>
          <w:b/>
          <w:color w:val="000000"/>
          <w:lang w:eastAsia="en-US"/>
        </w:rPr>
        <w:t>профессиональной служебной деятельности</w:t>
      </w:r>
    </w:p>
    <w:p w:rsidR="000E0C53" w:rsidRPr="000E0C53" w:rsidRDefault="000E0C53" w:rsidP="000E0C53">
      <w:pPr>
        <w:widowControl w:val="0"/>
        <w:jc w:val="both"/>
        <w:rPr>
          <w:rFonts w:eastAsia="Calibri"/>
          <w:color w:val="000000"/>
          <w:lang w:eastAsia="en-US"/>
        </w:rPr>
      </w:pPr>
    </w:p>
    <w:p w:rsidR="000E0C53" w:rsidRPr="000E0C53" w:rsidRDefault="000E0C53" w:rsidP="000E0C53">
      <w:pPr>
        <w:widowControl w:val="0"/>
        <w:ind w:firstLine="709"/>
        <w:jc w:val="both"/>
        <w:rPr>
          <w:rFonts w:eastAsia="Calibri"/>
          <w:color w:val="000000"/>
          <w:lang w:eastAsia="en-US"/>
        </w:rPr>
      </w:pPr>
      <w:r w:rsidRPr="000E0C53">
        <w:rPr>
          <w:rFonts w:eastAsia="Calibri"/>
          <w:color w:val="000000"/>
          <w:lang w:eastAsia="en-US"/>
        </w:rPr>
        <w:lastRenderedPageBreak/>
        <w:t>19. Эффективность и результативность профессиональной служебной деятельности государственного налогового инспектора отдела камеральных проверок №4 Межрайонной инспекции Федеральной налоговой службы №1 по Астраханской области оценивается по следующим показателям</w:t>
      </w:r>
      <w:r w:rsidRPr="000E0C53">
        <w:rPr>
          <w:rFonts w:eastAsia="Calibri"/>
          <w:color w:val="000000"/>
          <w:vertAlign w:val="superscript"/>
          <w:lang w:eastAsia="en-US"/>
        </w:rPr>
        <w:footnoteReference w:id="1"/>
      </w:r>
      <w:r w:rsidRPr="000E0C53">
        <w:rPr>
          <w:rFonts w:eastAsia="Calibri"/>
          <w:color w:val="000000"/>
          <w:lang w:eastAsia="en-US"/>
        </w:rPr>
        <w:t>:</w:t>
      </w:r>
    </w:p>
    <w:p w:rsidR="000E0C53" w:rsidRPr="000E0C53" w:rsidRDefault="000E0C53" w:rsidP="000E0C53">
      <w:pPr>
        <w:widowControl w:val="0"/>
        <w:ind w:firstLine="709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-</w:t>
      </w:r>
      <w:r w:rsidRPr="000E0C53">
        <w:rPr>
          <w:rFonts w:eastAsia="Calibri"/>
          <w:color w:val="000000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E0C53" w:rsidRPr="000E0C53" w:rsidRDefault="000E0C53" w:rsidP="000E0C53">
      <w:pPr>
        <w:widowControl w:val="0"/>
        <w:ind w:firstLine="709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-</w:t>
      </w:r>
      <w:r w:rsidRPr="000E0C53">
        <w:rPr>
          <w:rFonts w:eastAsia="Calibri"/>
          <w:color w:val="000000"/>
          <w:lang w:eastAsia="en-US"/>
        </w:rPr>
        <w:t>своевременности и оперативности выполнения поручений;</w:t>
      </w:r>
    </w:p>
    <w:p w:rsidR="000E0C53" w:rsidRPr="000E0C53" w:rsidRDefault="000E0C53" w:rsidP="000E0C53">
      <w:pPr>
        <w:widowControl w:val="0"/>
        <w:ind w:firstLine="709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-</w:t>
      </w:r>
      <w:r w:rsidRPr="000E0C53">
        <w:rPr>
          <w:rFonts w:eastAsia="Calibri"/>
          <w:color w:val="000000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E0C53" w:rsidRPr="000E0C53" w:rsidRDefault="000E0C53" w:rsidP="000E0C53">
      <w:pPr>
        <w:widowControl w:val="0"/>
        <w:ind w:firstLine="709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-</w:t>
      </w:r>
      <w:r w:rsidRPr="000E0C53">
        <w:rPr>
          <w:rFonts w:eastAsia="Calibri"/>
          <w:color w:val="000000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E0C53" w:rsidRPr="000E0C53" w:rsidRDefault="000E0C53" w:rsidP="000E0C53">
      <w:pPr>
        <w:widowControl w:val="0"/>
        <w:ind w:firstLine="709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-</w:t>
      </w:r>
      <w:r w:rsidRPr="000E0C53">
        <w:rPr>
          <w:rFonts w:eastAsia="Calibri"/>
          <w:color w:val="000000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E0C53" w:rsidRPr="000E0C53" w:rsidRDefault="000E0C53" w:rsidP="000E0C53">
      <w:pPr>
        <w:widowControl w:val="0"/>
        <w:ind w:firstLine="709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-</w:t>
      </w:r>
      <w:r w:rsidRPr="000E0C53">
        <w:rPr>
          <w:rFonts w:eastAsia="Calibri"/>
          <w:color w:val="000000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E0C53" w:rsidRPr="000E0C53" w:rsidRDefault="000E0C53" w:rsidP="000E0C53">
      <w:pPr>
        <w:widowControl w:val="0"/>
        <w:ind w:firstLine="709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-</w:t>
      </w:r>
      <w:r w:rsidRPr="000E0C53">
        <w:rPr>
          <w:rFonts w:eastAsia="Calibri"/>
          <w:color w:val="000000"/>
          <w:lang w:eastAsia="en-US"/>
        </w:rPr>
        <w:t>осознанию ответственности за последствия своих действий, принимаемых решений.</w:t>
      </w:r>
    </w:p>
    <w:p w:rsidR="000E0C53" w:rsidRPr="000E0C53" w:rsidRDefault="000E0C53" w:rsidP="000E0C53">
      <w:pPr>
        <w:widowControl w:val="0"/>
        <w:ind w:firstLine="709"/>
        <w:jc w:val="both"/>
        <w:rPr>
          <w:rFonts w:eastAsia="Calibri"/>
          <w:color w:val="000000"/>
          <w:lang w:eastAsia="en-US"/>
        </w:rPr>
      </w:pPr>
    </w:p>
    <w:p w:rsidR="000E0C53" w:rsidRPr="000E0C53" w:rsidRDefault="000E0C53" w:rsidP="000E0C53">
      <w:pPr>
        <w:pStyle w:val="a4"/>
        <w:rPr>
          <w:rFonts w:ascii="Times New Roman" w:hAnsi="Times New Roman" w:cs="Times New Roman"/>
          <w:color w:val="000000"/>
        </w:rPr>
      </w:pPr>
    </w:p>
    <w:p w:rsidR="000E0C53" w:rsidRPr="000E0C53" w:rsidRDefault="000E0C53" w:rsidP="000E0C53">
      <w:pPr>
        <w:rPr>
          <w:color w:val="000000"/>
        </w:rPr>
      </w:pPr>
    </w:p>
    <w:p w:rsidR="000E0C53" w:rsidRPr="000E0C53" w:rsidRDefault="000E0C53" w:rsidP="000E0C53">
      <w:pPr>
        <w:rPr>
          <w:color w:val="000000"/>
        </w:rPr>
      </w:pPr>
    </w:p>
    <w:p w:rsidR="000E0C53" w:rsidRPr="000E0C53" w:rsidRDefault="000E0C53" w:rsidP="000E0C53">
      <w:pPr>
        <w:rPr>
          <w:color w:val="000000"/>
        </w:rPr>
      </w:pPr>
    </w:p>
    <w:p w:rsidR="000E0C53" w:rsidRPr="000E0C53" w:rsidRDefault="000E0C53" w:rsidP="000E0C53">
      <w:pPr>
        <w:rPr>
          <w:color w:val="000000"/>
        </w:rPr>
      </w:pPr>
    </w:p>
    <w:p w:rsidR="000E0C53" w:rsidRPr="000E0C53" w:rsidRDefault="000E0C53" w:rsidP="000E0C53">
      <w:pPr>
        <w:rPr>
          <w:color w:val="000000"/>
        </w:rPr>
      </w:pPr>
    </w:p>
    <w:p w:rsidR="000E0C53" w:rsidRPr="000E0C53" w:rsidRDefault="000E0C53" w:rsidP="000E0C53">
      <w:pPr>
        <w:rPr>
          <w:color w:val="000000"/>
        </w:rPr>
      </w:pPr>
    </w:p>
    <w:p w:rsidR="000E0C53" w:rsidRPr="000E0C53" w:rsidRDefault="000E0C53" w:rsidP="000E0C53">
      <w:pPr>
        <w:rPr>
          <w:color w:val="000000"/>
        </w:rPr>
      </w:pPr>
    </w:p>
    <w:p w:rsidR="000E0C53" w:rsidRPr="000E0C53" w:rsidRDefault="000E0C53" w:rsidP="000E0C53">
      <w:pPr>
        <w:rPr>
          <w:color w:val="000000"/>
        </w:rPr>
      </w:pPr>
    </w:p>
    <w:p w:rsidR="000E0C53" w:rsidRPr="000E0C53" w:rsidRDefault="000E0C53" w:rsidP="000E0C53">
      <w:pPr>
        <w:rPr>
          <w:color w:val="000000"/>
        </w:rPr>
      </w:pPr>
    </w:p>
    <w:p w:rsidR="000E0C53" w:rsidRPr="000E0C53" w:rsidRDefault="000E0C53" w:rsidP="000E0C53">
      <w:pPr>
        <w:rPr>
          <w:color w:val="000000"/>
        </w:rPr>
      </w:pPr>
    </w:p>
    <w:p w:rsidR="000E0C53" w:rsidRPr="000E0C53" w:rsidRDefault="000E0C53" w:rsidP="000E0C53">
      <w:pPr>
        <w:rPr>
          <w:color w:val="000000"/>
        </w:rPr>
      </w:pPr>
    </w:p>
    <w:p w:rsidR="000E0C53" w:rsidRPr="000E0C53" w:rsidRDefault="000E0C53" w:rsidP="000E0C53">
      <w:pPr>
        <w:rPr>
          <w:color w:val="000000"/>
        </w:rPr>
      </w:pPr>
    </w:p>
    <w:p w:rsidR="000E0C53" w:rsidRPr="000E0C53" w:rsidRDefault="000E0C53" w:rsidP="000E0C53">
      <w:pPr>
        <w:rPr>
          <w:color w:val="000000"/>
        </w:rPr>
      </w:pPr>
    </w:p>
    <w:p w:rsidR="000E0C53" w:rsidRPr="000E0C53" w:rsidRDefault="000E0C53" w:rsidP="000E0C53">
      <w:pPr>
        <w:rPr>
          <w:color w:val="000000"/>
        </w:rPr>
      </w:pPr>
    </w:p>
    <w:p w:rsidR="000E0C53" w:rsidRPr="000E0C53" w:rsidRDefault="000E0C53" w:rsidP="000E0C53">
      <w:pPr>
        <w:rPr>
          <w:color w:val="000000"/>
        </w:rPr>
      </w:pPr>
    </w:p>
    <w:p w:rsidR="000E0C53" w:rsidRPr="000E0C53" w:rsidRDefault="000E0C53" w:rsidP="000E0C53">
      <w:pPr>
        <w:rPr>
          <w:color w:val="000000"/>
        </w:rPr>
      </w:pPr>
    </w:p>
    <w:p w:rsidR="000E0C53" w:rsidRPr="000E0C53" w:rsidRDefault="000E0C53" w:rsidP="000E0C53">
      <w:pPr>
        <w:rPr>
          <w:color w:val="000000"/>
        </w:rPr>
      </w:pPr>
    </w:p>
    <w:p w:rsidR="000E0C53" w:rsidRPr="000E0C53" w:rsidRDefault="000E0C53" w:rsidP="000E0C53">
      <w:pPr>
        <w:rPr>
          <w:color w:val="000000"/>
        </w:rPr>
      </w:pPr>
    </w:p>
    <w:p w:rsidR="000E0C53" w:rsidRPr="000E0C53" w:rsidRDefault="000E0C53" w:rsidP="000E0C53">
      <w:pPr>
        <w:rPr>
          <w:color w:val="000000"/>
        </w:rPr>
      </w:pPr>
    </w:p>
    <w:p w:rsidR="000E0C53" w:rsidRPr="000E0C53" w:rsidRDefault="000E0C53" w:rsidP="000E0C53">
      <w:pPr>
        <w:rPr>
          <w:color w:val="000000"/>
        </w:rPr>
      </w:pPr>
    </w:p>
    <w:p w:rsidR="000E0C53" w:rsidRPr="000E0C53" w:rsidRDefault="000E0C53" w:rsidP="000E0C53">
      <w:pPr>
        <w:rPr>
          <w:color w:val="000000"/>
        </w:rPr>
      </w:pPr>
    </w:p>
    <w:p w:rsidR="000E0C53" w:rsidRPr="000E0C53" w:rsidRDefault="000E0C53" w:rsidP="000E0C53">
      <w:pPr>
        <w:rPr>
          <w:color w:val="000000"/>
        </w:rPr>
      </w:pPr>
    </w:p>
    <w:p w:rsidR="000E0C53" w:rsidRPr="000E0C53" w:rsidRDefault="000E0C53" w:rsidP="000E0C53">
      <w:pPr>
        <w:ind w:firstLine="720"/>
        <w:jc w:val="both"/>
        <w:rPr>
          <w:color w:val="000000"/>
        </w:rPr>
      </w:pPr>
    </w:p>
    <w:p w:rsidR="000E0C53" w:rsidRPr="000E0C53" w:rsidRDefault="000E0C53" w:rsidP="000E0C53">
      <w:pPr>
        <w:ind w:firstLine="720"/>
        <w:jc w:val="both"/>
        <w:rPr>
          <w:color w:val="000000"/>
        </w:rPr>
      </w:pPr>
    </w:p>
    <w:p w:rsidR="000E0C53" w:rsidRPr="000E0C53" w:rsidRDefault="000E0C53" w:rsidP="000E0C53">
      <w:pPr>
        <w:rPr>
          <w:color w:val="000000"/>
        </w:rPr>
      </w:pPr>
    </w:p>
    <w:p w:rsidR="002226E3" w:rsidRPr="000E0C53" w:rsidRDefault="002226E3" w:rsidP="000E0C53"/>
    <w:sectPr w:rsidR="002226E3" w:rsidRPr="000E0C53" w:rsidSect="000E0C53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C53" w:rsidRDefault="000E0C53" w:rsidP="000E0C53">
      <w:r>
        <w:separator/>
      </w:r>
    </w:p>
  </w:endnote>
  <w:endnote w:type="continuationSeparator" w:id="0">
    <w:p w:rsidR="000E0C53" w:rsidRDefault="000E0C53" w:rsidP="000E0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C53" w:rsidRDefault="000E0C53" w:rsidP="000E0C53">
      <w:r>
        <w:separator/>
      </w:r>
    </w:p>
  </w:footnote>
  <w:footnote w:type="continuationSeparator" w:id="0">
    <w:p w:rsidR="000E0C53" w:rsidRDefault="000E0C53" w:rsidP="000E0C53">
      <w:r>
        <w:continuationSeparator/>
      </w:r>
    </w:p>
  </w:footnote>
  <w:footnote w:id="1">
    <w:p w:rsidR="000E0C53" w:rsidRPr="00AF4BFF" w:rsidRDefault="000E0C53" w:rsidP="000E0C53">
      <w:pPr>
        <w:pStyle w:val="a5"/>
        <w:jc w:val="both"/>
      </w:pPr>
      <w:r w:rsidRPr="00AF4BFF">
        <w:rPr>
          <w:rStyle w:val="a7"/>
        </w:rPr>
        <w:footnoteRef/>
      </w:r>
      <w:r w:rsidRPr="00AF4BFF"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46C55"/>
    <w:multiLevelType w:val="hybridMultilevel"/>
    <w:tmpl w:val="95987DE4"/>
    <w:lvl w:ilvl="0" w:tplc="9B884856">
      <w:start w:val="65535"/>
      <w:numFmt w:val="bullet"/>
      <w:lvlText w:val="-"/>
      <w:lvlJc w:val="left"/>
      <w:pPr>
        <w:ind w:left="1276" w:hanging="360"/>
      </w:pPr>
      <w:rPr>
        <w:rFonts w:ascii="Times New Roman" w:hAnsi="Times New Roman" w:cs="Times New Roman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C53"/>
    <w:rsid w:val="000E0C53"/>
    <w:rsid w:val="0022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E0C5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0C5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E0C5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rsid w:val="000E0C5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0E0C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0E0C53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E0C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unhideWhenUsed/>
    <w:rsid w:val="000E0C5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E0C5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0C5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E0C5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rsid w:val="000E0C5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0E0C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0E0C53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E0C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unhideWhenUsed/>
    <w:rsid w:val="000E0C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5968</Words>
  <Characters>34022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2018-07-04T13:42:00Z</dcterms:created>
  <dcterms:modified xsi:type="dcterms:W3CDTF">2018-07-04T13:52:00Z</dcterms:modified>
</cp:coreProperties>
</file>