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77" w:rsidRPr="00B42BBA" w:rsidRDefault="00F23777" w:rsidP="00F23777">
      <w:pPr>
        <w:pStyle w:val="a3"/>
        <w:widowControl w:val="0"/>
        <w:rPr>
          <w:color w:val="auto"/>
          <w:sz w:val="24"/>
          <w:szCs w:val="24"/>
        </w:rPr>
      </w:pPr>
      <w:r w:rsidRPr="00B42BBA">
        <w:rPr>
          <w:color w:val="auto"/>
          <w:sz w:val="24"/>
          <w:szCs w:val="24"/>
        </w:rPr>
        <w:t>Должностной регламент</w:t>
      </w:r>
    </w:p>
    <w:p w:rsidR="00F23777" w:rsidRDefault="00F23777" w:rsidP="00F23777">
      <w:pPr>
        <w:pStyle w:val="a3"/>
        <w:widowContro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главного</w:t>
      </w:r>
      <w:r w:rsidRPr="00646311">
        <w:rPr>
          <w:color w:val="auto"/>
          <w:sz w:val="24"/>
          <w:szCs w:val="24"/>
        </w:rPr>
        <w:t xml:space="preserve"> государственного налогового инспектора отдела </w:t>
      </w:r>
    </w:p>
    <w:p w:rsidR="00F23777" w:rsidRPr="00646311" w:rsidRDefault="00F23777" w:rsidP="00F23777">
      <w:pPr>
        <w:pStyle w:val="a3"/>
        <w:widowControl w:val="0"/>
        <w:rPr>
          <w:color w:val="auto"/>
          <w:sz w:val="24"/>
          <w:szCs w:val="24"/>
        </w:rPr>
      </w:pPr>
      <w:r w:rsidRPr="00646311">
        <w:rPr>
          <w:color w:val="auto"/>
          <w:sz w:val="24"/>
          <w:szCs w:val="24"/>
        </w:rPr>
        <w:t xml:space="preserve">урегулирования задолженности и обеспечения процедур банкротства </w:t>
      </w:r>
    </w:p>
    <w:p w:rsidR="00F23777" w:rsidRPr="00B42BBA" w:rsidRDefault="00F23777" w:rsidP="00F23777">
      <w:pPr>
        <w:pStyle w:val="a3"/>
        <w:widowControl w:val="0"/>
        <w:rPr>
          <w:color w:val="auto"/>
          <w:sz w:val="24"/>
          <w:szCs w:val="24"/>
        </w:rPr>
      </w:pPr>
      <w:r w:rsidRPr="00646311">
        <w:rPr>
          <w:color w:val="auto"/>
          <w:sz w:val="24"/>
          <w:szCs w:val="24"/>
        </w:rPr>
        <w:t>Межрайонной инспекции Федеральной налоговой службы №1 по Астраханской области</w:t>
      </w:r>
    </w:p>
    <w:p w:rsidR="00F23777" w:rsidRPr="00B42BBA" w:rsidRDefault="00F23777" w:rsidP="00F237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777" w:rsidRPr="00B42BBA" w:rsidRDefault="00F23777" w:rsidP="00F237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BB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23777" w:rsidRPr="00B42BBA" w:rsidRDefault="00F23777" w:rsidP="00F237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3777" w:rsidRPr="00B42BBA" w:rsidRDefault="00F23777" w:rsidP="00F237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B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B42BBA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 по Астраханской области относится к ведущей группе должностей гражданской службы категории «специалисты».</w:t>
      </w:r>
    </w:p>
    <w:p w:rsidR="00F23777" w:rsidRPr="00B42BBA" w:rsidRDefault="00F23777" w:rsidP="00F237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BBA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–11-3-3-094.</w:t>
      </w:r>
    </w:p>
    <w:p w:rsidR="00F23777" w:rsidRPr="00B42BBA" w:rsidRDefault="00F23777" w:rsidP="00F237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BBA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B42BBA">
        <w:rPr>
          <w:rFonts w:ascii="Times New Roman" w:hAnsi="Times New Roman" w:cs="Times New Roman"/>
          <w:sz w:val="24"/>
          <w:szCs w:val="24"/>
        </w:rPr>
        <w:t xml:space="preserve">деятельности 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</w:t>
      </w:r>
      <w:r w:rsidRPr="00B42BBA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 по Астраханской области: регулирование налоговой деятельности.</w:t>
      </w:r>
    </w:p>
    <w:p w:rsidR="00F23777" w:rsidRDefault="00F23777" w:rsidP="00F237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BBA">
        <w:rPr>
          <w:rFonts w:ascii="Times New Roman" w:hAnsi="Times New Roman" w:cs="Times New Roman"/>
          <w:sz w:val="24"/>
          <w:szCs w:val="24"/>
        </w:rPr>
        <w:t>3. </w:t>
      </w:r>
      <w:r w:rsidRPr="00646311">
        <w:rPr>
          <w:rFonts w:ascii="Times New Roman" w:hAnsi="Times New Roman"/>
          <w:sz w:val="24"/>
          <w:szCs w:val="24"/>
        </w:rPr>
        <w:t xml:space="preserve">Вид профессиональной служебной </w:t>
      </w:r>
      <w:proofErr w:type="gramStart"/>
      <w:r w:rsidRPr="00646311">
        <w:rPr>
          <w:rFonts w:ascii="Times New Roman" w:hAnsi="Times New Roman"/>
          <w:sz w:val="24"/>
          <w:szCs w:val="24"/>
        </w:rPr>
        <w:t xml:space="preserve">деятельности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64631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64631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proofErr w:type="gramEnd"/>
      <w:r w:rsidRPr="00646311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Межрайонной инспекции Федеральной налоговой службы №1 по Астраханской области: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46311">
        <w:rPr>
          <w:rFonts w:ascii="Times New Roman" w:hAnsi="Times New Roman" w:cs="Times New Roman"/>
          <w:sz w:val="24"/>
          <w:szCs w:val="24"/>
        </w:rPr>
        <w:t>егулирование в сфер</w:t>
      </w:r>
      <w:r>
        <w:rPr>
          <w:rFonts w:ascii="Times New Roman" w:hAnsi="Times New Roman" w:cs="Times New Roman"/>
          <w:sz w:val="24"/>
          <w:szCs w:val="24"/>
        </w:rPr>
        <w:t>е урегулирования задолженности; р</w:t>
      </w:r>
      <w:r w:rsidRPr="00646311">
        <w:rPr>
          <w:rFonts w:ascii="Times New Roman" w:hAnsi="Times New Roman" w:cs="Times New Roman"/>
          <w:sz w:val="24"/>
          <w:szCs w:val="24"/>
        </w:rPr>
        <w:t>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Pr="00646311">
        <w:rPr>
          <w:rFonts w:ascii="Times New Roman" w:hAnsi="Times New Roman" w:cs="Times New Roman"/>
          <w:sz w:val="23"/>
          <w:szCs w:val="23"/>
        </w:rPr>
        <w:t>.</w:t>
      </w:r>
      <w:r w:rsidRPr="00C866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777" w:rsidRPr="00646311" w:rsidRDefault="00F23777" w:rsidP="00F237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BBA">
        <w:rPr>
          <w:rFonts w:ascii="Times New Roman" w:hAnsi="Times New Roman" w:cs="Times New Roman"/>
          <w:sz w:val="24"/>
          <w:szCs w:val="24"/>
        </w:rPr>
        <w:t>4. </w:t>
      </w:r>
      <w:r w:rsidRPr="0064631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64631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64631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 осуществляется начальником Межрайонной инспекции Федеральной налоговой службы №1 по Астраханской области.</w:t>
      </w:r>
    </w:p>
    <w:p w:rsidR="00F23777" w:rsidRPr="00646311" w:rsidRDefault="00F23777" w:rsidP="00F237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311">
        <w:rPr>
          <w:rFonts w:ascii="Times New Roman" w:hAnsi="Times New Roman" w:cs="Times New Roman"/>
          <w:sz w:val="24"/>
          <w:szCs w:val="24"/>
        </w:rPr>
        <w:t>5.</w:t>
      </w:r>
      <w:r w:rsidRPr="006463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Главный</w:t>
      </w:r>
      <w:r w:rsidRPr="00646311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64631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 непосредственно подчиняется начальнику 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3777" w:rsidRPr="00646311" w:rsidRDefault="00F23777" w:rsidP="00F237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311">
        <w:rPr>
          <w:rFonts w:ascii="Times New Roman" w:hAnsi="Times New Roman" w:cs="Times New Roman"/>
          <w:sz w:val="24"/>
          <w:szCs w:val="24"/>
        </w:rPr>
        <w:t xml:space="preserve">В период </w:t>
      </w:r>
      <w:proofErr w:type="gramStart"/>
      <w:r w:rsidRPr="00646311">
        <w:rPr>
          <w:rFonts w:ascii="Times New Roman" w:hAnsi="Times New Roman" w:cs="Times New Roman"/>
          <w:sz w:val="24"/>
          <w:szCs w:val="24"/>
        </w:rPr>
        <w:t xml:space="preserve">отсутствия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64631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урегулирования задолженности</w:t>
      </w:r>
      <w:proofErr w:type="gramEnd"/>
      <w:r w:rsidRPr="00646311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 его должностные обязанности выполняет заместитель начальника отдела урегулирования задолженности и обеспечения процедур банкротства.</w:t>
      </w:r>
    </w:p>
    <w:p w:rsidR="00F23777" w:rsidRPr="00B42BBA" w:rsidRDefault="00F23777" w:rsidP="00F237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311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6463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урегулирования задолженности и обеспечения процедур банкротства выполняет по указанию начальника отдела должностные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46311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646311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646311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4631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и обеспечения процедур банкротства</w:t>
      </w:r>
    </w:p>
    <w:p w:rsidR="00F23777" w:rsidRDefault="00F23777" w:rsidP="00F2377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F23777" w:rsidRPr="00B42BBA" w:rsidRDefault="00F23777" w:rsidP="00F237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BBA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B42B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F23777" w:rsidRPr="00B42BBA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 xml:space="preserve">6. Для замещения </w:t>
      </w:r>
      <w:proofErr w:type="gramStart"/>
      <w:r w:rsidRPr="00B42BBA">
        <w:rPr>
          <w:rFonts w:ascii="Times New Roman" w:hAnsi="Times New Roman"/>
          <w:sz w:val="24"/>
          <w:szCs w:val="24"/>
        </w:rPr>
        <w:t xml:space="preserve">должности главного государственного налогового инспектора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Межрайонной инспекции Федеральной налоговой службы №1 по Астраханской области устанавливаются следующие требования.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 xml:space="preserve">6.1. Наличие высшего образования. 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B42BBA">
        <w:rPr>
          <w:rFonts w:ascii="Times New Roman" w:hAnsi="Times New Roman"/>
          <w:spacing w:val="-2"/>
          <w:sz w:val="24"/>
          <w:szCs w:val="24"/>
        </w:rPr>
        <w:t>6.2. К</w:t>
      </w:r>
      <w:r w:rsidRPr="00B42BBA">
        <w:rPr>
          <w:rFonts w:ascii="Times New Roman" w:hAnsi="Times New Roman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23777" w:rsidRPr="00846A32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B42BBA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B42BBA">
        <w:rPr>
          <w:rFonts w:ascii="Times New Roman" w:hAnsi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B42BBA">
        <w:rPr>
          <w:rFonts w:ascii="Times New Roman" w:hAnsi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</w:t>
      </w:r>
      <w:r w:rsidRPr="00B42BBA">
        <w:rPr>
          <w:rFonts w:ascii="Times New Roman" w:hAnsi="Times New Roman"/>
          <w:sz w:val="24"/>
          <w:szCs w:val="24"/>
        </w:rPr>
        <w:lastRenderedPageBreak/>
        <w:t>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B42BBA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B42BB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B42BB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846A32">
        <w:rPr>
          <w:rFonts w:ascii="Times New Roman" w:hAnsi="Times New Roman"/>
          <w:sz w:val="24"/>
          <w:szCs w:val="24"/>
        </w:rPr>
        <w:t>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 xml:space="preserve">; </w:t>
      </w:r>
      <w:r w:rsidRPr="00846A32">
        <w:rPr>
          <w:rFonts w:ascii="Times New Roman" w:hAnsi="Times New Roman"/>
          <w:spacing w:val="-2"/>
          <w:sz w:val="24"/>
          <w:szCs w:val="24"/>
        </w:rPr>
        <w:t xml:space="preserve">знания и умения в области современных информационно-коммуникационных технологий: </w:t>
      </w:r>
    </w:p>
    <w:p w:rsidR="00F23777" w:rsidRPr="00846A32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A32">
        <w:rPr>
          <w:rFonts w:ascii="Times New Roman" w:hAnsi="Times New Roman"/>
          <w:spacing w:val="-2"/>
          <w:sz w:val="24"/>
          <w:szCs w:val="24"/>
        </w:rPr>
        <w:t>-знание основ информационной бе</w:t>
      </w:r>
      <w:r>
        <w:rPr>
          <w:rFonts w:ascii="Times New Roman" w:hAnsi="Times New Roman"/>
          <w:spacing w:val="-2"/>
          <w:sz w:val="24"/>
          <w:szCs w:val="24"/>
        </w:rPr>
        <w:t>зопасности и защиты информации;</w:t>
      </w:r>
    </w:p>
    <w:p w:rsidR="00F23777" w:rsidRPr="00846A32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46A32">
        <w:rPr>
          <w:rFonts w:ascii="Times New Roman" w:hAnsi="Times New Roman"/>
          <w:spacing w:val="-2"/>
          <w:sz w:val="24"/>
          <w:szCs w:val="24"/>
        </w:rPr>
        <w:t>- знание основных положений законод</w:t>
      </w:r>
      <w:r>
        <w:rPr>
          <w:rFonts w:ascii="Times New Roman" w:hAnsi="Times New Roman"/>
          <w:spacing w:val="-2"/>
          <w:sz w:val="24"/>
          <w:szCs w:val="24"/>
        </w:rPr>
        <w:t>ательства о персональных данных;</w:t>
      </w:r>
      <w:r w:rsidRPr="00846A32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F23777" w:rsidRPr="00846A32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46A32">
        <w:rPr>
          <w:rFonts w:ascii="Times New Roman" w:hAnsi="Times New Roman"/>
          <w:spacing w:val="-2"/>
          <w:sz w:val="24"/>
          <w:szCs w:val="24"/>
        </w:rPr>
        <w:t>- знание общих принципов функционирования систем</w:t>
      </w:r>
      <w:r>
        <w:rPr>
          <w:rFonts w:ascii="Times New Roman" w:hAnsi="Times New Roman"/>
          <w:spacing w:val="-2"/>
          <w:sz w:val="24"/>
          <w:szCs w:val="24"/>
        </w:rPr>
        <w:t>ы электронного документооборота;</w:t>
      </w:r>
      <w:r w:rsidRPr="00846A32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F23777" w:rsidRPr="00846A32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46A32">
        <w:rPr>
          <w:rFonts w:ascii="Times New Roman" w:hAnsi="Times New Roman"/>
          <w:spacing w:val="-2"/>
          <w:sz w:val="24"/>
          <w:szCs w:val="24"/>
        </w:rPr>
        <w:t xml:space="preserve">- знание основных положений законодательства об электронной подписи; </w:t>
      </w:r>
    </w:p>
    <w:p w:rsidR="00F23777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46A32">
        <w:rPr>
          <w:rFonts w:ascii="Times New Roman" w:hAnsi="Times New Roman"/>
          <w:spacing w:val="-2"/>
          <w:sz w:val="24"/>
          <w:szCs w:val="24"/>
        </w:rPr>
        <w:t>- знание и умения по применению персонального компьютера.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Налоговый кодекс Российской Федерации;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Бюджетный кодекс Российской Федерации;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Закон Российской Федерации от 21 марта 1991 г. № 943-1 «О налоговых органах Российской Федерации»;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Федеральный закон Российской Федерации от 27 июля 2006 г. №152-ФЗ «О персональных данных»;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Федеральный закон Российской Федерации от 6 апреля 2011 г. № 63-ФЗ «Об электронной подписи»;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F23777" w:rsidRPr="009E0485" w:rsidRDefault="00F23777" w:rsidP="00F23777">
      <w:pPr>
        <w:pStyle w:val="Default"/>
        <w:jc w:val="both"/>
      </w:pPr>
      <w:r w:rsidRPr="009E0485">
        <w:t xml:space="preserve">- </w:t>
      </w:r>
      <w:r>
        <w:t>П</w:t>
      </w:r>
      <w:r w:rsidRPr="009E0485"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F23777" w:rsidRPr="009E0485" w:rsidRDefault="00F23777" w:rsidP="00F23777">
      <w:pPr>
        <w:pStyle w:val="Default"/>
        <w:jc w:val="both"/>
      </w:pPr>
      <w:proofErr w:type="gramStart"/>
      <w:r w:rsidRPr="009E0485">
        <w:t xml:space="preserve">- </w:t>
      </w:r>
      <w:r>
        <w:t>П</w:t>
      </w:r>
      <w:r w:rsidRPr="009E0485"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E0485">
        <w:t xml:space="preserve"> </w:t>
      </w:r>
      <w:proofErr w:type="gramStart"/>
      <w:r w:rsidRPr="009E0485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</w:t>
      </w:r>
      <w:r>
        <w:t>ций (расчетов)»;</w:t>
      </w:r>
      <w:proofErr w:type="gramEnd"/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Федеральный закон от 10 декабря 2003 г. № 173-ФЗ «О валютном регулировании и валютном контроле»;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- Федеральный закон от 29 декабря 2006 г. № 244-ФЗ «О государственном регулировании деятельности по организации и проведению</w:t>
      </w:r>
      <w:r w:rsidRPr="00D87843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азартных игр и о внесении изменений в некоторые законодательные акты Российской Федерации»;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Федеральный закон от 04 мая 2011 г. № 99-ФЗ «О лицензировании отдельных видов деятельности»;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-П</w:t>
      </w:r>
      <w:r>
        <w:rPr>
          <w:sz w:val="23"/>
          <w:szCs w:val="23"/>
        </w:rPr>
        <w:t xml:space="preserve">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-П</w:t>
      </w:r>
      <w:r>
        <w:rPr>
          <w:sz w:val="23"/>
          <w:szCs w:val="23"/>
        </w:rPr>
        <w:t xml:space="preserve">остановление Правительства Российской Федерации от 12 августа 2004 г. № 410 «О порядке </w:t>
      </w:r>
      <w:proofErr w:type="gramStart"/>
      <w:r>
        <w:rPr>
          <w:sz w:val="23"/>
          <w:szCs w:val="23"/>
        </w:rPr>
        <w:t>взаимодействия органов государственной власти субъектов Российской Федерации</w:t>
      </w:r>
      <w:proofErr w:type="gramEnd"/>
      <w:r>
        <w:rPr>
          <w:sz w:val="23"/>
          <w:szCs w:val="23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-П</w:t>
      </w:r>
      <w:r>
        <w:rPr>
          <w:sz w:val="23"/>
          <w:szCs w:val="23"/>
        </w:rPr>
        <w:t xml:space="preserve">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-П</w:t>
      </w:r>
      <w:r>
        <w:rPr>
          <w:sz w:val="23"/>
          <w:szCs w:val="23"/>
        </w:rPr>
        <w:t xml:space="preserve">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Р</w:t>
      </w:r>
      <w:r>
        <w:rPr>
          <w:sz w:val="23"/>
          <w:szCs w:val="23"/>
        </w:rPr>
        <w:t xml:space="preserve">аспоряжение Правительства Российской Федерации от 06 мая 2008 г. № 671-р «Об утверждении Федерального плана статистических работ»;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риказ Минфина от 31 декабря 2000 г. № 94н «Об утверждении </w:t>
      </w:r>
      <w:proofErr w:type="gramStart"/>
      <w:r>
        <w:rPr>
          <w:sz w:val="23"/>
          <w:szCs w:val="23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sz w:val="23"/>
          <w:szCs w:val="23"/>
        </w:rPr>
        <w:t xml:space="preserve"> и инструкции по его применению»;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риказ Минфина от 02 июля 2010 г. № 66н «О формах бухгалтерской отчетности организаций»;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>
        <w:rPr>
          <w:sz w:val="23"/>
          <w:szCs w:val="23"/>
        </w:rPr>
        <w:t xml:space="preserve"> 12 августа 2004 г. № 410” (Зарегистрировано в Минюсте Российской Федерации 12 августа2008 № 12097);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 xml:space="preserve">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>риказ ФНС России от 25 января 2012 г. № ММВ-7-6/25</w:t>
      </w:r>
      <w:proofErr w:type="gramStart"/>
      <w:r>
        <w:rPr>
          <w:sz w:val="23"/>
          <w:szCs w:val="23"/>
        </w:rPr>
        <w:t>@ О</w:t>
      </w:r>
      <w:proofErr w:type="gramEnd"/>
      <w:r>
        <w:rPr>
          <w:sz w:val="23"/>
          <w:szCs w:val="23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F23777" w:rsidRPr="002677AA" w:rsidRDefault="00F23777" w:rsidP="00F237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>
        <w:rPr>
          <w:sz w:val="23"/>
          <w:szCs w:val="23"/>
        </w:rPr>
        <w:t>П</w:t>
      </w:r>
      <w:r>
        <w:rPr>
          <w:sz w:val="23"/>
          <w:szCs w:val="23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>
        <w:rPr>
          <w:sz w:val="23"/>
          <w:szCs w:val="23"/>
        </w:rPr>
        <w:t>алогообложения юридических лиц;</w:t>
      </w:r>
    </w:p>
    <w:p w:rsidR="00F23777" w:rsidRPr="0023076C" w:rsidRDefault="00F23777" w:rsidP="00F23777">
      <w:pPr>
        <w:pStyle w:val="Default"/>
        <w:jc w:val="both"/>
      </w:pPr>
      <w:r w:rsidRPr="0023076C">
        <w:t xml:space="preserve">- </w:t>
      </w:r>
      <w:r>
        <w:t>П</w:t>
      </w:r>
      <w:r w:rsidRPr="0023076C">
        <w:t xml:space="preserve">остановление Правительства Российской Федерации от 1 января 2002 г. № 1 «О Классификации основных средств, включаемых в амортизационные группы»; </w:t>
      </w:r>
    </w:p>
    <w:p w:rsidR="00F23777" w:rsidRPr="00C8664E" w:rsidRDefault="00F23777" w:rsidP="00F23777">
      <w:pPr>
        <w:pStyle w:val="Default"/>
        <w:jc w:val="both"/>
        <w:rPr>
          <w:color w:val="auto"/>
        </w:rPr>
      </w:pPr>
      <w:r w:rsidRPr="0023076C">
        <w:t xml:space="preserve">- </w:t>
      </w:r>
      <w:r>
        <w:t>П</w:t>
      </w:r>
      <w:r w:rsidRPr="0023076C">
        <w:t xml:space="preserve">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</w:t>
      </w:r>
      <w:r w:rsidRPr="00C8664E">
        <w:rPr>
          <w:color w:val="auto"/>
        </w:rPr>
        <w:t xml:space="preserve">представления налоговой декларации по налогу на прибыль организаций в электронной форме». 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Межрайонной инспекции Федеральной налоговой службы №1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23777" w:rsidRPr="00B42BBA" w:rsidRDefault="00F23777" w:rsidP="00F23777">
      <w:pPr>
        <w:pStyle w:val="Default"/>
        <w:ind w:firstLine="709"/>
      </w:pPr>
      <w:r w:rsidRPr="00B42BBA">
        <w:t xml:space="preserve">6.4.2. Иные профессиональные знания: </w:t>
      </w:r>
    </w:p>
    <w:p w:rsidR="00F23777" w:rsidRDefault="00F23777" w:rsidP="00F23777">
      <w:pPr>
        <w:pStyle w:val="Default"/>
        <w:jc w:val="both"/>
      </w:pPr>
      <w:r>
        <w:t>-</w:t>
      </w:r>
      <w:r w:rsidRPr="00A11A2C">
        <w:t xml:space="preserve">знание основ экономики, финансов и кредита, бухгалтерского и налогового учета; </w:t>
      </w:r>
    </w:p>
    <w:p w:rsidR="00F23777" w:rsidRDefault="00F23777" w:rsidP="00F23777">
      <w:pPr>
        <w:pStyle w:val="Default"/>
        <w:jc w:val="both"/>
      </w:pPr>
      <w:r>
        <w:t>-</w:t>
      </w:r>
      <w:r w:rsidRPr="00A11A2C">
        <w:t xml:space="preserve">основы налогообложения;  основы финансовых и кредитных отношений;  </w:t>
      </w:r>
    </w:p>
    <w:p w:rsidR="00F23777" w:rsidRDefault="00F23777" w:rsidP="00F23777">
      <w:pPr>
        <w:pStyle w:val="Default"/>
        <w:jc w:val="both"/>
      </w:pPr>
      <w:r>
        <w:lastRenderedPageBreak/>
        <w:t>-</w:t>
      </w:r>
      <w:r w:rsidRPr="00A11A2C">
        <w:t xml:space="preserve">общие положения о налоговом контроле;  </w:t>
      </w:r>
    </w:p>
    <w:p w:rsidR="00F23777" w:rsidRDefault="00F23777" w:rsidP="00F23777">
      <w:pPr>
        <w:pStyle w:val="Default"/>
        <w:jc w:val="both"/>
      </w:pPr>
      <w:r>
        <w:t>-</w:t>
      </w:r>
      <w:r w:rsidRPr="00A11A2C">
        <w:t xml:space="preserve">принципы формирования бюджетной системы Российской Федерации;  </w:t>
      </w:r>
    </w:p>
    <w:p w:rsidR="00F23777" w:rsidRDefault="00F23777" w:rsidP="00F23777">
      <w:pPr>
        <w:pStyle w:val="Default"/>
        <w:jc w:val="both"/>
      </w:pPr>
      <w:r>
        <w:t>-</w:t>
      </w:r>
      <w:r w:rsidRPr="00A11A2C">
        <w:t xml:space="preserve">принципы формирования налоговой системы Российской Федерации;  </w:t>
      </w:r>
    </w:p>
    <w:p w:rsidR="00F23777" w:rsidRDefault="00F23777" w:rsidP="00F23777">
      <w:pPr>
        <w:pStyle w:val="Default"/>
        <w:jc w:val="both"/>
      </w:pPr>
      <w:r>
        <w:t>-</w:t>
      </w:r>
      <w:r w:rsidRPr="00A11A2C">
        <w:t xml:space="preserve">порядок проведения мероприятий налогового контроля;  </w:t>
      </w:r>
    </w:p>
    <w:p w:rsidR="00F23777" w:rsidRDefault="00F23777" w:rsidP="00F23777">
      <w:pPr>
        <w:pStyle w:val="Default"/>
        <w:jc w:val="both"/>
        <w:rPr>
          <w:color w:val="auto"/>
        </w:rPr>
      </w:pPr>
      <w:r>
        <w:t>-</w:t>
      </w:r>
      <w:r w:rsidRPr="00A11A2C">
        <w:t>принципы налогового администрирования;</w:t>
      </w:r>
      <w:r w:rsidRPr="00A11A2C">
        <w:rPr>
          <w:color w:val="auto"/>
        </w:rPr>
        <w:t xml:space="preserve"> </w:t>
      </w:r>
    </w:p>
    <w:p w:rsidR="00F23777" w:rsidRDefault="00F23777" w:rsidP="00F23777">
      <w:pPr>
        <w:pStyle w:val="Default"/>
        <w:jc w:val="both"/>
      </w:pPr>
      <w:r>
        <w:rPr>
          <w:color w:val="auto"/>
        </w:rPr>
        <w:t>-</w:t>
      </w:r>
      <w:r w:rsidRPr="00A11A2C">
        <w:rPr>
          <w:color w:val="auto"/>
        </w:rPr>
        <w:t>практики применения законодательства Российской Федерации о налогах и сборах в служебной деятельности,</w:t>
      </w:r>
      <w:r w:rsidRPr="00A11A2C">
        <w:rPr>
          <w:color w:val="FF0000"/>
        </w:rPr>
        <w:t xml:space="preserve"> </w:t>
      </w:r>
      <w:r w:rsidRPr="00A11A2C">
        <w:t xml:space="preserve">сходство различных налоговых систем, связанных международными экономическими отношениями стран (на примере одной страны);  </w:t>
      </w:r>
    </w:p>
    <w:p w:rsidR="00F23777" w:rsidRDefault="00F23777" w:rsidP="00F23777">
      <w:pPr>
        <w:pStyle w:val="Default"/>
        <w:jc w:val="both"/>
      </w:pPr>
      <w:r>
        <w:t>-</w:t>
      </w:r>
      <w:r w:rsidRPr="00A11A2C">
        <w:t xml:space="preserve">передовой зарубежный опыт налогового администрирования; </w:t>
      </w:r>
    </w:p>
    <w:p w:rsidR="00F23777" w:rsidRDefault="00F23777" w:rsidP="00F23777">
      <w:pPr>
        <w:pStyle w:val="Default"/>
        <w:jc w:val="both"/>
        <w:rPr>
          <w:sz w:val="23"/>
          <w:szCs w:val="23"/>
        </w:rPr>
      </w:pPr>
      <w:r>
        <w:t>-</w:t>
      </w:r>
      <w:r w:rsidRPr="00A11A2C">
        <w:t>принципы налогового учета в российских организациях и в иностранных организациях, осуществляющих деятельность на т</w:t>
      </w:r>
      <w:r>
        <w:t>ерритории Российской Федерации;</w:t>
      </w:r>
      <w:r w:rsidRPr="0023076C">
        <w:rPr>
          <w:sz w:val="23"/>
          <w:szCs w:val="23"/>
        </w:rPr>
        <w:t xml:space="preserve"> </w:t>
      </w:r>
    </w:p>
    <w:p w:rsidR="00F23777" w:rsidRDefault="00F23777" w:rsidP="00F23777">
      <w:pPr>
        <w:pStyle w:val="Default"/>
        <w:jc w:val="both"/>
      </w:pPr>
      <w:r>
        <w:rPr>
          <w:sz w:val="23"/>
          <w:szCs w:val="23"/>
        </w:rPr>
        <w:t>-</w:t>
      </w:r>
      <w:r w:rsidRPr="0023076C">
        <w:t xml:space="preserve">состав налогоплательщиков налога на прибыль организаций; </w:t>
      </w:r>
    </w:p>
    <w:p w:rsidR="00F23777" w:rsidRDefault="00F23777" w:rsidP="00F23777">
      <w:pPr>
        <w:pStyle w:val="Default"/>
        <w:jc w:val="both"/>
      </w:pPr>
      <w:r>
        <w:t>-</w:t>
      </w:r>
      <w:r w:rsidRPr="0023076C">
        <w:t xml:space="preserve">понятие участники консолидированной группы налогоплательщиков;  </w:t>
      </w:r>
    </w:p>
    <w:p w:rsidR="00F23777" w:rsidRDefault="00F23777" w:rsidP="00F23777">
      <w:pPr>
        <w:pStyle w:val="Default"/>
        <w:jc w:val="both"/>
      </w:pPr>
      <w:r>
        <w:t>-</w:t>
      </w:r>
      <w:r w:rsidRPr="0023076C">
        <w:t xml:space="preserve">понятие налоговые резиденты Российской Федерации;  </w:t>
      </w:r>
    </w:p>
    <w:p w:rsidR="00F23777" w:rsidRDefault="00F23777" w:rsidP="00F23777">
      <w:pPr>
        <w:pStyle w:val="Default"/>
        <w:jc w:val="both"/>
      </w:pPr>
      <w:r>
        <w:t>-</w:t>
      </w:r>
      <w:r w:rsidRPr="0023076C">
        <w:t xml:space="preserve">понятие прибыли организации;  </w:t>
      </w:r>
    </w:p>
    <w:p w:rsidR="00F23777" w:rsidRDefault="00F23777" w:rsidP="00F23777">
      <w:pPr>
        <w:pStyle w:val="Default"/>
        <w:jc w:val="both"/>
      </w:pPr>
      <w:r>
        <w:t>-</w:t>
      </w:r>
      <w:r w:rsidRPr="0023076C">
        <w:t xml:space="preserve">основные исключения исполнения обязанностей налогоплательщика организации;  </w:t>
      </w:r>
    </w:p>
    <w:p w:rsidR="00F23777" w:rsidRDefault="00F23777" w:rsidP="00F23777">
      <w:pPr>
        <w:pStyle w:val="Default"/>
        <w:jc w:val="both"/>
      </w:pPr>
      <w:r>
        <w:t>-</w:t>
      </w:r>
      <w:r w:rsidRPr="0023076C">
        <w:t xml:space="preserve">порядок определения доходов, понятия доходы от реализации, внереализационные доходы;  </w:t>
      </w:r>
    </w:p>
    <w:p w:rsidR="00F23777" w:rsidRDefault="00F23777" w:rsidP="00F23777">
      <w:pPr>
        <w:pStyle w:val="Default"/>
        <w:jc w:val="both"/>
      </w:pPr>
      <w:r>
        <w:t>-</w:t>
      </w:r>
      <w:r w:rsidRPr="0023076C">
        <w:t xml:space="preserve">понятие расходы и основные виды расходов при расчете налога на прибыль организации; </w:t>
      </w:r>
    </w:p>
    <w:p w:rsidR="00F23777" w:rsidRPr="0023076C" w:rsidRDefault="00F23777" w:rsidP="00F23777">
      <w:pPr>
        <w:pStyle w:val="Default"/>
        <w:jc w:val="both"/>
      </w:pPr>
      <w:r>
        <w:t>-</w:t>
      </w:r>
      <w:r w:rsidRPr="0023076C">
        <w:t>понятие амортизируемого имущества;  основные методы и порядок расчета сумм амортизации.</w:t>
      </w:r>
    </w:p>
    <w:p w:rsidR="00F23777" w:rsidRPr="00B42BBA" w:rsidRDefault="00F23777" w:rsidP="00F23777">
      <w:pPr>
        <w:pStyle w:val="Default"/>
        <w:ind w:firstLine="709"/>
        <w:jc w:val="both"/>
        <w:rPr>
          <w:spacing w:val="-2"/>
        </w:rPr>
      </w:pPr>
      <w:r w:rsidRPr="00B42BBA">
        <w:rPr>
          <w:spacing w:val="-2"/>
        </w:rPr>
        <w:t>6.5. Наличие функциональных знаний:</w:t>
      </w:r>
      <w:r>
        <w:rPr>
          <w:spacing w:val="-2"/>
        </w:rPr>
        <w:t xml:space="preserve"> </w:t>
      </w:r>
      <w:r w:rsidRPr="00B42BBA">
        <w:rPr>
          <w:spacing w:val="-2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>6.6. 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руководить подчиненными, эффективно планировать работу и контролировать ее выполнение, умение оперативно принимать и реализовывать управленческие решения,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F23777" w:rsidRPr="00C8664E" w:rsidRDefault="00F23777" w:rsidP="00F23777">
      <w:pPr>
        <w:pStyle w:val="Default"/>
        <w:ind w:firstLine="851"/>
        <w:jc w:val="both"/>
      </w:pPr>
      <w:r w:rsidRPr="00B42BBA">
        <w:t>6.7. </w:t>
      </w:r>
      <w:r w:rsidRPr="00C8664E">
        <w:t>Наличие профессиональных умений:</w:t>
      </w:r>
      <w:r>
        <w:t xml:space="preserve"> </w:t>
      </w:r>
      <w:r w:rsidRPr="00C8664E"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  <w:r w:rsidRPr="00C8664E">
        <w:rPr>
          <w:sz w:val="23"/>
          <w:szCs w:val="23"/>
        </w:rPr>
        <w:t>расчет остаточной стоимости объектов амортизируемого имущества; расчет суммы амортизации.</w:t>
      </w:r>
    </w:p>
    <w:p w:rsidR="00F23777" w:rsidRPr="00364426" w:rsidRDefault="00F23777" w:rsidP="00F23777">
      <w:pPr>
        <w:pStyle w:val="Default"/>
        <w:ind w:firstLine="709"/>
        <w:jc w:val="both"/>
      </w:pPr>
      <w:r w:rsidRPr="00B42BBA">
        <w:t>6.8. </w:t>
      </w:r>
      <w:r w:rsidRPr="00C8664E">
        <w:t>Наличие функциональных умений: использования</w:t>
      </w:r>
      <w:r w:rsidRPr="00BD4111">
        <w:t xml:space="preserve"> материалов налоговых проверок, бухгалтерской и налоговой отчетности, анализа финансовой отчетности,</w:t>
      </w:r>
      <w:r w:rsidRPr="00BD4111">
        <w:rPr>
          <w:rFonts w:eastAsia="Times New Roman"/>
        </w:rPr>
        <w:t xml:space="preserve">  заполнения форм статистической отчетности, представляемой в </w:t>
      </w:r>
      <w:r>
        <w:rPr>
          <w:rFonts w:eastAsia="Times New Roman"/>
        </w:rPr>
        <w:t>У</w:t>
      </w:r>
      <w:r w:rsidRPr="00BD4111">
        <w:rPr>
          <w:rFonts w:eastAsia="Times New Roman"/>
        </w:rPr>
        <w:t>ФНС России</w:t>
      </w:r>
      <w:r>
        <w:rPr>
          <w:rFonts w:eastAsia="Times New Roman"/>
        </w:rPr>
        <w:t xml:space="preserve"> по Астраханской области</w:t>
      </w:r>
      <w:r w:rsidRPr="00BD4111">
        <w:rPr>
          <w:rFonts w:eastAsia="Times New Roman"/>
        </w:rPr>
        <w:t xml:space="preserve"> по вопросам, отнесенным к компетенции отдела</w:t>
      </w:r>
      <w:r>
        <w:rPr>
          <w:rFonts w:eastAsia="Times New Roman"/>
        </w:rPr>
        <w:t>,</w:t>
      </w:r>
      <w:r w:rsidRPr="00364426">
        <w:rPr>
          <w:sz w:val="23"/>
          <w:szCs w:val="23"/>
        </w:rPr>
        <w:t xml:space="preserve"> </w:t>
      </w:r>
      <w:r w:rsidRPr="00364426">
        <w:t>расчет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F23777" w:rsidRPr="00BD4111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BB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>7. </w:t>
      </w:r>
      <w:proofErr w:type="gramStart"/>
      <w:r w:rsidRPr="00B42BBA">
        <w:rPr>
          <w:rFonts w:ascii="Times New Roman" w:hAnsi="Times New Roman"/>
          <w:sz w:val="24"/>
          <w:szCs w:val="24"/>
        </w:rPr>
        <w:t xml:space="preserve">Основные права и обязанности главного государственного налогового инспектора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 Межрайонной инспекции Федеральной налоговой службы №1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 xml:space="preserve">8. В целях реализации задач и </w:t>
      </w:r>
      <w:proofErr w:type="gramStart"/>
      <w:r w:rsidRPr="00B42BBA">
        <w:rPr>
          <w:rFonts w:ascii="Times New Roman" w:hAnsi="Times New Roman"/>
          <w:sz w:val="24"/>
          <w:szCs w:val="24"/>
        </w:rPr>
        <w:t xml:space="preserve">функций, возложенных на отдел </w:t>
      </w:r>
      <w:r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</w:t>
      </w:r>
      <w:r w:rsidRPr="00B42BBA">
        <w:rPr>
          <w:rFonts w:ascii="Times New Roman" w:hAnsi="Times New Roman"/>
          <w:sz w:val="24"/>
          <w:szCs w:val="24"/>
        </w:rPr>
        <w:t xml:space="preserve"> главный государственный налоговый инспектор обязан</w:t>
      </w:r>
      <w:proofErr w:type="gramEnd"/>
      <w:r w:rsidRPr="00B42BBA">
        <w:rPr>
          <w:rFonts w:ascii="Times New Roman" w:hAnsi="Times New Roman"/>
          <w:sz w:val="24"/>
          <w:szCs w:val="24"/>
        </w:rPr>
        <w:t>:</w:t>
      </w:r>
    </w:p>
    <w:p w:rsidR="00F23777" w:rsidRPr="00BD4111" w:rsidRDefault="00F23777" w:rsidP="00F237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F23777" w:rsidRPr="00BD4111" w:rsidRDefault="00F23777" w:rsidP="00F237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F23777" w:rsidRPr="00BD4111" w:rsidRDefault="00F23777" w:rsidP="00F237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F23777" w:rsidRPr="00BD4111" w:rsidRDefault="00F23777" w:rsidP="00F2377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правила и нормы охраны труда и</w:t>
      </w:r>
      <w:proofErr w:type="gramEnd"/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техники безопасности;</w:t>
      </w:r>
    </w:p>
    <w:p w:rsidR="00F23777" w:rsidRPr="00BD4111" w:rsidRDefault="00F23777" w:rsidP="00F2377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23777" w:rsidRPr="00BD4111" w:rsidRDefault="00F23777" w:rsidP="00F23777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F23777" w:rsidRPr="00BD4111" w:rsidRDefault="00F23777" w:rsidP="00F23777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F23777" w:rsidRPr="00BD4111" w:rsidRDefault="00F23777" w:rsidP="00F23777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F23777" w:rsidRPr="00BD4111" w:rsidRDefault="00F23777" w:rsidP="00F23777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F23777" w:rsidRPr="00BD4111" w:rsidRDefault="00F23777" w:rsidP="00F23777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F23777" w:rsidRPr="00BD4111" w:rsidRDefault="00F23777" w:rsidP="00F23777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F23777" w:rsidRPr="00BD4111" w:rsidRDefault="00F23777" w:rsidP="00F23777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23777" w:rsidRPr="00BD4111" w:rsidRDefault="00F23777" w:rsidP="00F23777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F23777" w:rsidRPr="00BD4111" w:rsidRDefault="00F23777" w:rsidP="00F23777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</w:t>
      </w:r>
      <w:r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К</w:t>
      </w: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онституцию (уставы) законы иные нормативные правовые акты субъектов Российской Федерации и обеспечивать их исполнение;</w:t>
      </w:r>
    </w:p>
    <w:p w:rsidR="00F23777" w:rsidRPr="00BD4111" w:rsidRDefault="00F23777" w:rsidP="00F23777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F23777" w:rsidRPr="00BD4111" w:rsidRDefault="00F23777" w:rsidP="00F2377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обеспечение </w:t>
      </w:r>
      <w:proofErr w:type="spellStart"/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внутриобъектового</w:t>
      </w:r>
      <w:proofErr w:type="spellEnd"/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F23777" w:rsidRPr="00BD4111" w:rsidRDefault="00F23777" w:rsidP="00F2377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F23777" w:rsidRPr="00653872" w:rsidRDefault="00F23777" w:rsidP="00404AC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3872">
        <w:rPr>
          <w:rFonts w:ascii="Times New Roman" w:hAnsi="Times New Roman"/>
          <w:sz w:val="24"/>
          <w:szCs w:val="24"/>
        </w:rPr>
        <w:t>- подготавливает и проводит мероприятия по взысканию задолженности за счет имущества налогоплательщиков – физических лиц, лиц утративших статус предпринимателей, в соответствии со ст. 48 Налогового кодекса РФ;</w:t>
      </w:r>
    </w:p>
    <w:p w:rsidR="00F23777" w:rsidRPr="00653872" w:rsidRDefault="00F23777" w:rsidP="00404AC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3872">
        <w:rPr>
          <w:rFonts w:ascii="Times New Roman" w:hAnsi="Times New Roman"/>
          <w:sz w:val="24"/>
          <w:szCs w:val="24"/>
        </w:rPr>
        <w:t>- при поступлении документов от налогоплательщиков - физических лиц, свидетельствующих о наличии расхождений с данными, влияющими на определение величины задолженности по имущественным налогам, проводит проверку достоверности представленных налогоплательщиками документов;</w:t>
      </w:r>
    </w:p>
    <w:p w:rsidR="00F23777" w:rsidRPr="00653872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872">
        <w:rPr>
          <w:rFonts w:ascii="Times New Roman" w:eastAsia="Times New Roman" w:hAnsi="Times New Roman"/>
          <w:sz w:val="24"/>
          <w:szCs w:val="24"/>
          <w:lang w:eastAsia="ru-RU"/>
        </w:rPr>
        <w:t xml:space="preserve">- готовить данные и формировать на основании полученных данных отчетность, предусмотренную нормативными документами, приказами, распоряжениями, готовит </w:t>
      </w:r>
      <w:r w:rsidRPr="006538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информацию, в соответствии с запросами Управления ФНС России по Астраханской области, руководства инспекции, отделов инспекции, уполномоченных органов, прочих заинтересованных лиц в рам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ках функциональных обязанностей;</w:t>
      </w:r>
    </w:p>
    <w:p w:rsidR="00F23777" w:rsidRPr="00653872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872">
        <w:rPr>
          <w:rFonts w:ascii="Times New Roman" w:eastAsia="Times New Roman" w:hAnsi="Times New Roman"/>
          <w:sz w:val="24"/>
          <w:szCs w:val="24"/>
          <w:lang w:eastAsia="ru-RU"/>
        </w:rPr>
        <w:t>- обеспечивать сохранность поступ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ивших на исполнение документов;</w:t>
      </w:r>
    </w:p>
    <w:p w:rsidR="00F23777" w:rsidRPr="00653872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872">
        <w:rPr>
          <w:rFonts w:ascii="Times New Roman" w:eastAsia="Times New Roman" w:hAnsi="Times New Roman"/>
          <w:sz w:val="24"/>
          <w:szCs w:val="24"/>
          <w:lang w:eastAsia="ru-RU"/>
        </w:rPr>
        <w:t>- обеспечивать соблюдение служебной, госуд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арственной и коммерческой тайны;</w:t>
      </w:r>
    </w:p>
    <w:p w:rsidR="00F23777" w:rsidRPr="00653872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872">
        <w:rPr>
          <w:rFonts w:ascii="Times New Roman" w:eastAsia="Times New Roman" w:hAnsi="Times New Roman"/>
          <w:sz w:val="24"/>
          <w:szCs w:val="24"/>
          <w:lang w:eastAsia="ru-RU"/>
        </w:rPr>
        <w:t>- обеспечивать высокое качеств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о труда и повышает квалификацию;</w:t>
      </w:r>
    </w:p>
    <w:p w:rsidR="00F23777" w:rsidRPr="00653872" w:rsidRDefault="00404AC1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F23777" w:rsidRPr="00653872">
        <w:rPr>
          <w:rFonts w:ascii="Times New Roman" w:eastAsia="Times New Roman" w:hAnsi="Times New Roman"/>
          <w:sz w:val="24"/>
          <w:szCs w:val="24"/>
          <w:lang w:eastAsia="ru-RU"/>
        </w:rPr>
        <w:t>выполняет поручения начальника инспекции, заместителей начальника инспекции, начальника и заместителя начальника отдела урегулирования задолженности и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беспечения процедур банкротства;</w:t>
      </w:r>
    </w:p>
    <w:p w:rsidR="00F23777" w:rsidRPr="008B7D6E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«Налог-Сервис», утвержденному приказом ФНС России от 11.02.2013 №ММВ-7-4/69@;</w:t>
      </w:r>
    </w:p>
    <w:p w:rsidR="00F23777" w:rsidRPr="008B7D6E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- осуществлять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а также поиск налогоплательщиков;</w:t>
      </w:r>
    </w:p>
    <w:p w:rsidR="00F23777" w:rsidRPr="008B7D6E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- осуществлять просмотр всех разделов проекта «ЕГРИП (Единый государственный реестр индивидуальных предпринимателей (Полные сведения))», просмотр опубликованных отчетов по ресурсу в проекте «Отчеты», а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также поиск налогоплательщиков;</w:t>
      </w:r>
    </w:p>
    <w:p w:rsidR="00F23777" w:rsidRPr="008B7D6E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 xml:space="preserve"> - осуществлять просмотр всех разделов проекта «Сведения о физических лицах», просмотр опубликованных отчетов по ресурсу в проекте «Отчеты» + поиск налогоплательщиков;</w:t>
      </w:r>
    </w:p>
    <w:p w:rsidR="00F23777" w:rsidRPr="008B7D6E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- осуществлять просмотр всех разделов ресурса «Журнал результатов работы по принудительному взысканию недоимки» (</w:t>
      </w:r>
      <w:proofErr w:type="spellStart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p_pvn_prosm</w:t>
      </w:r>
      <w:proofErr w:type="spellEnd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F23777" w:rsidRPr="008B7D6E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- осуществлять просмотр и редактирование всех разделов ресурса «Банк-обмен» (</w:t>
      </w:r>
      <w:proofErr w:type="spellStart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p_bnkobmen_ifns_edit</w:t>
      </w:r>
      <w:proofErr w:type="spellEnd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p_bnkobmen_ifns</w:t>
      </w:r>
      <w:proofErr w:type="spellEnd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F23777" w:rsidRPr="008B7D6E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- осуществлять просмотр всех разделов ресурса «Банковские счета» (</w:t>
      </w:r>
      <w:proofErr w:type="spellStart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p_bs_prosm_ifns</w:t>
      </w:r>
      <w:proofErr w:type="spellEnd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F23777" w:rsidRPr="008B7D6E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- осуществлять просмотр всех разделов ресурса «Приостановление операций по счетам» (</w:t>
      </w:r>
      <w:proofErr w:type="spellStart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p_priost_ifns</w:t>
      </w:r>
      <w:proofErr w:type="spellEnd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F23777" w:rsidRPr="00653872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- осуществлять просмотр всех разделов ресурса «СМЭВ» (</w:t>
      </w:r>
      <w:proofErr w:type="spellStart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p_smev_ru</w:t>
      </w:r>
      <w:proofErr w:type="spellEnd"/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F23777" w:rsidRPr="009700B4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00B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осуществлять просмотр всех разделов ресурса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Личный кабинет</w:t>
      </w: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» (</w:t>
      </w:r>
      <w:r w:rsidRPr="009700B4">
        <w:rPr>
          <w:rFonts w:ascii="Times New Roman" w:eastAsia="Times New Roman" w:hAnsi="Times New Roman"/>
          <w:sz w:val="24"/>
          <w:szCs w:val="24"/>
          <w:lang w:eastAsia="ru-RU"/>
        </w:rPr>
        <w:t>p_lk2</w:t>
      </w:r>
      <w:r w:rsidRPr="008B7D6E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F23777" w:rsidRPr="00646311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логических процессов ФНС России;</w:t>
      </w:r>
    </w:p>
    <w:p w:rsidR="00F23777" w:rsidRPr="00646311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ми Инспекции приказом Инспекции;</w:t>
      </w:r>
    </w:p>
    <w:p w:rsidR="00F23777" w:rsidRPr="00646311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цессов ФНС России;</w:t>
      </w:r>
    </w:p>
    <w:p w:rsidR="00F23777" w:rsidRPr="00646311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нности ответственного технолога;</w:t>
      </w:r>
    </w:p>
    <w:p w:rsidR="00F23777" w:rsidRPr="00646311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екции;</w:t>
      </w:r>
    </w:p>
    <w:p w:rsidR="00F23777" w:rsidRPr="00646311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олога;</w:t>
      </w:r>
    </w:p>
    <w:p w:rsidR="00F23777" w:rsidRDefault="00F23777" w:rsidP="00F23777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проводить самоконтроль по направлениям деятельности отдела с целью недопущения и </w:t>
      </w:r>
      <w:r w:rsidR="00404AC1">
        <w:rPr>
          <w:rFonts w:ascii="Times New Roman" w:eastAsia="Times New Roman" w:hAnsi="Times New Roman"/>
          <w:sz w:val="24"/>
          <w:szCs w:val="24"/>
          <w:lang w:eastAsia="ru-RU"/>
        </w:rPr>
        <w:t>устранения выявленных нарушений;</w:t>
      </w:r>
    </w:p>
    <w:p w:rsidR="00404AC1" w:rsidRPr="00404AC1" w:rsidRDefault="00404AC1" w:rsidP="00404AC1">
      <w:pPr>
        <w:spacing w:after="0" w:line="240" w:lineRule="auto"/>
        <w:ind w:left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>исполнять обязанности пользователей Системы  АИС «Налог» (обязательно знать положения политики информационной безопасности на объекте ИНО в части их касающейся;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 в случае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безопасности; в случае необходимости удалённого взаимодействия с Системой использовать только рекомендованные администратором информационной безопасности средства удалённого доступа и администрирования; не осуществлять действий, способных привести к нарушению функционирования или раскрытию параметров Системы, хранить всю информацию, связанную с профессиональной деятельностью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на файл-сервере);</w:t>
      </w:r>
    </w:p>
    <w:p w:rsidR="00F23777" w:rsidRPr="00AF774E" w:rsidRDefault="00F23777" w:rsidP="00F23777">
      <w:pPr>
        <w:pStyle w:val="a5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соблюдать положение о порядке обращения со служебной информацией ограниченного распространения:</w:t>
      </w:r>
    </w:p>
    <w:p w:rsidR="00F23777" w:rsidRPr="00AF774E" w:rsidRDefault="00F23777" w:rsidP="00F23777">
      <w:pPr>
        <w:pStyle w:val="a5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F23777" w:rsidRPr="00AF774E" w:rsidRDefault="00F23777" w:rsidP="00F23777">
      <w:pPr>
        <w:pStyle w:val="a5"/>
        <w:ind w:left="11" w:right="17" w:firstLine="69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F23777" w:rsidRPr="00AF774E" w:rsidRDefault="00F23777" w:rsidP="00F23777">
      <w:pPr>
        <w:pStyle w:val="a5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 xml:space="preserve">- пользователь не имеет права сообщать </w:t>
      </w:r>
      <w:proofErr w:type="gramStart"/>
      <w:r w:rsidRPr="00AF774E">
        <w:rPr>
          <w:rFonts w:eastAsia="Calibri"/>
          <w:color w:val="000000"/>
        </w:rPr>
        <w:t>и(</w:t>
      </w:r>
      <w:proofErr w:type="gramEnd"/>
      <w:r w:rsidRPr="00AF774E">
        <w:rPr>
          <w:rFonts w:eastAsia="Calibri"/>
          <w:color w:val="000000"/>
        </w:rPr>
        <w:t>или) передавать свои (личные) пароли и/или персональные идентификаторы (электронные USB-ключи);</w:t>
      </w:r>
    </w:p>
    <w:p w:rsidR="00F23777" w:rsidRPr="00AF774E" w:rsidRDefault="00F23777" w:rsidP="00F23777">
      <w:pPr>
        <w:pStyle w:val="a5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знать обязанности пользователей Системы  АИС «Налог»,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F23777" w:rsidRPr="00AF774E" w:rsidRDefault="00F23777" w:rsidP="00F23777">
      <w:pPr>
        <w:pStyle w:val="a5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соблюдать порядок использования электронных носителей информации;</w:t>
      </w:r>
    </w:p>
    <w:p w:rsidR="00F23777" w:rsidRPr="00AF774E" w:rsidRDefault="00404AC1" w:rsidP="00F23777">
      <w:pPr>
        <w:pStyle w:val="a5"/>
        <w:ind w:left="11" w:right="17" w:firstLine="273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</w:t>
      </w:r>
      <w:r w:rsidR="00F23777" w:rsidRPr="00AF774E">
        <w:rPr>
          <w:rFonts w:eastAsia="Calibri"/>
          <w:color w:val="000000"/>
        </w:rPr>
        <w:t>- знать положения политики информационной безопасности на объекте ИНО в части их касающейся;</w:t>
      </w:r>
    </w:p>
    <w:p w:rsidR="00F23777" w:rsidRPr="00AF774E" w:rsidRDefault="00404AC1" w:rsidP="00F23777">
      <w:pPr>
        <w:pStyle w:val="a5"/>
        <w:ind w:left="11" w:right="17" w:firstLine="273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</w:t>
      </w:r>
      <w:r w:rsidR="00F23777" w:rsidRPr="00AF774E">
        <w:rPr>
          <w:rFonts w:eastAsia="Calibri"/>
          <w:color w:val="000000"/>
        </w:rPr>
        <w:t xml:space="preserve">-соблюдать требования  политики идентификации </w:t>
      </w:r>
      <w:r>
        <w:rPr>
          <w:rFonts w:eastAsia="Calibri"/>
          <w:color w:val="000000"/>
        </w:rPr>
        <w:t>пользователей  использующих СВТ;</w:t>
      </w:r>
    </w:p>
    <w:p w:rsidR="00F23777" w:rsidRPr="00AF774E" w:rsidRDefault="00404AC1" w:rsidP="00F23777">
      <w:pPr>
        <w:pStyle w:val="a5"/>
        <w:ind w:left="11" w:right="17" w:firstLine="273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</w:t>
      </w:r>
      <w:r w:rsidR="00F23777" w:rsidRPr="00AF774E">
        <w:rPr>
          <w:rFonts w:eastAsia="Calibri"/>
          <w:color w:val="000000"/>
        </w:rPr>
        <w:t>-соблюдать требования политики безопасности рабочих стан</w:t>
      </w:r>
      <w:r>
        <w:rPr>
          <w:rFonts w:eastAsia="Calibri"/>
          <w:color w:val="000000"/>
        </w:rPr>
        <w:t>ций и серверов использующих СВТ;</w:t>
      </w:r>
    </w:p>
    <w:p w:rsidR="00F23777" w:rsidRPr="00AF774E" w:rsidRDefault="00404AC1" w:rsidP="00404AC1">
      <w:pPr>
        <w:pStyle w:val="a5"/>
        <w:ind w:left="11" w:right="17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</w:t>
      </w:r>
      <w:r w:rsidR="00F23777" w:rsidRPr="00AF774E">
        <w:rPr>
          <w:rFonts w:eastAsia="Calibri"/>
          <w:color w:val="000000"/>
        </w:rPr>
        <w:t xml:space="preserve">-работник Инспекции, несет полную (дисциплинарную и административную) ответственность </w:t>
      </w:r>
      <w:proofErr w:type="gramStart"/>
      <w:r w:rsidR="00F23777" w:rsidRPr="00AF774E">
        <w:rPr>
          <w:rFonts w:eastAsia="Calibri"/>
          <w:color w:val="000000"/>
        </w:rPr>
        <w:t>за</w:t>
      </w:r>
      <w:proofErr w:type="gramEnd"/>
      <w:r w:rsidR="00F23777" w:rsidRPr="00AF774E">
        <w:rPr>
          <w:rFonts w:eastAsia="Calibri"/>
          <w:color w:val="000000"/>
        </w:rPr>
        <w:t>:</w:t>
      </w:r>
    </w:p>
    <w:p w:rsidR="00404AC1" w:rsidRDefault="00404AC1" w:rsidP="00404AC1">
      <w:pPr>
        <w:pStyle w:val="a5"/>
        <w:ind w:right="17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</w:t>
      </w:r>
      <w:r w:rsidR="00F23777" w:rsidRPr="00AF774E">
        <w:rPr>
          <w:rFonts w:eastAsia="Calibri"/>
          <w:color w:val="000000"/>
        </w:rPr>
        <w:t>- сохранность комплектности оборудован</w:t>
      </w:r>
      <w:r>
        <w:rPr>
          <w:rFonts w:eastAsia="Calibri"/>
          <w:color w:val="000000"/>
        </w:rPr>
        <w:t xml:space="preserve">ия; </w:t>
      </w:r>
    </w:p>
    <w:p w:rsidR="00F23777" w:rsidRPr="00AF774E" w:rsidRDefault="00F23777" w:rsidP="00404AC1">
      <w:pPr>
        <w:pStyle w:val="a5"/>
        <w:ind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 xml:space="preserve">- целостность специальных </w:t>
      </w:r>
      <w:proofErr w:type="spellStart"/>
      <w:r w:rsidRPr="00AF774E">
        <w:rPr>
          <w:rFonts w:eastAsia="Calibri"/>
          <w:color w:val="000000"/>
        </w:rPr>
        <w:t>стикеров</w:t>
      </w:r>
      <w:proofErr w:type="spellEnd"/>
      <w:r w:rsidRPr="00AF774E">
        <w:rPr>
          <w:rFonts w:eastAsia="Calibri"/>
          <w:color w:val="000000"/>
        </w:rPr>
        <w:t xml:space="preserve"> (пломб);</w:t>
      </w:r>
    </w:p>
    <w:p w:rsidR="00F23777" w:rsidRPr="00AF774E" w:rsidRDefault="00F23777" w:rsidP="00404AC1">
      <w:pPr>
        <w:pStyle w:val="a5"/>
        <w:ind w:left="11"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F23777" w:rsidRPr="00AF774E" w:rsidRDefault="00F23777" w:rsidP="00404AC1">
      <w:pPr>
        <w:pStyle w:val="a5"/>
        <w:ind w:left="11"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F23777" w:rsidRPr="00AF774E" w:rsidRDefault="00F23777" w:rsidP="00F237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F23777" w:rsidRPr="00AF774E" w:rsidRDefault="00F23777" w:rsidP="00F237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соблюдать требования политики управления парольной защитой </w:t>
      </w:r>
      <w:proofErr w:type="gramStart"/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использующих</w:t>
      </w:r>
      <w:proofErr w:type="gramEnd"/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СВТ;</w:t>
      </w:r>
    </w:p>
    <w:p w:rsidR="00F23777" w:rsidRPr="00AF774E" w:rsidRDefault="00F23777" w:rsidP="00F237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 никому и ни при каких обстоятельствах не сообщать свои реквизиты доступа;</w:t>
      </w:r>
    </w:p>
    <w:p w:rsidR="00F23777" w:rsidRPr="00AF774E" w:rsidRDefault="00F23777" w:rsidP="00F237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-не допускать передачи служебной обрабатываемой информации третьим лицам;</w:t>
      </w:r>
    </w:p>
    <w:p w:rsidR="00F23777" w:rsidRPr="00AF774E" w:rsidRDefault="00F23777" w:rsidP="00F237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F23777" w:rsidRPr="00AF774E" w:rsidRDefault="00F23777" w:rsidP="00F237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F23777" w:rsidRPr="00AF774E" w:rsidRDefault="00F23777" w:rsidP="00F237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-при оставлении рабочего места без присмотра осуществлять блокировку рабочего места средствами операционной системы;</w:t>
      </w:r>
    </w:p>
    <w:p w:rsidR="00F23777" w:rsidRPr="00AF774E" w:rsidRDefault="00F23777" w:rsidP="00404AC1">
      <w:pPr>
        <w:pStyle w:val="a5"/>
        <w:ind w:left="11"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F23777" w:rsidRPr="00AF774E" w:rsidRDefault="00F23777" w:rsidP="00404AC1">
      <w:pPr>
        <w:pStyle w:val="a5"/>
        <w:ind w:left="11"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F23777" w:rsidRPr="00AF774E" w:rsidRDefault="00F23777" w:rsidP="00404AC1">
      <w:pPr>
        <w:pStyle w:val="a5"/>
        <w:ind w:left="11"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lastRenderedPageBreak/>
        <w:t>-использовать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F23777" w:rsidRPr="00AF774E" w:rsidRDefault="00F23777" w:rsidP="00404AC1">
      <w:pPr>
        <w:pStyle w:val="a5"/>
        <w:ind w:left="11" w:right="17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F23777" w:rsidRPr="00AF774E" w:rsidRDefault="00F23777" w:rsidP="00F23777">
      <w:pPr>
        <w:pStyle w:val="a5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F23777" w:rsidRPr="00AF774E" w:rsidRDefault="00F23777" w:rsidP="00F23777">
      <w:pPr>
        <w:pStyle w:val="a5"/>
        <w:ind w:left="11" w:right="17" w:firstLine="714"/>
        <w:rPr>
          <w:rFonts w:eastAsia="Calibri"/>
          <w:color w:val="000000"/>
        </w:rPr>
      </w:pPr>
      <w:r w:rsidRPr="00AF774E">
        <w:rPr>
          <w:rFonts w:eastAsia="Calibri"/>
          <w:color w:val="000000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</w:t>
      </w:r>
      <w:r w:rsidR="00404AC1">
        <w:rPr>
          <w:rFonts w:eastAsia="Calibri"/>
          <w:color w:val="000000"/>
        </w:rPr>
        <w:t>асности;</w:t>
      </w:r>
    </w:p>
    <w:p w:rsidR="00F23777" w:rsidRPr="00AF774E" w:rsidRDefault="00F23777" w:rsidP="00404AC1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74E">
        <w:rPr>
          <w:rFonts w:ascii="Times New Roman" w:hAnsi="Times New Roman"/>
          <w:color w:val="000000"/>
          <w:sz w:val="24"/>
          <w:szCs w:val="24"/>
          <w:lang w:eastAsia="ru-RU"/>
        </w:rPr>
        <w:t>- хранить всю информацию, связанную с профессиональной</w:t>
      </w:r>
      <w:r w:rsidR="00404AC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деятельностью, на файл-сервере;</w:t>
      </w:r>
    </w:p>
    <w:p w:rsidR="00F23777" w:rsidRPr="00D76BA1" w:rsidRDefault="00F23777" w:rsidP="00404AC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76BA1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D76BA1">
        <w:rPr>
          <w:rFonts w:ascii="Times New Roman" w:eastAsia="Times New Roman" w:hAnsi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F23777" w:rsidRPr="00813B2D" w:rsidRDefault="00F23777" w:rsidP="00404A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B2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813B2D">
        <w:rPr>
          <w:rFonts w:ascii="Times New Roman" w:eastAsia="Times New Roman" w:hAnsi="Times New Roman"/>
          <w:sz w:val="24"/>
          <w:szCs w:val="24"/>
          <w:lang w:eastAsia="ru-RU"/>
        </w:rPr>
        <w:t>Интернет-сервиса</w:t>
      </w:r>
      <w:proofErr w:type="gramEnd"/>
      <w:r w:rsidRPr="00813B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F23777" w:rsidRPr="00BD4111" w:rsidRDefault="00F23777" w:rsidP="00F23777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главный государственный налоговый инспектор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Межрайонной инспекции Федеральной налоговой службы №1 по Астраханской области имеет право:</w:t>
      </w:r>
    </w:p>
    <w:p w:rsidR="00F23777" w:rsidRPr="00BD4111" w:rsidRDefault="00404AC1" w:rsidP="00F237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</w:t>
      </w:r>
      <w:r w:rsidR="00F23777" w:rsidRPr="00C8664E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вносить начальнику отдела предложения по улучшению</w:t>
      </w:r>
      <w:r w:rsidR="00F23777"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работы по</w:t>
      </w:r>
      <w:r w:rsidR="00F23777"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F23777" w:rsidRPr="00BD4111" w:rsidRDefault="00404AC1" w:rsidP="00F237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</w:t>
      </w:r>
      <w:r w:rsidR="00F23777"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F23777" w:rsidRPr="00BD4111" w:rsidRDefault="00404AC1" w:rsidP="00F237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</w:t>
      </w:r>
      <w:r w:rsidR="00F23777"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получать в установленном порядке от структурных подразделений </w:t>
      </w:r>
      <w:r w:rsidR="00F23777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="00F23777"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нспекци</w:t>
      </w:r>
      <w:r w:rsidR="00F23777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="00F23777"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F23777" w:rsidRPr="00BD4111" w:rsidRDefault="00404AC1" w:rsidP="00F237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</w:t>
      </w:r>
      <w:r w:rsidR="00F23777"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принимать участие в служебных совещаниях, проводимых начальником отдела;</w:t>
      </w:r>
    </w:p>
    <w:p w:rsidR="00F23777" w:rsidRPr="00BD4111" w:rsidRDefault="00404AC1" w:rsidP="00F2377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</w:t>
      </w:r>
      <w:r w:rsidR="00F23777"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="00F23777" w:rsidRPr="00BD411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F23777" w:rsidRPr="00BD4111" w:rsidRDefault="00404AC1" w:rsidP="00F23777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F23777" w:rsidRPr="00BD4111">
        <w:rPr>
          <w:rFonts w:ascii="Times New Roman" w:eastAsia="Times New Roman" w:hAnsi="Times New Roman"/>
          <w:sz w:val="24"/>
          <w:szCs w:val="24"/>
          <w:lang w:eastAsia="ru-RU"/>
        </w:rPr>
        <w:t>на защиту своих персональных данных;</w:t>
      </w:r>
    </w:p>
    <w:p w:rsidR="00F23777" w:rsidRPr="00BD4111" w:rsidRDefault="00404AC1" w:rsidP="00F2377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F23777" w:rsidRPr="00BD4111">
        <w:rPr>
          <w:rFonts w:ascii="Times New Roman" w:eastAsia="Times New Roman" w:hAnsi="Times New Roman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F23777" w:rsidRPr="00BD4111" w:rsidRDefault="00404AC1" w:rsidP="00F23777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F23777" w:rsidRPr="00BD4111">
        <w:rPr>
          <w:rFonts w:ascii="Times New Roman" w:eastAsia="Times New Roman" w:hAnsi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23777" w:rsidRPr="00BD4111" w:rsidRDefault="00404AC1" w:rsidP="00F2377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23777" w:rsidRPr="00BD4111">
        <w:rPr>
          <w:rFonts w:ascii="Times New Roman" w:eastAsia="Times New Roman" w:hAnsi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23777" w:rsidRPr="00B42BBA" w:rsidRDefault="00F23777" w:rsidP="00F23777">
      <w:pPr>
        <w:spacing w:after="0" w:line="240" w:lineRule="auto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10. </w:t>
      </w:r>
      <w:proofErr w:type="gramStart"/>
      <w:r>
        <w:rPr>
          <w:rFonts w:ascii="Times New Roman" w:hAnsi="Times New Roman"/>
          <w:sz w:val="24"/>
          <w:szCs w:val="24"/>
        </w:rPr>
        <w:t>Главный</w:t>
      </w:r>
      <w:r w:rsidRPr="00646311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урегулирования задолженности и обеспечения процедур банкротства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646311">
        <w:rPr>
          <w:rFonts w:ascii="Times New Roman" w:hAnsi="Times New Roman"/>
          <w:sz w:val="24"/>
          <w:szCs w:val="24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46311">
        <w:rPr>
          <w:rFonts w:ascii="Times New Roman" w:hAnsi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Налоговым Кодексом Российской Федерации, положением о Межрайонной ИФНС России №1 по Астраханской области, об отделе </w:t>
      </w:r>
      <w:r w:rsidRPr="00646311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</w:t>
      </w: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 xml:space="preserve"> Межрайонной инспекции Федеральной налоговой службы №1 по Астраханской области.</w:t>
      </w:r>
    </w:p>
    <w:p w:rsidR="00F23777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 xml:space="preserve">11. Главный государственный налоговый инспектор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Главный</w:t>
      </w:r>
      <w:r w:rsidRPr="00646311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урегулирования задолженности и обеспечения процедур банкротства несет персональную ответственность при использовании федеральных информационных ресурсов согласно «Инструкции пользователя по работе с услугой удаленного доступа к информационным ресурсам и сервисам, сопровождаемым ФКУ «Налог-Сервис» ФНС России» (если есть ФИР).</w:t>
      </w:r>
    </w:p>
    <w:p w:rsidR="00F23777" w:rsidRPr="00B42BBA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BBA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главный государственный налоговый инспектор </w:t>
      </w:r>
      <w:r>
        <w:rPr>
          <w:rFonts w:ascii="Times New Roman" w:hAnsi="Times New Roman"/>
          <w:b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b/>
          <w:sz w:val="24"/>
          <w:szCs w:val="24"/>
        </w:rPr>
        <w:t xml:space="preserve"> вправе или обязан</w:t>
      </w:r>
      <w:r w:rsidRPr="00B42BBA">
        <w:rPr>
          <w:rFonts w:ascii="Times New Roman" w:hAnsi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F23777" w:rsidRPr="00B42BBA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главный государственный налоговый инспектор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Межрайонной инспекции Федеральной налоговой службы №1 по Астраханской области вправе самостоятельно принимать решения по вопросам:</w:t>
      </w:r>
    </w:p>
    <w:p w:rsidR="00F23777" w:rsidRPr="00C8664E" w:rsidRDefault="00F23777" w:rsidP="00F2377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64E">
        <w:rPr>
          <w:rFonts w:ascii="Times New Roman" w:eastAsia="Times New Roman" w:hAnsi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F23777" w:rsidRPr="00C8664E" w:rsidRDefault="00F23777" w:rsidP="00F2377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64E">
        <w:rPr>
          <w:rFonts w:ascii="Times New Roman" w:eastAsia="Times New Roman" w:hAnsi="Times New Roman"/>
          <w:sz w:val="24"/>
          <w:szCs w:val="24"/>
          <w:lang w:eastAsia="ru-RU"/>
        </w:rPr>
        <w:t>- выполнения задани</w:t>
      </w:r>
      <w:r w:rsidR="00DF0B99">
        <w:rPr>
          <w:rFonts w:ascii="Times New Roman" w:eastAsia="Times New Roman" w:hAnsi="Times New Roman"/>
          <w:sz w:val="24"/>
          <w:szCs w:val="24"/>
          <w:lang w:eastAsia="ru-RU"/>
        </w:rPr>
        <w:t>й и поручений начальника отдела;</w:t>
      </w:r>
    </w:p>
    <w:p w:rsidR="00F23777" w:rsidRPr="009B0821" w:rsidRDefault="00F23777" w:rsidP="00F2377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B0821">
        <w:rPr>
          <w:rFonts w:ascii="Times New Roman" w:hAnsi="Times New Roman"/>
          <w:sz w:val="24"/>
          <w:szCs w:val="24"/>
        </w:rPr>
        <w:t>-информировать вышестоящего руководителя для принятия им соответствующего решения;</w:t>
      </w:r>
    </w:p>
    <w:p w:rsidR="00F23777" w:rsidRPr="009B0821" w:rsidRDefault="00F23777" w:rsidP="00F2377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B0821">
        <w:rPr>
          <w:rFonts w:ascii="Times New Roman" w:hAnsi="Times New Roman"/>
          <w:sz w:val="24"/>
          <w:szCs w:val="24"/>
        </w:rPr>
        <w:t>-исполнять соответствующий документ или направлять его другому исполнителю;</w:t>
      </w:r>
    </w:p>
    <w:p w:rsidR="00F23777" w:rsidRPr="009B0821" w:rsidRDefault="00F23777" w:rsidP="00F2377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B0821">
        <w:rPr>
          <w:rFonts w:ascii="Times New Roman" w:hAnsi="Times New Roman"/>
          <w:sz w:val="24"/>
          <w:szCs w:val="24"/>
        </w:rPr>
        <w:t xml:space="preserve">-принимать решение о соответствии представленных документов требованиям законодательства; </w:t>
      </w:r>
    </w:p>
    <w:p w:rsidR="00F23777" w:rsidRPr="009B0821" w:rsidRDefault="00F23777" w:rsidP="00F2377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B0821">
        <w:rPr>
          <w:rFonts w:ascii="Times New Roman" w:hAnsi="Times New Roman"/>
          <w:sz w:val="24"/>
          <w:szCs w:val="24"/>
        </w:rPr>
        <w:t>-заверять надлежащим образом копию документа отдела.</w:t>
      </w:r>
    </w:p>
    <w:p w:rsidR="00F23777" w:rsidRPr="00B42BBA" w:rsidRDefault="00F23777" w:rsidP="00F23777">
      <w:pPr>
        <w:spacing w:after="0" w:line="240" w:lineRule="auto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главный государственный налоговый инспектор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23777" w:rsidRPr="00C8664E" w:rsidRDefault="00F23777" w:rsidP="00F23777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64E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23777" w:rsidRPr="00C8664E" w:rsidRDefault="00F23777" w:rsidP="00F23777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 xml:space="preserve">- иным вопросам, предусмотренным положением о Межрайонной ИФНС России №1 по Астраханской области, об отделе </w:t>
      </w:r>
      <w:r w:rsidRPr="00646311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</w:t>
      </w:r>
      <w:r w:rsidRPr="00646311">
        <w:rPr>
          <w:rFonts w:ascii="Times New Roman" w:eastAsia="Times New Roman" w:hAnsi="Times New Roman"/>
          <w:sz w:val="24"/>
          <w:szCs w:val="24"/>
          <w:lang w:eastAsia="ru-RU"/>
        </w:rPr>
        <w:t xml:space="preserve"> Межрайонной ИФНС России №1 по Астраханской области, иными нормативными актами.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BBA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главный государственный налоговый инспектор </w:t>
      </w:r>
      <w:r>
        <w:rPr>
          <w:rFonts w:ascii="Times New Roman" w:hAnsi="Times New Roman"/>
          <w:b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</w:t>
      </w:r>
      <w:proofErr w:type="gramStart"/>
      <w:r w:rsidRPr="00B42BBA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B42BBA">
        <w:rPr>
          <w:rFonts w:ascii="Times New Roman" w:hAnsi="Times New Roman"/>
          <w:b/>
          <w:sz w:val="24"/>
          <w:szCs w:val="24"/>
        </w:rPr>
        <w:t>или)проектов управленческих и иных решений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BA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B42BB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Межрайонной инспекции Федеральной налоговой службы №1 по Астраханской области в соответствии со своей компетенцией вправе участвовать в подготовке (обсуждении) следующих проектов: </w:t>
      </w:r>
      <w:r w:rsidRPr="00B42BBA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B42BBA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деятельности отдела</w:t>
      </w:r>
      <w:r w:rsidRPr="00B42BB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F23777" w:rsidRPr="00B42BBA" w:rsidRDefault="00F23777" w:rsidP="00F2377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BA">
        <w:rPr>
          <w:rFonts w:ascii="Times New Roman" w:hAnsi="Times New Roman"/>
          <w:sz w:val="24"/>
          <w:szCs w:val="24"/>
        </w:rPr>
        <w:t xml:space="preserve">15. Главный государственный налоговый инспектор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 в соответствии со своей компетенцией обязан участвовать в подготовке (обсуждении) следующих проектов: </w:t>
      </w:r>
      <w:r w:rsidRPr="00B42BBA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инспекции.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BBA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B42BBA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BBA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главный государственный налоговый инспектор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</w:t>
      </w:r>
      <w:r w:rsidRPr="00B42BBA">
        <w:rPr>
          <w:rFonts w:ascii="Times New Roman" w:hAnsi="Times New Roman"/>
          <w:sz w:val="24"/>
          <w:szCs w:val="24"/>
        </w:rPr>
        <w:lastRenderedPageBreak/>
        <w:t>Межрайонной инспекции Федеральной налоговой службы №</w:t>
      </w:r>
      <w:r>
        <w:rPr>
          <w:rFonts w:ascii="Times New Roman" w:hAnsi="Times New Roman"/>
          <w:sz w:val="24"/>
          <w:szCs w:val="24"/>
        </w:rPr>
        <w:t>1</w:t>
      </w:r>
      <w:r w:rsidRPr="00B42BBA">
        <w:rPr>
          <w:rFonts w:ascii="Times New Roman" w:hAnsi="Times New Roman"/>
          <w:sz w:val="24"/>
          <w:szCs w:val="24"/>
        </w:rPr>
        <w:t xml:space="preserve"> по Астраханской области принимает решения в сроки, установленные законодательными и иными нормативными правовыми актами Российской Федерации.</w:t>
      </w:r>
    </w:p>
    <w:p w:rsidR="00F23777" w:rsidRPr="00B42BBA" w:rsidRDefault="00F23777" w:rsidP="00F2377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BB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F23777" w:rsidRPr="00B42BBA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>17. </w:t>
      </w:r>
      <w:proofErr w:type="gramStart"/>
      <w:r w:rsidRPr="00B42BBA">
        <w:rPr>
          <w:rFonts w:ascii="Times New Roman" w:hAnsi="Times New Roman"/>
          <w:sz w:val="24"/>
          <w:szCs w:val="24"/>
        </w:rPr>
        <w:t>Взаимодействие</w:t>
      </w:r>
      <w:r w:rsidR="00DF0B99">
        <w:rPr>
          <w:rFonts w:ascii="Times New Roman" w:hAnsi="Times New Roman"/>
          <w:sz w:val="24"/>
          <w:szCs w:val="24"/>
        </w:rPr>
        <w:t xml:space="preserve"> главного </w:t>
      </w:r>
      <w:r w:rsidRPr="00B42BB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Межрайонной инспекции Федеральной налоговой службы №1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proofErr w:type="spellStart"/>
      <w:r w:rsidRPr="00B42BBA">
        <w:rPr>
          <w:rFonts w:ascii="Times New Roman" w:hAnsi="Times New Roman"/>
          <w:sz w:val="24"/>
          <w:szCs w:val="24"/>
        </w:rPr>
        <w:t>Федерацииот</w:t>
      </w:r>
      <w:proofErr w:type="spellEnd"/>
      <w:r w:rsidRPr="00B42BBA">
        <w:rPr>
          <w:rFonts w:ascii="Times New Roman" w:hAnsi="Times New Roman"/>
          <w:sz w:val="24"/>
          <w:szCs w:val="24"/>
        </w:rPr>
        <w:t xml:space="preserve"> 12.08.2002 № 885</w:t>
      </w:r>
      <w:proofErr w:type="gramEnd"/>
      <w:r w:rsidRPr="00B42BBA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Pr="00B42BBA">
        <w:rPr>
          <w:rFonts w:ascii="Times New Roman" w:hAnsi="Times New Roman"/>
          <w:sz w:val="24"/>
          <w:szCs w:val="24"/>
        </w:rPr>
        <w:t>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BBA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BBA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F23777" w:rsidRPr="00B42BBA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>18. Государственные услуги не оказываются.</w:t>
      </w:r>
    </w:p>
    <w:p w:rsidR="00F23777" w:rsidRPr="00B42BBA" w:rsidRDefault="00F23777" w:rsidP="00F2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BB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F23777" w:rsidRPr="00B42BBA" w:rsidRDefault="00F23777" w:rsidP="00F237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BB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23777" w:rsidRPr="00B42BBA" w:rsidRDefault="00F23777" w:rsidP="00F2377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3777" w:rsidRPr="00B42BBA" w:rsidRDefault="00F23777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BBA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B42BBA">
        <w:rPr>
          <w:rFonts w:ascii="Times New Roman" w:hAnsi="Times New Roman"/>
          <w:sz w:val="24"/>
          <w:szCs w:val="24"/>
        </w:rPr>
        <w:t xml:space="preserve">деятельности главного государственного налогового инспектора </w:t>
      </w:r>
      <w:r>
        <w:rPr>
          <w:rFonts w:ascii="Times New Roman" w:hAnsi="Times New Roman"/>
          <w:sz w:val="24"/>
          <w:szCs w:val="24"/>
        </w:rPr>
        <w:t>отдела урегулирования задолженности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и обеспечения процедур банкротства</w:t>
      </w:r>
      <w:r w:rsidRPr="00B42BBA">
        <w:rPr>
          <w:rFonts w:ascii="Times New Roman" w:hAnsi="Times New Roman"/>
          <w:sz w:val="24"/>
          <w:szCs w:val="24"/>
        </w:rPr>
        <w:t xml:space="preserve"> Межрайонной инспекции Федеральной налоговой службы №1 по Астраханской области оценивается по следующим показателям:</w:t>
      </w:r>
    </w:p>
    <w:p w:rsidR="00F23777" w:rsidRPr="00B42BBA" w:rsidRDefault="00DF0B99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23777" w:rsidRPr="00B42BB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777" w:rsidRPr="00B42BBA" w:rsidRDefault="00DF0B99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23777" w:rsidRPr="00B42BB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23777" w:rsidRPr="00B42BBA" w:rsidRDefault="00DF0B99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23777" w:rsidRPr="00B42BB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777" w:rsidRPr="00B42BBA" w:rsidRDefault="00DF0B99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23777" w:rsidRPr="00B42BB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777" w:rsidRPr="00B42BBA" w:rsidRDefault="00DF0B99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23777" w:rsidRPr="00B42BB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777" w:rsidRPr="00B42BBA" w:rsidRDefault="00DF0B99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23777" w:rsidRPr="00B42BB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777" w:rsidRPr="00B42BBA" w:rsidRDefault="00DF0B99" w:rsidP="00F23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bookmarkStart w:id="0" w:name="_GoBack"/>
      <w:bookmarkEnd w:id="0"/>
      <w:r w:rsidR="00F23777" w:rsidRPr="00B42BB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62DE0" w:rsidRDefault="00DF0B99"/>
    <w:sectPr w:rsidR="00262DE0" w:rsidSect="00F23777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46C55"/>
    <w:multiLevelType w:val="hybridMultilevel"/>
    <w:tmpl w:val="95987DE4"/>
    <w:lvl w:ilvl="0" w:tplc="9B884856">
      <w:start w:val="65535"/>
      <w:numFmt w:val="bullet"/>
      <w:lvlText w:val="-"/>
      <w:lvlJc w:val="left"/>
      <w:pPr>
        <w:ind w:left="1276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777"/>
    <w:rsid w:val="00302897"/>
    <w:rsid w:val="00393B3B"/>
    <w:rsid w:val="00404AC1"/>
    <w:rsid w:val="00644D1C"/>
    <w:rsid w:val="00DF0B99"/>
    <w:rsid w:val="00EA12B8"/>
    <w:rsid w:val="00F2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7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237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37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F23777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List Paragraph"/>
    <w:basedOn w:val="a"/>
    <w:uiPriority w:val="34"/>
    <w:qFormat/>
    <w:rsid w:val="00F23777"/>
    <w:pPr>
      <w:ind w:left="720"/>
      <w:contextualSpacing/>
    </w:pPr>
  </w:style>
  <w:style w:type="paragraph" w:customStyle="1" w:styleId="Default">
    <w:name w:val="Default"/>
    <w:rsid w:val="00F237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F2377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237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37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7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237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37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F23777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List Paragraph"/>
    <w:basedOn w:val="a"/>
    <w:uiPriority w:val="34"/>
    <w:qFormat/>
    <w:rsid w:val="00F23777"/>
    <w:pPr>
      <w:ind w:left="720"/>
      <w:contextualSpacing/>
    </w:pPr>
  </w:style>
  <w:style w:type="paragraph" w:customStyle="1" w:styleId="Default">
    <w:name w:val="Default"/>
    <w:rsid w:val="00F237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F2377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237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37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5659</Words>
  <Characters>32258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2020-02-13T07:28:00Z</dcterms:created>
  <dcterms:modified xsi:type="dcterms:W3CDTF">2020-02-13T08:02:00Z</dcterms:modified>
</cp:coreProperties>
</file>