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60" w:rsidRPr="00E46760" w:rsidRDefault="00E46760" w:rsidP="00E4676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Должностной регламент</w:t>
      </w:r>
    </w:p>
    <w:p w:rsidR="00E46760" w:rsidRPr="00E46760" w:rsidRDefault="00E46760" w:rsidP="00E4676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</w:rPr>
        <w:t>старшего государственного налогового инспектора</w:t>
      </w:r>
    </w:p>
    <w:p w:rsidR="00E46760" w:rsidRPr="00E46760" w:rsidRDefault="00E46760" w:rsidP="00E4676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</w:rPr>
        <w:t>отдела выездных проверок</w:t>
      </w:r>
    </w:p>
    <w:p w:rsidR="00E46760" w:rsidRPr="00E46760" w:rsidRDefault="00E46760" w:rsidP="00E467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Cs/>
          <w:color w:val="000000"/>
          <w:kern w:val="32"/>
          <w:sz w:val="25"/>
          <w:szCs w:val="25"/>
          <w:lang w:eastAsia="ru-RU"/>
        </w:rPr>
        <w:t>Межрайонной ИФНС России №5 по Астраханской области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I. Общие положения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(далее – гражданская служба) старшего государственного налогового инспектора отдела выездных проверок Межрайонной ИФНС России № 5 по Астраханской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Регистрационный номер (код) должности – 11-3-4-095.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2. </w:t>
      </w:r>
      <w:r w:rsidRPr="00E46760">
        <w:rPr>
          <w:rFonts w:ascii="Times New Roman" w:eastAsia="Times New Roman" w:hAnsi="Times New Roman" w:cs="Arial"/>
          <w:color w:val="000000"/>
          <w:sz w:val="25"/>
          <w:szCs w:val="25"/>
          <w:lang w:eastAsia="ru-RU"/>
        </w:rPr>
        <w:t>Область профессиональной служебной деятельности старшего государственного налогового инспектора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 осуществление контрольно-надзорной деятельности.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3. </w:t>
      </w:r>
      <w:r w:rsidRPr="00E46760">
        <w:rPr>
          <w:rFonts w:ascii="Times New Roman" w:eastAsia="Times New Roman" w:hAnsi="Times New Roman" w:cs="Arial"/>
          <w:color w:val="000000"/>
          <w:sz w:val="25"/>
          <w:szCs w:val="25"/>
          <w:lang w:eastAsia="ru-RU"/>
        </w:rPr>
        <w:t>Вид профессиональной служебной деятельности старшего государственного налогового инспектора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 осуществление налогового контроля.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 Назначение на должность и освобождение от должности </w:t>
      </w:r>
      <w:r w:rsidRPr="00E46760">
        <w:rPr>
          <w:rFonts w:ascii="Times New Roman" w:eastAsia="Times New Roman" w:hAnsi="Times New Roman" w:cs="Arial"/>
          <w:color w:val="000000"/>
          <w:sz w:val="25"/>
          <w:szCs w:val="25"/>
          <w:lang w:eastAsia="ru-RU"/>
        </w:rPr>
        <w:t xml:space="preserve">старшего государственного налогового инспектора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осуществляется начальником </w:t>
      </w:r>
      <w:r w:rsidRPr="00E46760">
        <w:rPr>
          <w:rFonts w:ascii="Times New Roman" w:eastAsia="Times New Roman" w:hAnsi="Times New Roman" w:cs="Arial"/>
          <w:color w:val="000000"/>
          <w:sz w:val="25"/>
          <w:szCs w:val="25"/>
          <w:lang w:eastAsia="ru-RU"/>
        </w:rPr>
        <w:t>Межрайонной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ИФНС России № 5 по Астраханской области.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r w:rsidRPr="00E46760">
        <w:rPr>
          <w:rFonts w:ascii="Times New Roman" w:eastAsia="Times New Roman" w:hAnsi="Times New Roman" w:cs="Arial"/>
          <w:color w:val="000000"/>
          <w:sz w:val="25"/>
          <w:szCs w:val="25"/>
          <w:lang w:eastAsia="ru-RU"/>
        </w:rPr>
        <w:t xml:space="preserve"> Старший государственный налоговый инспектор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непосредственно подчиняется начальнику отдела выездных проверок </w:t>
      </w:r>
      <w:r w:rsidRPr="00E46760">
        <w:rPr>
          <w:rFonts w:ascii="Times New Roman" w:eastAsia="Times New Roman" w:hAnsi="Times New Roman" w:cs="Arial"/>
          <w:color w:val="000000"/>
          <w:sz w:val="25"/>
          <w:szCs w:val="25"/>
          <w:lang w:eastAsia="ru-RU"/>
        </w:rPr>
        <w:t>Межрайонной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ИФНС России № 5 по Астраханской области.</w:t>
      </w:r>
    </w:p>
    <w:p w:rsidR="00E46760" w:rsidRPr="00E46760" w:rsidRDefault="00E46760" w:rsidP="00E467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инспектор.</w:t>
      </w:r>
    </w:p>
    <w:p w:rsidR="00E46760" w:rsidRPr="00E46760" w:rsidRDefault="00E46760" w:rsidP="00E46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В случае служебной необходимости старший государственный налоговый инспектор выполняет по указанию начальника отдела должностные обязанности государственного налогового инспектора.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II. Квалификационные требования </w:t>
      </w: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br/>
        <w:t>для замещения должности гражданской службы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6.1. Наличие высшего образования. 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6.2. К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E46760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аппаратного и программного обеспечения; возможностей и особенностей </w:t>
      </w: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применения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6.4. Наличие профессиональных знаний: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6.4.1. В сфере законодательства Российской Федерации: 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Конституция Российской Федерации;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Федеральный закон от 27 мая 2003 г. № 58-ФЗ «О системе государственной службы в Российской Федерации»;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lastRenderedPageBreak/>
        <w:t>- Федеральный закон от 27 июля 2004 г. № 79-ФЗ «О государственной гражданской службе Российской Федерации»;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-Федеральный закон от 2 мая 2006 г. № 59-ФЗ «О порядке рассмотрения обращений граждан Российской Федерации»;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Федеральный закон от 25 декабря 2008 г. № 273-ФЗ «О противодействии коррупции»;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Федеральный закон от 3 декабря 2012 г. № 230-ФЗ «О </w:t>
      </w: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контроле за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соответствием расходов лиц, замещающих государственные должности, и иных лиц их доходам»; 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19 мая 2008 г. № 815 «О мерах по противодействию коррупции»;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контроле за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соответствием расходов лиц, замещающих государственные должности, и иных лиц их доходам»»; 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lastRenderedPageBreak/>
        <w:t>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E46760" w:rsidRPr="00E46760" w:rsidRDefault="00E46760" w:rsidP="00E46760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Постановление Правительства Российской Федерации  от 21.01.2015 № 29 «</w:t>
      </w: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О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-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дела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6.4.2. </w:t>
      </w:r>
      <w:proofErr w:type="gramStart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Иные профессиональные знания: порядок и критерии отбора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</w:t>
      </w:r>
      <w:r w:rsidRPr="00E46760">
        <w:rPr>
          <w:rFonts w:ascii="Times New Roman" w:eastAsia="Calibri" w:hAnsi="Times New Roman" w:cs="Times New Roman"/>
          <w:sz w:val="25"/>
          <w:szCs w:val="25"/>
        </w:rPr>
        <w:t>порядок осуществления мероприятий налогового контроля при проведении выездных налоговых проверок.</w:t>
      </w:r>
      <w:proofErr w:type="gramEnd"/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6.5. </w:t>
      </w:r>
      <w:proofErr w:type="gramStart"/>
      <w:r w:rsidRPr="00E46760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Наличие функциональных знаний: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плановые (рейдовые) осмотры; </w:t>
      </w:r>
      <w:r w:rsidRPr="00E46760">
        <w:rPr>
          <w:rFonts w:ascii="Times New Roman" w:eastAsia="Calibri" w:hAnsi="Times New Roman" w:cs="Times New Roman"/>
          <w:sz w:val="25"/>
          <w:szCs w:val="25"/>
        </w:rPr>
        <w:t>основания проведения и особенности внеплановых проверок.</w:t>
      </w:r>
    </w:p>
    <w:p w:rsidR="00E46760" w:rsidRPr="00E46760" w:rsidRDefault="00E46760" w:rsidP="00E46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467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6.6. </w:t>
      </w:r>
      <w:proofErr w:type="gramStart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6.7. 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</w:t>
      </w:r>
      <w:r w:rsidRPr="00E46760">
        <w:rPr>
          <w:rFonts w:ascii="Times New Roman" w:eastAsia="Calibri" w:hAnsi="Times New Roman" w:cs="Times New Roman"/>
          <w:sz w:val="25"/>
          <w:szCs w:val="25"/>
        </w:rPr>
        <w:t>подготовка решения о проведении выездной налоговой проверки.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6.8. Наличие функциональных умений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E46760">
        <w:rPr>
          <w:rFonts w:ascii="Times New Roman" w:eastAsia="Calibri" w:hAnsi="Times New Roman" w:cs="Times New Roman"/>
          <w:sz w:val="25"/>
          <w:szCs w:val="25"/>
        </w:rPr>
        <w:t>осуществление контроля исполнения предписаний, решений и других распорядительных документов.</w:t>
      </w:r>
    </w:p>
    <w:p w:rsidR="00E46760" w:rsidRPr="00E46760" w:rsidRDefault="00E46760" w:rsidP="00E46760">
      <w:pPr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III. Должностные обязанности, права и ответственность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 Основные права и обязанности 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старшего государственного налогового инспектора,  а также запреты и требования, связанные с гражданской службой, которые установлены в его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отношении, предусмотрены статьями 14, 15, 17, 18 Федерального закона от 27.07.2004 № 79-ФЗ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«О государственной гражданской службе Российской Федерации».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8. В целях реализации задач и функций, возложенных на отдел выездных проверок, старший государственный налоговый инспектор обязан:</w:t>
      </w:r>
    </w:p>
    <w:p w:rsidR="00E46760" w:rsidRPr="00E46760" w:rsidRDefault="00E46760" w:rsidP="00E46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46760" w:rsidRPr="00E46760" w:rsidRDefault="00E46760" w:rsidP="00E46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46760" w:rsidRPr="00E46760" w:rsidRDefault="00E46760" w:rsidP="00E46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правила и нормы охраны</w:t>
      </w:r>
      <w:proofErr w:type="gramEnd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труда и техники безопасности;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E46760" w:rsidRPr="00E46760" w:rsidRDefault="00E46760" w:rsidP="00E4676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соблюдать установленные правила публичных выступлений и предоставления служебной информации;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проявлять корректность в обращении с гражданами, работниками Инспекции и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Управления ФНС России по Астраханской области (далее - управление)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46760" w:rsidRPr="00E46760" w:rsidRDefault="00E46760" w:rsidP="00E46760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46760" w:rsidRPr="00E46760" w:rsidRDefault="00E46760" w:rsidP="00E4676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соблюдать требования Кодекса этики и служебного поведения федеральных государственных гражданских служащих ФНС России;  </w:t>
      </w:r>
    </w:p>
    <w:p w:rsidR="00E46760" w:rsidRPr="00E46760" w:rsidRDefault="00E46760" w:rsidP="00E4676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исполнять квартальные планы работы отдела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выездных проверок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по закрепленным пунктам;</w:t>
      </w:r>
    </w:p>
    <w:p w:rsidR="00E46760" w:rsidRPr="00E46760" w:rsidRDefault="00E46760" w:rsidP="00E4676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применять инструкции на рабочие места в условиях использования системы ЭОД: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</w:t>
      </w:r>
    </w:p>
    <w:p w:rsidR="00E46760" w:rsidRPr="00E46760" w:rsidRDefault="00E46760" w:rsidP="00E467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РМ 11-3</w:t>
      </w:r>
      <w:r w:rsidRPr="00E4676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-1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осуществлять контроль за соблюдением законодательных а</w:t>
      </w: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ктов и положений </w:t>
      </w:r>
      <w:proofErr w:type="gramStart"/>
      <w:r>
        <w:rPr>
          <w:rFonts w:ascii="Times New Roman" w:eastAsia="MS Mincho" w:hAnsi="Times New Roman" w:cs="Times New Roman"/>
          <w:sz w:val="25"/>
          <w:szCs w:val="25"/>
          <w:lang w:eastAsia="ru-RU"/>
        </w:rPr>
        <w:t>о</w:t>
      </w:r>
      <w:proofErr w:type="gramEnd"/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всех налогах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проводить выездные налоговые проверки предприятий, индивидуальных предпринимателей и физических лиц, составлять акты, готовить проекты решений по результатам рассмотрения материалов проверки и возражений, распоряжения;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проводить в ходе выездных налоговых проверках комплекс мероприятий налогового контроля, предусмотренных налоговым законодательством;      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обеспечивать соблюдение процедуры по факту установления административных правонарушений, с соблюдением процессуальных сроков;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проводить инвентаризацию имущества налогоплательщиков при проведении выездной налоговой проверки;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lastRenderedPageBreak/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принимать участие в рассмотрении возражений налогоплательщиков по актам    выездных  налоговых проверок;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использовать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выявлять налогоплательщиков, имеющих признаки фирм «однодневок» и информировать отдел регистрации и учёта налогоплательщиков о наличии оснований для инициирования ликвидации таких налогоплательщиков;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передавать отделу регистрации и учета налогоплательщиков информацию о выявленных в ходе проверки расчетных счетах налогоплательщика и отсутствующих в базе данных инспекции; 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использовать в работе сведения, содержащиеся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об юридических и физических лицах;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 доходах физических лиц;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контрольно-кассовой технике;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приостановлении операций по счетам;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об организациях имеющих критерии риска «фирм-однодневок»;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осуществлять сбор сведений об истребовании документов, информации </w:t>
      </w:r>
      <w:proofErr w:type="gramStart"/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у</w:t>
      </w:r>
      <w:proofErr w:type="gramEnd"/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юридических и физических лицах;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об организациях участвующих в схеме уклонения от налогообложения;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фактах выдачи (замене) или утраты документов, удостоверяющих личность гражданина Российской Федерации;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среднесписочной численности работников;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запрос в ГИБДД о наличии транспортных средств юридических и физических лиц;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осуществлять запрос в </w:t>
      </w:r>
      <w:proofErr w:type="spellStart"/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Росреестр</w:t>
      </w:r>
      <w:proofErr w:type="spellEnd"/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о наличии имущества юридических и физических лиц;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наличии лицензий юридических и физических лиц;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по исполнительному производству между ФНС России и ФССП России;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консолидированных группах налогоплательщиков;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допросах физических лиц, об осмотрах адресов юридических и физических лиц;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физических лицах, отказавшихся в суде от участия в организациях;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 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об экспорте и импорте товаров, работ, услуг;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lastRenderedPageBreak/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представлении выписок по счетам;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деятельностью;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 налогоплательщиках, имеющих потенциальные риски неуплаты налогов;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осуществлять сбор информации о совершении налогоплательщиками контролируемых сделок (совершении сделок между взаимозависимыми лицами);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проведении выездных налоговых проверок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представительствовать от имени Инспекции в судебных рассмотрениях, по вопросам относящихся к деятельности государственного налогового инспектора; 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обеспечивать сохранность документов с грифом «Для служебного пользования»;</w:t>
      </w:r>
    </w:p>
    <w:p w:rsidR="00E46760" w:rsidRPr="00E46760" w:rsidRDefault="00E46760" w:rsidP="00E467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повышать свою квалификацию путем самостоятельного изучения поступающих законодательных актов и нормативных документов;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принимать участие по указанию руководства инспекции и начальника отдела в семинарах и совещаниях;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исполнять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готовить в установленные сроки материалы проверок для направления в правоохранительные органы и в правовой отдел для направления в суд;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следить за своевременностью и полнотой поступления денежных средств по </w:t>
      </w:r>
      <w:proofErr w:type="spellStart"/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доначисленным</w:t>
      </w:r>
      <w:proofErr w:type="spellEnd"/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в ходе выездных проверок суммам;</w:t>
      </w:r>
    </w:p>
    <w:p w:rsidR="00E46760" w:rsidRPr="00E46760" w:rsidRDefault="00E46760" w:rsidP="00E46760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lastRenderedPageBreak/>
        <w:t xml:space="preserve">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обеспечивать чистоту и порядок своего рабочего места;</w:t>
      </w:r>
    </w:p>
    <w:p w:rsidR="00E46760" w:rsidRPr="00E46760" w:rsidRDefault="00E46760" w:rsidP="00E46760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>обеспечивать сохранность пар</w:t>
      </w:r>
      <w:r>
        <w:rPr>
          <w:rFonts w:ascii="Times New Roman" w:eastAsia="MS Mincho" w:hAnsi="Times New Roman" w:cs="Times New Roman"/>
          <w:sz w:val="25"/>
          <w:szCs w:val="25"/>
          <w:lang w:eastAsia="ru-RU"/>
        </w:rPr>
        <w:t>оля для входа в базу данных ЭОД;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      -</w:t>
      </w:r>
      <w:r w:rsidRPr="00E46760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заполнять информационный ресурс «Выездные налоговые проверки», утвержденный приказом МНС России №БГ-3-06 627, ИР «Схемы уклонения», ИР «Допросы и осмотры» в полном объеме и своевременно;</w:t>
      </w:r>
    </w:p>
    <w:p w:rsidR="00E46760" w:rsidRPr="00E46760" w:rsidRDefault="00E46760" w:rsidP="00E46760">
      <w:pPr>
        <w:tabs>
          <w:tab w:val="left" w:pos="709"/>
          <w:tab w:val="left" w:pos="900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использовать в работе сведения, находящиеся в программном комплексе «АИС Налог – 3»  в соответствии с возложенными на него функциями;</w:t>
      </w:r>
    </w:p>
    <w:p w:rsidR="00E46760" w:rsidRPr="00E46760" w:rsidRDefault="00E46760" w:rsidP="00E46760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E46760" w:rsidRPr="00E46760" w:rsidRDefault="00E46760" w:rsidP="00E46760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E46760" w:rsidRPr="00E46760" w:rsidRDefault="00E46760" w:rsidP="00E46760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соблюдать Правила техники безопасности и противопожарной безопасности;</w:t>
      </w:r>
    </w:p>
    <w:p w:rsidR="00E46760" w:rsidRPr="00E46760" w:rsidRDefault="00E46760" w:rsidP="00E46760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соблюдать требования о неразглашении государственной, служебной и налоговой тайны.</w:t>
      </w:r>
    </w:p>
    <w:p w:rsid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соблюдать требования по обеспечению безопасности при обработке персональных данных:</w:t>
      </w:r>
    </w:p>
    <w:p w:rsidR="00E46760" w:rsidRPr="00E46760" w:rsidRDefault="00E46760" w:rsidP="00E46760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не сообщать персональные данные лицам, не имеющим права доступа к ней;</w:t>
      </w:r>
    </w:p>
    <w:p w:rsidR="00E46760" w:rsidRPr="00E46760" w:rsidRDefault="00E46760" w:rsidP="00E46760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обеспечивать сохранность материалов с персональными данными;</w:t>
      </w:r>
    </w:p>
    <w:p w:rsidR="00E46760" w:rsidRDefault="00E46760" w:rsidP="00E46760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делать неучтенных копий документов на бумажных и электронных носителях;</w:t>
      </w:r>
    </w:p>
    <w:p w:rsidR="00E46760" w:rsidRPr="00E46760" w:rsidRDefault="00E46760" w:rsidP="00E46760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   оставлять    включенными    автоматизированные    рабочие    места с предоставленными правами доступа;</w:t>
      </w:r>
    </w:p>
    <w:p w:rsidR="00E46760" w:rsidRPr="00E46760" w:rsidRDefault="00E46760" w:rsidP="00E46760">
      <w:pPr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E46760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  <w:lang w:eastAsia="ru-RU"/>
        </w:rPr>
        <w:t>.;</w:t>
      </w:r>
    </w:p>
    <w:p w:rsidR="00E46760" w:rsidRPr="00E46760" w:rsidRDefault="00E46760" w:rsidP="00E46760">
      <w:pPr>
        <w:numPr>
          <w:ilvl w:val="0"/>
          <w:numId w:val="4"/>
        </w:numPr>
        <w:tabs>
          <w:tab w:val="left" w:pos="95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E46760" w:rsidRPr="00E46760" w:rsidRDefault="00E46760" w:rsidP="00E46760">
      <w:pPr>
        <w:numPr>
          <w:ilvl w:val="0"/>
          <w:numId w:val="2"/>
        </w:numPr>
        <w:tabs>
          <w:tab w:val="left" w:pos="86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-использовать средства защиты информации в строгом соответствии с </w:t>
      </w:r>
      <w:r w:rsidRPr="00E46760"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  <w:t>эксплуатационной документацией;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  <w:t>-не вносить изменения в настройку средств защиты информации;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  <w:t>обеспечивать соблюдение Порядка оформления и рассмотрения результатов внутреннего контроля деятельности путем проведения мероприятий самоконтроля.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5"/>
          <w:szCs w:val="25"/>
          <w:lang w:eastAsia="ru-RU"/>
        </w:rPr>
      </w:pPr>
      <w:proofErr w:type="gramStart"/>
      <w:r w:rsidRPr="00E46760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E46760" w:rsidRDefault="00E46760" w:rsidP="00E4676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вопросу подготовки подъема данных на федеральный уровень);</w:t>
      </w:r>
    </w:p>
    <w:p w:rsidR="00E46760" w:rsidRPr="00E46760" w:rsidRDefault="00E46760" w:rsidP="00E4676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Интернет-сервиса</w:t>
      </w:r>
      <w:proofErr w:type="gramEnd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контроля» и внутренних распорядительных документов Инспекции по проведению мероприятий внутреннего контроля (самоконтроля)</w:t>
      </w:r>
      <w:r w:rsidRPr="00E4676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E46760" w:rsidRPr="00E46760" w:rsidRDefault="00E46760" w:rsidP="00E4676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выполнять иные поручения начальника отдела по направлению деятельности отдела.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9. В целях исполнения возложенных должностных обязанностей старший государственный налоговый инспектор  имеет право: </w:t>
      </w:r>
    </w:p>
    <w:p w:rsidR="00E46760" w:rsidRPr="00E46760" w:rsidRDefault="00E46760" w:rsidP="00E467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 принимать решения в соответствии с должностными обязанностями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E46760" w:rsidRPr="00E46760" w:rsidRDefault="00E46760" w:rsidP="00E46760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</w:t>
      </w:r>
      <w:r w:rsidRPr="00E46760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Pr="00E46760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br/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E46760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должностным регламентом;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E46760" w:rsidRPr="00E46760" w:rsidRDefault="00E46760" w:rsidP="00E4676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  на защиту своих персональных данных;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     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10.  </w:t>
      </w:r>
      <w:proofErr w:type="gramStart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Старший государственный налоговый инспектор</w:t>
      </w:r>
      <w:r w:rsidRPr="00E4676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Управления ФНС России по Астраханской области «30» января 2015 г.,</w:t>
      </w:r>
      <w:r w:rsidRPr="00E4676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положением об отделе выездных проверок, приказами (распоряжениями) ФНС России</w:t>
      </w:r>
      <w:proofErr w:type="gramEnd"/>
      <w:r w:rsidRPr="00E4676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, приказами Управления, поручениями руководства инспекции. 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11. Старший государственный налоговый инспектор</w:t>
      </w:r>
      <w:r w:rsidRPr="00E4676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IV. Перечень вопросов, по которым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старший государственный налоговый инспектор вправе или обязан самостоятельно принимать управленческие и иные решения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реализации возложенных  должностным  регламентом  задач  и функций;</w:t>
      </w:r>
    </w:p>
    <w:p w:rsidR="00E46760" w:rsidRPr="00E46760" w:rsidRDefault="00E46760" w:rsidP="00E46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</w:t>
      </w:r>
      <w:proofErr w:type="gramStart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возникающим</w:t>
      </w:r>
      <w:proofErr w:type="gramEnd"/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процессе выездных налоговых проверок соблюдения требований</w:t>
      </w: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налогового и валютного законодательства.</w:t>
      </w:r>
    </w:p>
    <w:p w:rsidR="00E46760" w:rsidRPr="00E46760" w:rsidRDefault="00E46760" w:rsidP="00E4676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E46760" w:rsidRPr="00E46760" w:rsidRDefault="00E46760" w:rsidP="00E4676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законами и иными нормативными правовыми актами; </w:t>
      </w:r>
    </w:p>
    <w:p w:rsidR="00E46760" w:rsidRPr="00E46760" w:rsidRDefault="00E46760" w:rsidP="00E4676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иным вопросам, предусмотренным положением о Межрайонной ИФНС России  № 5 по Астраханской области,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 отделе выездных проверок Межрайонной ИФНС России № 5 по Астраханской области, иными нормативными актами.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V. Перечень вопросов, по </w:t>
      </w: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которым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старший государственный налоговый инспектор  </w:t>
      </w: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нормативных  актов и (или)  проектов  управленческих  и  иных  решений  в  части</w:t>
      </w: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методологического,   организационного,  информационного и другого  обеспечения, подготовки  соответствующих  документов  по  вопросам соблюдения требований Налогового кодекса Российской Федерации в части постановки на учет физических лиц.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15. Старший государственный налоговый инспектор в соответствии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 своей компетенцией обязан участвовать в подготовке (обсуждении) следующих проектов: 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положений об отделе и инспекции;</w:t>
      </w: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графика отпусков гражданских служащих отдела;</w:t>
      </w:r>
    </w:p>
    <w:p w:rsidR="00E46760" w:rsidRPr="00E46760" w:rsidRDefault="00E46760" w:rsidP="00E46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VI. Сроки и процедуры подготовки, рассмотрения проектов </w:t>
      </w: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 xml:space="preserve">управленческих и иных решений, порядок согласования и </w:t>
      </w: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принятия данных решений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16.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46760" w:rsidRPr="00E46760" w:rsidRDefault="00E46760" w:rsidP="00E467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VII. Порядок служебного взаимодействия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17.  </w:t>
      </w:r>
      <w:proofErr w:type="gramStart"/>
      <w:r w:rsidRPr="00E4676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Взаимодействие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старший государственный налоговый инспектор </w:t>
      </w:r>
      <w:r w:rsidRPr="00E4676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12.08.2002 № 885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>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, № </w:t>
      </w:r>
      <w:proofErr w:type="gramStart"/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33,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E46760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Федеральной налоговой службы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18.  В соответствии с замещаемой государственной гражданской должностью и в пределах функциональной компетенции, 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старший государственный налоговый инспектор</w:t>
      </w:r>
      <w:r w:rsidRPr="00E46760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выполняет методологическое, организационное, информационное и другое  обеспечение (принимает участие в обеспечении).</w:t>
      </w:r>
    </w:p>
    <w:p w:rsidR="00E46760" w:rsidRPr="00E46760" w:rsidRDefault="00E46760" w:rsidP="00E46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IX. Показатели эффективности и результативности</w:t>
      </w:r>
    </w:p>
    <w:p w:rsidR="00E46760" w:rsidRPr="00E46760" w:rsidRDefault="00E46760" w:rsidP="00E467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профессиональной служебной деятельности</w:t>
      </w:r>
    </w:p>
    <w:p w:rsidR="00E46760" w:rsidRPr="00E46760" w:rsidRDefault="00E46760" w:rsidP="00E4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19. Эффективность и результативность профессиональной служебной деятельности </w:t>
      </w:r>
      <w:r w:rsidRPr="00E467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старшего государственного налогового инспектора оценивается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следующим показателям: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своевременности и оперативности выполнения поручений;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качеству выполненной работы (подготовке документов в соответствии с установленными </w:t>
      </w: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6760" w:rsidRPr="00E46760" w:rsidRDefault="00E46760" w:rsidP="00E46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46760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осознанию ответственности за последствия своих действий, принимаемых решений.</w:t>
      </w:r>
    </w:p>
    <w:p w:rsidR="00C33ED2" w:rsidRDefault="00C33ED2">
      <w:bookmarkStart w:id="0" w:name="_GoBack"/>
      <w:bookmarkEnd w:id="0"/>
    </w:p>
    <w:sectPr w:rsidR="00C33ED2" w:rsidSect="00E4676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60" w:rsidRDefault="00E46760" w:rsidP="00E46760">
      <w:pPr>
        <w:spacing w:after="0" w:line="240" w:lineRule="auto"/>
      </w:pPr>
      <w:r>
        <w:separator/>
      </w:r>
    </w:p>
  </w:endnote>
  <w:endnote w:type="continuationSeparator" w:id="0">
    <w:p w:rsidR="00E46760" w:rsidRDefault="00E46760" w:rsidP="00E4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60" w:rsidRDefault="00E46760" w:rsidP="00E46760">
      <w:pPr>
        <w:spacing w:after="0" w:line="240" w:lineRule="auto"/>
      </w:pPr>
      <w:r>
        <w:separator/>
      </w:r>
    </w:p>
  </w:footnote>
  <w:footnote w:type="continuationSeparator" w:id="0">
    <w:p w:rsidR="00E46760" w:rsidRDefault="00E46760" w:rsidP="00E46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354A40"/>
    <w:multiLevelType w:val="hybridMultilevel"/>
    <w:tmpl w:val="022EF544"/>
    <w:lvl w:ilvl="0" w:tplc="B2CA9D74">
      <w:numFmt w:val="bullet"/>
      <w:lvlText w:val="-"/>
      <w:lvlJc w:val="left"/>
      <w:pPr>
        <w:ind w:left="8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60"/>
    <w:rsid w:val="00C33ED2"/>
    <w:rsid w:val="00E4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467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46760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46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467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46760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4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542B-34E9-42FC-B2C6-8B7545AF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5557</Words>
  <Characters>31679</Characters>
  <Application>Microsoft Office Word</Application>
  <DocSecurity>0</DocSecurity>
  <Lines>263</Lines>
  <Paragraphs>74</Paragraphs>
  <ScaleCrop>false</ScaleCrop>
  <Company/>
  <LinksUpToDate>false</LinksUpToDate>
  <CharactersWithSpaces>37162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2017-12-25T11:40:00Z</dcterms:created>
  <dcterms:modified xsi:type="dcterms:W3CDTF">2017-12-25T11:50:00Z</dcterms:modified>
</cp:coreProperties>
</file>