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39A" w:rsidRPr="00E6239A" w:rsidRDefault="00E6239A" w:rsidP="00E6239A">
      <w:pPr>
        <w:pStyle w:val="a3"/>
        <w:widowControl w:val="0"/>
        <w:rPr>
          <w:color w:val="auto"/>
          <w:sz w:val="24"/>
          <w:szCs w:val="24"/>
        </w:rPr>
      </w:pPr>
      <w:r w:rsidRPr="00E6239A">
        <w:rPr>
          <w:color w:val="auto"/>
          <w:sz w:val="24"/>
          <w:szCs w:val="24"/>
        </w:rPr>
        <w:t>Должностной регламент</w:t>
      </w:r>
    </w:p>
    <w:p w:rsidR="00E6239A" w:rsidRPr="00E6239A" w:rsidRDefault="00E6239A" w:rsidP="00E6239A">
      <w:pPr>
        <w:pStyle w:val="a3"/>
        <w:widowControl w:val="0"/>
        <w:rPr>
          <w:color w:val="auto"/>
          <w:sz w:val="24"/>
          <w:szCs w:val="24"/>
        </w:rPr>
      </w:pPr>
      <w:r w:rsidRPr="00E6239A">
        <w:rPr>
          <w:color w:val="auto"/>
          <w:sz w:val="24"/>
          <w:szCs w:val="24"/>
        </w:rPr>
        <w:t xml:space="preserve">главного государственного налогового инспектора отдела контроля налоговых органов </w:t>
      </w:r>
    </w:p>
    <w:p w:rsidR="00E6239A" w:rsidRPr="00E6239A" w:rsidRDefault="00E6239A" w:rsidP="00E6239A">
      <w:pPr>
        <w:pStyle w:val="a3"/>
        <w:widowControl w:val="0"/>
        <w:rPr>
          <w:color w:val="auto"/>
          <w:sz w:val="24"/>
          <w:szCs w:val="24"/>
        </w:rPr>
      </w:pPr>
      <w:r w:rsidRPr="00E6239A">
        <w:rPr>
          <w:color w:val="auto"/>
          <w:sz w:val="24"/>
          <w:szCs w:val="24"/>
        </w:rPr>
        <w:t>Управления Федеральной налоговой службы по Астраханской области</w:t>
      </w:r>
    </w:p>
    <w:p w:rsidR="00E6239A" w:rsidRPr="00E6239A" w:rsidRDefault="00E6239A" w:rsidP="00E623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39A" w:rsidRPr="00E6239A" w:rsidRDefault="00E6239A" w:rsidP="00E623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39A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E6239A" w:rsidRPr="00E6239A" w:rsidRDefault="00E6239A" w:rsidP="00E623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39A" w:rsidRPr="00E6239A" w:rsidRDefault="00E6239A" w:rsidP="00E623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>1. Должность федеральной государственной гражданской службы главного государственного налогового инспектора отдела контроля налоговых органов (далее – главный государственный налоговый инспектор) Управления Федеральной налоговой службы по Астраханской области (далее – Управление, УФНС) относится к ведущей группе должностей гражданской службы категории «специалисты».</w:t>
      </w:r>
    </w:p>
    <w:p w:rsidR="00E6239A" w:rsidRPr="00E6239A" w:rsidRDefault="00E6239A" w:rsidP="00E623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>Регистрационный номер (код) должности – 11-3-3-069.</w:t>
      </w:r>
    </w:p>
    <w:p w:rsidR="00E6239A" w:rsidRPr="00E6239A" w:rsidRDefault="00E6239A" w:rsidP="00E623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>2. </w:t>
      </w:r>
      <w:r w:rsidRPr="00E6239A">
        <w:rPr>
          <w:rFonts w:ascii="Times New Roman" w:hAnsi="Times New Roman"/>
          <w:sz w:val="24"/>
          <w:szCs w:val="24"/>
        </w:rPr>
        <w:t xml:space="preserve">Область профессиональной служебной </w:t>
      </w:r>
      <w:proofErr w:type="gramStart"/>
      <w:r w:rsidRPr="00E6239A">
        <w:rPr>
          <w:rFonts w:ascii="Times New Roman" w:hAnsi="Times New Roman"/>
          <w:sz w:val="24"/>
          <w:szCs w:val="24"/>
        </w:rPr>
        <w:t xml:space="preserve">деятельности </w:t>
      </w:r>
      <w:r w:rsidRPr="00E6239A">
        <w:rPr>
          <w:rFonts w:ascii="Times New Roman" w:hAnsi="Times New Roman" w:cs="Times New Roman"/>
          <w:sz w:val="24"/>
          <w:szCs w:val="24"/>
        </w:rPr>
        <w:t>главного государственного налогового инспектора отдела контроля налоговых органов</w:t>
      </w:r>
      <w:proofErr w:type="gramEnd"/>
      <w:r w:rsidRPr="00E6239A">
        <w:rPr>
          <w:rFonts w:ascii="Times New Roman" w:hAnsi="Times New Roman" w:cs="Times New Roman"/>
          <w:sz w:val="24"/>
          <w:szCs w:val="24"/>
        </w:rPr>
        <w:t xml:space="preserve"> Управления:</w:t>
      </w:r>
      <w:r w:rsidRPr="00E623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регулирование финансовой деятельности и финансовых рынков в части, относящейся к сфере деятельности Федеральной налоговой службы</w:t>
      </w:r>
      <w:r w:rsidRPr="00E6239A">
        <w:rPr>
          <w:rFonts w:ascii="Times New Roman" w:hAnsi="Times New Roman" w:cs="Times New Roman"/>
          <w:sz w:val="24"/>
          <w:szCs w:val="24"/>
        </w:rPr>
        <w:t>.</w:t>
      </w:r>
    </w:p>
    <w:p w:rsidR="00E6239A" w:rsidRPr="00E6239A" w:rsidRDefault="00E6239A" w:rsidP="00E6239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239A">
        <w:rPr>
          <w:rFonts w:ascii="Times New Roman" w:hAnsi="Times New Roman" w:cs="Times New Roman"/>
          <w:sz w:val="24"/>
          <w:szCs w:val="24"/>
        </w:rPr>
        <w:t>3. </w:t>
      </w:r>
      <w:r w:rsidRPr="00E6239A">
        <w:rPr>
          <w:rFonts w:ascii="Times New Roman" w:hAnsi="Times New Roman"/>
          <w:sz w:val="24"/>
          <w:szCs w:val="24"/>
        </w:rPr>
        <w:t xml:space="preserve">Вид профессиональной служебной </w:t>
      </w:r>
      <w:proofErr w:type="gramStart"/>
      <w:r w:rsidRPr="00E6239A">
        <w:rPr>
          <w:rFonts w:ascii="Times New Roman" w:hAnsi="Times New Roman"/>
          <w:sz w:val="24"/>
          <w:szCs w:val="24"/>
        </w:rPr>
        <w:t>деятельности г</w:t>
      </w:r>
      <w:r w:rsidRPr="00E6239A">
        <w:rPr>
          <w:rFonts w:ascii="Times New Roman" w:hAnsi="Times New Roman" w:cs="Times New Roman"/>
          <w:sz w:val="24"/>
          <w:szCs w:val="24"/>
        </w:rPr>
        <w:t>лавного государственного налогового инспектора отдела контроля налоговых органов</w:t>
      </w:r>
      <w:proofErr w:type="gramEnd"/>
      <w:r w:rsidRPr="00E6239A">
        <w:rPr>
          <w:rFonts w:ascii="Times New Roman" w:hAnsi="Times New Roman" w:cs="Times New Roman"/>
          <w:sz w:val="24"/>
          <w:szCs w:val="24"/>
        </w:rPr>
        <w:t xml:space="preserve"> Управления: </w:t>
      </w:r>
      <w:r w:rsidRPr="00E6239A">
        <w:rPr>
          <w:rFonts w:ascii="Times New Roman" w:eastAsia="Calibri" w:hAnsi="Times New Roman" w:cs="Times New Roman"/>
          <w:sz w:val="24"/>
          <w:szCs w:val="24"/>
          <w:lang w:eastAsia="en-US"/>
        </w:rPr>
        <w:t>внутренний финансовый аудит; ведомственный контроль в сфере закупок для обеспечения федеральных нужд; методология внутреннего финансового контроля</w:t>
      </w:r>
      <w:r w:rsidRPr="00E623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239A" w:rsidRPr="00E6239A" w:rsidRDefault="00E6239A" w:rsidP="00E623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</w:t>
      </w:r>
      <w:r w:rsidRPr="00E6239A">
        <w:rPr>
          <w:rFonts w:ascii="Times New Roman" w:hAnsi="Times New Roman"/>
          <w:sz w:val="24"/>
          <w:szCs w:val="24"/>
        </w:rPr>
        <w:t>главного государственного налогового инспектора</w:t>
      </w:r>
      <w:r w:rsidRPr="00E6239A">
        <w:rPr>
          <w:rFonts w:ascii="Times New Roman" w:hAnsi="Times New Roman" w:cs="Times New Roman"/>
          <w:sz w:val="24"/>
          <w:szCs w:val="24"/>
        </w:rPr>
        <w:t xml:space="preserve"> отдела контроля налоговых органов УФНС осуществляется руководителем Управления Федеральной налоговой службы по Астраханской области.</w:t>
      </w:r>
    </w:p>
    <w:p w:rsidR="00E6239A" w:rsidRPr="00E6239A" w:rsidRDefault="00E6239A" w:rsidP="00E623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>5.</w:t>
      </w:r>
      <w:r w:rsidRPr="00E6239A">
        <w:rPr>
          <w:rFonts w:ascii="Times New Roman" w:hAnsi="Times New Roman"/>
          <w:sz w:val="24"/>
          <w:szCs w:val="24"/>
        </w:rPr>
        <w:t xml:space="preserve"> Главный государственный налоговый инспектор</w:t>
      </w:r>
      <w:r w:rsidRPr="00E6239A">
        <w:rPr>
          <w:rFonts w:ascii="Times New Roman" w:hAnsi="Times New Roman" w:cs="Times New Roman"/>
          <w:sz w:val="24"/>
          <w:szCs w:val="24"/>
        </w:rPr>
        <w:t xml:space="preserve"> отдела контроля налоговых органов Управления непосредственно подчиняется начальнику отдела контроля налоговых органов Управления.</w:t>
      </w:r>
    </w:p>
    <w:p w:rsidR="00E6239A" w:rsidRPr="00E6239A" w:rsidRDefault="00E6239A" w:rsidP="00E6239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6239A">
        <w:rPr>
          <w:rFonts w:ascii="Times New Roman" w:hAnsi="Times New Roman"/>
          <w:sz w:val="24"/>
          <w:szCs w:val="24"/>
        </w:rPr>
        <w:t xml:space="preserve">В период отсутствия главного государственного налогового инспектора его должностные обязанности выполняет заместитель </w:t>
      </w:r>
      <w:proofErr w:type="gramStart"/>
      <w:r w:rsidRPr="00E6239A">
        <w:rPr>
          <w:rFonts w:ascii="Times New Roman" w:hAnsi="Times New Roman"/>
          <w:sz w:val="24"/>
          <w:szCs w:val="24"/>
        </w:rPr>
        <w:t>начальника отдела контроля налоговых органов</w:t>
      </w:r>
      <w:r w:rsidRPr="00E6239A">
        <w:rPr>
          <w:rFonts w:ascii="Times New Roman" w:hAnsi="Times New Roman" w:cs="Times New Roman"/>
          <w:sz w:val="24"/>
          <w:szCs w:val="24"/>
        </w:rPr>
        <w:t xml:space="preserve"> Управления</w:t>
      </w:r>
      <w:proofErr w:type="gramEnd"/>
      <w:r w:rsidRPr="00E6239A">
        <w:rPr>
          <w:rFonts w:ascii="Times New Roman" w:hAnsi="Times New Roman"/>
          <w:sz w:val="24"/>
          <w:szCs w:val="24"/>
        </w:rPr>
        <w:t>.</w:t>
      </w:r>
    </w:p>
    <w:p w:rsidR="00E6239A" w:rsidRPr="00E6239A" w:rsidRDefault="00E6239A" w:rsidP="00E6239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6239A">
        <w:rPr>
          <w:rFonts w:ascii="Times New Roman" w:hAnsi="Times New Roman"/>
          <w:sz w:val="24"/>
          <w:szCs w:val="24"/>
        </w:rPr>
        <w:t xml:space="preserve">В случае служебной необходимости главный государственный налоговый инспектор отдела контроля налоговых органов выполняет по указанию начальника отдела должностные обязанности </w:t>
      </w:r>
      <w:proofErr w:type="gramStart"/>
      <w:r w:rsidRPr="00E6239A">
        <w:rPr>
          <w:rFonts w:ascii="Times New Roman" w:hAnsi="Times New Roman"/>
          <w:sz w:val="24"/>
          <w:szCs w:val="24"/>
        </w:rPr>
        <w:t>заместителя начальника отдела контроля налоговых органов</w:t>
      </w:r>
      <w:proofErr w:type="gramEnd"/>
      <w:r w:rsidRPr="00E6239A">
        <w:rPr>
          <w:rFonts w:ascii="Times New Roman" w:hAnsi="Times New Roman"/>
          <w:sz w:val="24"/>
          <w:szCs w:val="24"/>
        </w:rPr>
        <w:t>.</w:t>
      </w:r>
    </w:p>
    <w:p w:rsidR="00E6239A" w:rsidRPr="00E6239A" w:rsidRDefault="00E6239A" w:rsidP="00E623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6239A" w:rsidRPr="00E6239A" w:rsidRDefault="00E6239A" w:rsidP="00E623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6239A">
        <w:rPr>
          <w:rFonts w:ascii="Times New Roman" w:hAnsi="Times New Roman" w:cs="Times New Roman"/>
          <w:b/>
          <w:sz w:val="24"/>
          <w:szCs w:val="24"/>
        </w:rPr>
        <w:t>I</w:t>
      </w:r>
      <w:r w:rsidRPr="00E6239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6239A">
        <w:rPr>
          <w:rFonts w:ascii="Times New Roman" w:hAnsi="Times New Roman" w:cs="Times New Roman"/>
          <w:b/>
          <w:sz w:val="24"/>
          <w:szCs w:val="24"/>
        </w:rPr>
        <w:t>. Квалификационные требования для замещения должности гражданской службы</w:t>
      </w:r>
    </w:p>
    <w:p w:rsidR="00E6239A" w:rsidRPr="00E6239A" w:rsidRDefault="00E6239A" w:rsidP="00E623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39A" w:rsidRPr="00E6239A" w:rsidRDefault="00E6239A" w:rsidP="00E623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 xml:space="preserve">6. Для замещения </w:t>
      </w:r>
      <w:proofErr w:type="gramStart"/>
      <w:r w:rsidRPr="00E6239A">
        <w:rPr>
          <w:rFonts w:ascii="Times New Roman" w:hAnsi="Times New Roman" w:cs="Times New Roman"/>
          <w:sz w:val="24"/>
          <w:szCs w:val="24"/>
        </w:rPr>
        <w:t>должности главного государственного налогового инспектора отдела контроля налоговых органов Управления</w:t>
      </w:r>
      <w:proofErr w:type="gramEnd"/>
      <w:r w:rsidRPr="00E6239A">
        <w:rPr>
          <w:rFonts w:ascii="Times New Roman" w:hAnsi="Times New Roman" w:cs="Times New Roman"/>
          <w:sz w:val="24"/>
          <w:szCs w:val="24"/>
        </w:rPr>
        <w:t xml:space="preserve"> устанавливаются следующие требования.</w:t>
      </w:r>
    </w:p>
    <w:p w:rsidR="00E6239A" w:rsidRPr="00E6239A" w:rsidRDefault="00E6239A" w:rsidP="00E623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 xml:space="preserve">6.1. Наличие высшего образования. </w:t>
      </w:r>
    </w:p>
    <w:p w:rsidR="00E6239A" w:rsidRPr="00E6239A" w:rsidRDefault="00E6239A" w:rsidP="00E623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6239A">
        <w:rPr>
          <w:rFonts w:ascii="Times New Roman" w:hAnsi="Times New Roman" w:cs="Times New Roman"/>
          <w:spacing w:val="-2"/>
          <w:sz w:val="24"/>
          <w:szCs w:val="24"/>
        </w:rPr>
        <w:t>6.2. К</w:t>
      </w:r>
      <w:r w:rsidRPr="00E6239A">
        <w:rPr>
          <w:rFonts w:ascii="Times New Roman" w:hAnsi="Times New Roman" w:cs="Times New Roman"/>
          <w:sz w:val="24"/>
          <w:szCs w:val="24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E6239A" w:rsidRPr="00E6239A" w:rsidRDefault="00E6239A" w:rsidP="00E6239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pacing w:val="-2"/>
          <w:sz w:val="24"/>
          <w:szCs w:val="24"/>
        </w:rPr>
        <w:t>6.3. </w:t>
      </w:r>
      <w:proofErr w:type="gramStart"/>
      <w:r w:rsidRPr="00E6239A">
        <w:rPr>
          <w:rFonts w:ascii="Times New Roman" w:hAnsi="Times New Roman" w:cs="Times New Roman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E6239A">
        <w:rPr>
          <w:rFonts w:ascii="Times New Roman" w:eastAsia="Calibri" w:hAnsi="Times New Roman" w:cs="Times New Roman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E6239A">
        <w:rPr>
          <w:rFonts w:ascii="Times New Roman" w:eastAsia="Calibri" w:hAnsi="Times New Roman" w:cs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E6239A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Pr="00E6239A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  <w:r w:rsidRPr="00E6239A">
        <w:t xml:space="preserve"> </w:t>
      </w:r>
      <w:r w:rsidRPr="00E6239A">
        <w:rPr>
          <w:rFonts w:ascii="Times New Roman" w:eastAsia="Calibri" w:hAnsi="Times New Roman" w:cs="Times New Roman"/>
          <w:sz w:val="24"/>
          <w:szCs w:val="24"/>
        </w:rPr>
        <w:t>знания и умения в области современных информационно-коммуникационных технологий:</w:t>
      </w:r>
    </w:p>
    <w:p w:rsidR="00E6239A" w:rsidRPr="00E6239A" w:rsidRDefault="00E6239A" w:rsidP="00E6239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39A">
        <w:rPr>
          <w:rFonts w:ascii="Times New Roman" w:eastAsia="Calibri" w:hAnsi="Times New Roman" w:cs="Times New Roman"/>
          <w:sz w:val="24"/>
          <w:szCs w:val="24"/>
        </w:rPr>
        <w:t>- знание основ информационной безопасности и защиты информации;</w:t>
      </w:r>
    </w:p>
    <w:p w:rsidR="00E6239A" w:rsidRPr="00E6239A" w:rsidRDefault="00E6239A" w:rsidP="00E6239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39A">
        <w:rPr>
          <w:rFonts w:ascii="Times New Roman" w:eastAsia="Calibri" w:hAnsi="Times New Roman" w:cs="Times New Roman"/>
          <w:sz w:val="24"/>
          <w:szCs w:val="24"/>
        </w:rPr>
        <w:t>- знание основных положений законодательства о персональных данных;</w:t>
      </w:r>
    </w:p>
    <w:p w:rsidR="00E6239A" w:rsidRPr="00E6239A" w:rsidRDefault="00E6239A" w:rsidP="00E6239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39A">
        <w:rPr>
          <w:rFonts w:ascii="Times New Roman" w:eastAsia="Calibri" w:hAnsi="Times New Roman" w:cs="Times New Roman"/>
          <w:sz w:val="24"/>
          <w:szCs w:val="24"/>
        </w:rPr>
        <w:t>- знание общих принципов функционирования системы электронного документооборота;</w:t>
      </w:r>
    </w:p>
    <w:p w:rsidR="00E6239A" w:rsidRPr="00E6239A" w:rsidRDefault="00E6239A" w:rsidP="00E6239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39A">
        <w:rPr>
          <w:rFonts w:ascii="Times New Roman" w:eastAsia="Calibri" w:hAnsi="Times New Roman" w:cs="Times New Roman"/>
          <w:sz w:val="24"/>
          <w:szCs w:val="24"/>
        </w:rPr>
        <w:t>- знание основных положений законодательства об электронной подписи;</w:t>
      </w:r>
    </w:p>
    <w:p w:rsidR="00E6239A" w:rsidRPr="00E6239A" w:rsidRDefault="00E6239A" w:rsidP="00E6239A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6239A">
        <w:rPr>
          <w:rFonts w:ascii="Times New Roman" w:eastAsia="Calibri" w:hAnsi="Times New Roman" w:cs="Times New Roman"/>
          <w:sz w:val="24"/>
          <w:szCs w:val="24"/>
        </w:rPr>
        <w:t>- знание и умения по применению персонального компьютера.</w:t>
      </w:r>
    </w:p>
    <w:p w:rsidR="00E6239A" w:rsidRPr="00E6239A" w:rsidRDefault="00E6239A" w:rsidP="00E623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6239A" w:rsidRPr="00E6239A" w:rsidRDefault="00E6239A" w:rsidP="00E623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lastRenderedPageBreak/>
        <w:t>6.4. Наличие профессиональных знаний:</w:t>
      </w:r>
    </w:p>
    <w:p w:rsidR="00E6239A" w:rsidRPr="00E6239A" w:rsidRDefault="00E6239A" w:rsidP="00E6239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39A">
        <w:rPr>
          <w:rFonts w:ascii="Times New Roman" w:eastAsia="Calibri" w:hAnsi="Times New Roman" w:cs="Times New Roman"/>
          <w:sz w:val="24"/>
          <w:szCs w:val="24"/>
        </w:rPr>
        <w:t xml:space="preserve">6.4.1. В сфере законодательства Российской Федерации </w:t>
      </w:r>
      <w:r w:rsidRPr="00E6239A">
        <w:rPr>
          <w:rFonts w:ascii="Times New Roman" w:hAnsi="Times New Roman" w:cs="Times New Roman"/>
          <w:sz w:val="24"/>
          <w:szCs w:val="24"/>
        </w:rPr>
        <w:t>(далее – РФ)</w:t>
      </w:r>
      <w:r w:rsidRPr="00E6239A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E6239A" w:rsidRPr="00E6239A" w:rsidRDefault="00E6239A" w:rsidP="00E6239A">
      <w:pPr>
        <w:widowControl w:val="0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 xml:space="preserve">- </w:t>
      </w:r>
      <w:r w:rsidRPr="00E6239A">
        <w:rPr>
          <w:rFonts w:ascii="Times New Roman" w:hAnsi="Times New Roman" w:cs="Times New Roman"/>
          <w:sz w:val="24"/>
          <w:szCs w:val="24"/>
        </w:rPr>
        <w:t>Налоговый кодекс РФ;</w:t>
      </w:r>
    </w:p>
    <w:p w:rsidR="00E6239A" w:rsidRPr="00E6239A" w:rsidRDefault="00E6239A" w:rsidP="00E6239A">
      <w:pPr>
        <w:widowControl w:val="0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 xml:space="preserve">- </w:t>
      </w:r>
      <w:r w:rsidRPr="00E6239A">
        <w:rPr>
          <w:rFonts w:ascii="Times New Roman" w:hAnsi="Times New Roman" w:cs="Times New Roman"/>
          <w:sz w:val="24"/>
          <w:szCs w:val="24"/>
        </w:rPr>
        <w:t>Бюджетный кодекс РФ;</w:t>
      </w:r>
    </w:p>
    <w:p w:rsidR="00E6239A" w:rsidRPr="00E6239A" w:rsidRDefault="00E6239A" w:rsidP="00E6239A">
      <w:pPr>
        <w:widowControl w:val="0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 xml:space="preserve">- </w:t>
      </w:r>
      <w:r w:rsidRPr="00E6239A">
        <w:rPr>
          <w:rFonts w:ascii="Times New Roman" w:hAnsi="Times New Roman" w:cs="Times New Roman"/>
          <w:sz w:val="24"/>
          <w:szCs w:val="24"/>
        </w:rPr>
        <w:t>Федеральный закон от 26.10.2002 № 127-ФЗ «О несостоятельности (банкротстве)»;</w:t>
      </w:r>
    </w:p>
    <w:p w:rsidR="00E6239A" w:rsidRPr="00E6239A" w:rsidRDefault="00E6239A" w:rsidP="00E6239A">
      <w:pPr>
        <w:widowControl w:val="0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 xml:space="preserve">- </w:t>
      </w:r>
      <w:r w:rsidRPr="00E6239A">
        <w:rPr>
          <w:rFonts w:ascii="Times New Roman" w:hAnsi="Times New Roman" w:cs="Times New Roman"/>
          <w:sz w:val="24"/>
          <w:szCs w:val="24"/>
        </w:rPr>
        <w:t>Федеральный закон от 10.12.2003 № 173-ФЗ «О валютном регулировании и валютном контроле»;</w:t>
      </w:r>
    </w:p>
    <w:p w:rsidR="00E6239A" w:rsidRPr="00E6239A" w:rsidRDefault="00E6239A" w:rsidP="00E6239A">
      <w:pPr>
        <w:widowControl w:val="0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 xml:space="preserve">- </w:t>
      </w:r>
      <w:r w:rsidRPr="00E6239A">
        <w:rPr>
          <w:rFonts w:ascii="Times New Roman" w:hAnsi="Times New Roman" w:cs="Times New Roman"/>
          <w:sz w:val="24"/>
          <w:szCs w:val="24"/>
        </w:rPr>
        <w:t xml:space="preserve">Федеральный закон от 22.05.2003 № 54-ФЗ «О применении контрольно-кассовой техники при осуществлении наличных денежных расчетов и (или) расчетов с использованием платежных карт»; </w:t>
      </w:r>
    </w:p>
    <w:p w:rsidR="00E6239A" w:rsidRPr="00E6239A" w:rsidRDefault="00E6239A" w:rsidP="00E6239A">
      <w:pPr>
        <w:widowControl w:val="0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 xml:space="preserve">- </w:t>
      </w:r>
      <w:r w:rsidRPr="00E6239A">
        <w:rPr>
          <w:rFonts w:ascii="Times New Roman" w:hAnsi="Times New Roman" w:cs="Times New Roman"/>
          <w:sz w:val="24"/>
          <w:szCs w:val="24"/>
        </w:rPr>
        <w:t>Федеральный закон от 27.07.2004 № 79-ФЗ «О государственной гражданской службе РФ»;</w:t>
      </w:r>
    </w:p>
    <w:p w:rsidR="00E6239A" w:rsidRPr="00E6239A" w:rsidRDefault="00E6239A" w:rsidP="00E6239A">
      <w:pPr>
        <w:widowControl w:val="0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 xml:space="preserve">- </w:t>
      </w:r>
      <w:r w:rsidRPr="00E6239A">
        <w:rPr>
          <w:rFonts w:ascii="Times New Roman" w:hAnsi="Times New Roman" w:cs="Times New Roman"/>
          <w:sz w:val="24"/>
          <w:szCs w:val="24"/>
        </w:rPr>
        <w:t>Федеральный закон от 27.07.2006 № 149-ФЗ «Об информации, информационных технологиях и о защите информации»;</w:t>
      </w:r>
    </w:p>
    <w:p w:rsidR="00E6239A" w:rsidRPr="00E6239A" w:rsidRDefault="00E6239A" w:rsidP="00E6239A">
      <w:pPr>
        <w:widowControl w:val="0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 xml:space="preserve">- </w:t>
      </w:r>
      <w:r w:rsidRPr="00E6239A">
        <w:rPr>
          <w:rFonts w:ascii="Times New Roman" w:hAnsi="Times New Roman" w:cs="Times New Roman"/>
          <w:sz w:val="24"/>
          <w:szCs w:val="24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E6239A" w:rsidRPr="00E6239A" w:rsidRDefault="00E6239A" w:rsidP="00E6239A">
      <w:pPr>
        <w:widowControl w:val="0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 xml:space="preserve">- </w:t>
      </w:r>
      <w:r w:rsidRPr="00E6239A">
        <w:rPr>
          <w:rFonts w:ascii="Times New Roman" w:hAnsi="Times New Roman" w:cs="Times New Roman"/>
          <w:sz w:val="24"/>
          <w:szCs w:val="24"/>
        </w:rPr>
        <w:t>Федеральный закон от 06.12.2011 № 402-ФЗ «О бухгалтерском учете»;</w:t>
      </w:r>
    </w:p>
    <w:p w:rsidR="00E6239A" w:rsidRPr="00E6239A" w:rsidRDefault="00E6239A" w:rsidP="00E6239A">
      <w:pPr>
        <w:widowControl w:val="0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 xml:space="preserve">- </w:t>
      </w:r>
      <w:r w:rsidRPr="00E6239A">
        <w:rPr>
          <w:rFonts w:ascii="Times New Roman" w:hAnsi="Times New Roman" w:cs="Times New Roman"/>
          <w:sz w:val="24"/>
          <w:szCs w:val="24"/>
        </w:rPr>
        <w:t>Федеральный закон от 04.05.2011 № 99-ФЗ «О лицензировании отдельных видов деятельности»;</w:t>
      </w:r>
    </w:p>
    <w:p w:rsidR="00E6239A" w:rsidRPr="00E6239A" w:rsidRDefault="00E6239A" w:rsidP="00E6239A">
      <w:pPr>
        <w:widowControl w:val="0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 xml:space="preserve">- </w:t>
      </w:r>
      <w:r w:rsidRPr="00E6239A">
        <w:rPr>
          <w:rFonts w:ascii="Times New Roman" w:hAnsi="Times New Roman" w:cs="Times New Roman"/>
          <w:sz w:val="24"/>
          <w:szCs w:val="24"/>
        </w:rPr>
        <w:t xml:space="preserve">Федеральный закон от 05.04.2013 № 44-ФЗ «О контрактной системе в сфере закупок товаров, работ, услуг для обеспечения государственных и муниципальных нужд»; </w:t>
      </w:r>
    </w:p>
    <w:p w:rsidR="00E6239A" w:rsidRPr="00E6239A" w:rsidRDefault="00E6239A" w:rsidP="00E6239A">
      <w:pPr>
        <w:widowControl w:val="0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13.08.1997 № 1009 «Об утверждении </w:t>
      </w:r>
      <w:proofErr w:type="gramStart"/>
      <w:r w:rsidRPr="00E6239A">
        <w:rPr>
          <w:rFonts w:ascii="Times New Roman" w:hAnsi="Times New Roman" w:cs="Times New Roman"/>
          <w:sz w:val="24"/>
          <w:szCs w:val="24"/>
        </w:rPr>
        <w:t>правил подготовки нормативных правовых актов федеральных органов исполнительной власти</w:t>
      </w:r>
      <w:proofErr w:type="gramEnd"/>
      <w:r w:rsidRPr="00E6239A">
        <w:rPr>
          <w:rFonts w:ascii="Times New Roman" w:hAnsi="Times New Roman" w:cs="Times New Roman"/>
          <w:sz w:val="24"/>
          <w:szCs w:val="24"/>
        </w:rPr>
        <w:t xml:space="preserve"> и их государственной регистрации»;</w:t>
      </w:r>
    </w:p>
    <w:p w:rsidR="00E6239A" w:rsidRPr="00E6239A" w:rsidRDefault="00E6239A" w:rsidP="00E6239A">
      <w:pPr>
        <w:widowControl w:val="0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6239A">
        <w:rPr>
          <w:rFonts w:ascii="Times New Roman" w:hAnsi="Times New Roman" w:cs="Times New Roman"/>
          <w:sz w:val="24"/>
          <w:szCs w:val="24"/>
        </w:rPr>
        <w:t>остановление Правительства РФ от 16.05.2011 № 373 «О разработке и утверждении административных регламентов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9A">
        <w:rPr>
          <w:rFonts w:ascii="Times New Roman" w:hAnsi="Times New Roman" w:cs="Times New Roman"/>
          <w:sz w:val="24"/>
          <w:szCs w:val="24"/>
        </w:rPr>
        <w:t>исполнения государственных функций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39A">
        <w:rPr>
          <w:rFonts w:ascii="Times New Roman" w:hAnsi="Times New Roman" w:cs="Times New Roman"/>
          <w:sz w:val="24"/>
          <w:szCs w:val="24"/>
        </w:rPr>
        <w:t>административных регламентов предоставления государственных услуг»;</w:t>
      </w:r>
    </w:p>
    <w:p w:rsidR="00E6239A" w:rsidRPr="00E6239A" w:rsidRDefault="00E6239A" w:rsidP="00E6239A">
      <w:pPr>
        <w:widowControl w:val="0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</w:t>
      </w:r>
      <w:r w:rsidRPr="00E6239A">
        <w:rPr>
          <w:rFonts w:ascii="Times New Roman" w:hAnsi="Times New Roman" w:cs="Times New Roman"/>
          <w:sz w:val="24"/>
          <w:szCs w:val="24"/>
        </w:rPr>
        <w:t xml:space="preserve">остановление Правительства РФ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</w:t>
      </w:r>
      <w:r>
        <w:rPr>
          <w:rFonts w:ascii="Times New Roman" w:hAnsi="Times New Roman" w:cs="Times New Roman"/>
          <w:sz w:val="24"/>
          <w:szCs w:val="24"/>
        </w:rPr>
        <w:t>своих должностных обязанностей»;</w:t>
      </w:r>
      <w:proofErr w:type="gramEnd"/>
    </w:p>
    <w:p w:rsidR="00E6239A" w:rsidRPr="00E6239A" w:rsidRDefault="00E6239A" w:rsidP="00E6239A">
      <w:pPr>
        <w:widowControl w:val="0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6239A">
        <w:rPr>
          <w:rFonts w:ascii="Times New Roman" w:hAnsi="Times New Roman" w:cs="Times New Roman"/>
          <w:sz w:val="24"/>
          <w:szCs w:val="24"/>
        </w:rPr>
        <w:t xml:space="preserve">риказ Минфина от 31.10.2000 № 94н «Об утверждении </w:t>
      </w:r>
      <w:proofErr w:type="gramStart"/>
      <w:r w:rsidRPr="00E6239A">
        <w:rPr>
          <w:rFonts w:ascii="Times New Roman" w:hAnsi="Times New Roman" w:cs="Times New Roman"/>
          <w:sz w:val="24"/>
          <w:szCs w:val="24"/>
        </w:rPr>
        <w:t>плана счетов бухгалтерского учета финансово-хозяйственной деятельности организаций</w:t>
      </w:r>
      <w:proofErr w:type="gramEnd"/>
      <w:r w:rsidRPr="00E6239A">
        <w:rPr>
          <w:rFonts w:ascii="Times New Roman" w:hAnsi="Times New Roman" w:cs="Times New Roman"/>
          <w:sz w:val="24"/>
          <w:szCs w:val="24"/>
        </w:rPr>
        <w:t xml:space="preserve"> и инструкции по его применению»;</w:t>
      </w:r>
    </w:p>
    <w:p w:rsidR="00E6239A" w:rsidRPr="00E6239A" w:rsidRDefault="00E6239A" w:rsidP="00E6239A">
      <w:pPr>
        <w:widowControl w:val="0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</w:t>
      </w:r>
      <w:r w:rsidRPr="00E6239A">
        <w:rPr>
          <w:rFonts w:ascii="Times New Roman" w:hAnsi="Times New Roman" w:cs="Times New Roman"/>
          <w:sz w:val="24"/>
          <w:szCs w:val="24"/>
        </w:rPr>
        <w:t>риказ Минфина России № 65н, ФНС России от 30.06.2008 № ММ-3-1/295@                            «Об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РФ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12.08.2004 № 410»;</w:t>
      </w:r>
      <w:proofErr w:type="gramEnd"/>
    </w:p>
    <w:p w:rsidR="00E6239A" w:rsidRPr="00E6239A" w:rsidRDefault="00E6239A" w:rsidP="00E6239A">
      <w:pPr>
        <w:widowControl w:val="0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6239A">
        <w:rPr>
          <w:rFonts w:ascii="Times New Roman" w:hAnsi="Times New Roman" w:cs="Times New Roman"/>
          <w:sz w:val="24"/>
          <w:szCs w:val="24"/>
        </w:rPr>
        <w:t>риказ Минфина России от 30.03.2001 № 26н «Об утверждении Положения по бухгалтерскому учету «Учет основных средств» ПБУ 6/01;</w:t>
      </w:r>
    </w:p>
    <w:p w:rsidR="00E6239A" w:rsidRPr="00E6239A" w:rsidRDefault="00E6239A" w:rsidP="00E6239A">
      <w:pPr>
        <w:widowControl w:val="0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6239A">
        <w:rPr>
          <w:rFonts w:ascii="Times New Roman" w:hAnsi="Times New Roman" w:cs="Times New Roman"/>
          <w:sz w:val="24"/>
          <w:szCs w:val="24"/>
        </w:rPr>
        <w:t xml:space="preserve">риказ Минфина России от 13.10.2003 № 91н «Об утверждении Методических указаний по бухгалтерскому учету основных средств»; </w:t>
      </w:r>
    </w:p>
    <w:p w:rsidR="00E6239A" w:rsidRPr="00E6239A" w:rsidRDefault="00E6239A" w:rsidP="00E6239A">
      <w:pPr>
        <w:widowControl w:val="0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6239A">
        <w:rPr>
          <w:rFonts w:ascii="Times New Roman" w:hAnsi="Times New Roman" w:cs="Times New Roman"/>
          <w:sz w:val="24"/>
          <w:szCs w:val="24"/>
        </w:rPr>
        <w:t>риказ Минфина от 02.07.2010 № 66н «О формах бухгалтерской отчетности организаций»;</w:t>
      </w:r>
    </w:p>
    <w:p w:rsidR="00E6239A" w:rsidRPr="00E6239A" w:rsidRDefault="00E6239A" w:rsidP="00E6239A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6239A">
        <w:rPr>
          <w:rFonts w:ascii="Times New Roman" w:hAnsi="Times New Roman" w:cs="Times New Roman"/>
          <w:sz w:val="24"/>
          <w:szCs w:val="24"/>
        </w:rPr>
        <w:t>риказ Минфина России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:rsidR="00E6239A" w:rsidRPr="00E6239A" w:rsidRDefault="00E6239A" w:rsidP="00E6239A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6239A">
        <w:rPr>
          <w:rFonts w:ascii="Times New Roman" w:hAnsi="Times New Roman" w:cs="Times New Roman"/>
          <w:sz w:val="24"/>
          <w:szCs w:val="24"/>
        </w:rPr>
        <w:t xml:space="preserve">риказ Минфина России от 06.12.2010 № 162н «Об утверждении плана счетов </w:t>
      </w:r>
      <w:r w:rsidRPr="00E6239A">
        <w:rPr>
          <w:rFonts w:ascii="Times New Roman" w:hAnsi="Times New Roman" w:cs="Times New Roman"/>
          <w:sz w:val="24"/>
          <w:szCs w:val="24"/>
        </w:rPr>
        <w:lastRenderedPageBreak/>
        <w:t>бюджетного учета и инструкция по его применению»;</w:t>
      </w:r>
    </w:p>
    <w:p w:rsidR="00E6239A" w:rsidRPr="00E6239A" w:rsidRDefault="00E6239A" w:rsidP="00E6239A">
      <w:pPr>
        <w:widowControl w:val="0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6239A">
        <w:rPr>
          <w:rFonts w:ascii="Times New Roman" w:hAnsi="Times New Roman" w:cs="Times New Roman"/>
          <w:sz w:val="24"/>
          <w:szCs w:val="24"/>
        </w:rPr>
        <w:t>риказ Минфина России от 16.12.2010 № 174н «Об утверждении плана счетов бухгалтерского учета бюджетных организаций и Инструкции по его применению»;</w:t>
      </w:r>
    </w:p>
    <w:p w:rsidR="00E6239A" w:rsidRPr="00E6239A" w:rsidRDefault="00E6239A" w:rsidP="00E6239A">
      <w:pPr>
        <w:widowControl w:val="0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6239A">
        <w:rPr>
          <w:rFonts w:ascii="Times New Roman" w:hAnsi="Times New Roman" w:cs="Times New Roman"/>
          <w:sz w:val="24"/>
          <w:szCs w:val="24"/>
        </w:rPr>
        <w:t>риказ Минфина России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РФ»;</w:t>
      </w:r>
    </w:p>
    <w:p w:rsidR="00E6239A" w:rsidRPr="00E6239A" w:rsidRDefault="00E6239A" w:rsidP="00E6239A">
      <w:pPr>
        <w:widowControl w:val="0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6239A">
        <w:rPr>
          <w:rFonts w:ascii="Times New Roman" w:hAnsi="Times New Roman" w:cs="Times New Roman"/>
          <w:sz w:val="24"/>
          <w:szCs w:val="24"/>
        </w:rPr>
        <w:t xml:space="preserve">риказ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 </w:t>
      </w:r>
    </w:p>
    <w:p w:rsidR="00E6239A" w:rsidRPr="00E6239A" w:rsidRDefault="00E6239A" w:rsidP="00E6239A">
      <w:pPr>
        <w:widowControl w:val="0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6239A">
        <w:rPr>
          <w:rFonts w:ascii="Times New Roman" w:hAnsi="Times New Roman" w:cs="Times New Roman"/>
          <w:sz w:val="24"/>
          <w:szCs w:val="24"/>
        </w:rPr>
        <w:t>риказ ФНС России от 20.03.2017 № ММВ-7-16/225@ «Об утверждении Основных положений об управлении рисками в деятельности ФНС России»;</w:t>
      </w:r>
    </w:p>
    <w:p w:rsidR="00E6239A" w:rsidRPr="00E6239A" w:rsidRDefault="00E6239A" w:rsidP="00E6239A">
      <w:pPr>
        <w:tabs>
          <w:tab w:val="left" w:pos="0"/>
          <w:tab w:val="left" w:pos="567"/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E6239A">
        <w:rPr>
          <w:rFonts w:ascii="Times New Roman" w:hAnsi="Times New Roman"/>
          <w:sz w:val="24"/>
          <w:szCs w:val="24"/>
        </w:rPr>
        <w:t>риказ ФНС России от 24.03.2015 № ММВ-7-16/119@ «Об утверждении Регламента проведения внутреннего финансового аудита»;</w:t>
      </w:r>
    </w:p>
    <w:p w:rsidR="00E6239A" w:rsidRPr="00E6239A" w:rsidRDefault="00E6239A" w:rsidP="00E6239A">
      <w:pPr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E6239A">
        <w:rPr>
          <w:rFonts w:ascii="Times New Roman" w:hAnsi="Times New Roman"/>
          <w:sz w:val="24"/>
          <w:szCs w:val="24"/>
        </w:rPr>
        <w:t>риказ ФНС России от 21.09.2015 № ММВ-7-5/403@ «Об утверждении Регламента проведения ФНС ведомственного контроля  сфере закупок для обеспечения федеральных нужд».</w:t>
      </w:r>
    </w:p>
    <w:p w:rsidR="00E6239A" w:rsidRPr="00E6239A" w:rsidRDefault="00E6239A" w:rsidP="00E6239A">
      <w:pPr>
        <w:tabs>
          <w:tab w:val="left" w:pos="0"/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239A">
        <w:rPr>
          <w:rFonts w:ascii="Times New Roman" w:hAnsi="Times New Roman"/>
          <w:sz w:val="24"/>
          <w:szCs w:val="24"/>
        </w:rPr>
        <w:t>Главный государственный налоговый инспектор отдела контроля налоговых органов</w:t>
      </w:r>
      <w:r w:rsidRPr="00E6239A">
        <w:rPr>
          <w:rFonts w:ascii="Times New Roman" w:hAnsi="Times New Roman" w:cs="Times New Roman"/>
          <w:sz w:val="24"/>
          <w:szCs w:val="24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E6239A" w:rsidRPr="00E6239A" w:rsidRDefault="00E6239A" w:rsidP="00E623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>6.4.2. </w:t>
      </w:r>
      <w:proofErr w:type="gramStart"/>
      <w:r w:rsidRPr="00E6239A">
        <w:rPr>
          <w:rFonts w:ascii="Times New Roman" w:hAnsi="Times New Roman" w:cs="Times New Roman"/>
          <w:sz w:val="24"/>
          <w:szCs w:val="24"/>
        </w:rPr>
        <w:t>Иные профессиональные знания: порядок организации работы по организации и проведению внутреннего финансового аудита в системе налоговых органов; порядок отбора территориальных налоговых органов для проведения аудиторских проверок;</w:t>
      </w:r>
      <w:r w:rsidRPr="00E6239A">
        <w:t xml:space="preserve"> </w:t>
      </w:r>
      <w:r w:rsidRPr="00E6239A">
        <w:rPr>
          <w:rFonts w:ascii="Times New Roman" w:hAnsi="Times New Roman" w:cs="Times New Roman"/>
          <w:sz w:val="24"/>
          <w:szCs w:val="24"/>
        </w:rPr>
        <w:t>порядок организации работы по организации и проведению ведомственного контроля в сфере закупок для обеспечения федеральных нужд в системе налоговых органов; порядок отбора территориальных налоговых органов для проведения выездных и документарных проверок;</w:t>
      </w:r>
      <w:proofErr w:type="gramEnd"/>
      <w:r w:rsidRPr="00E6239A">
        <w:rPr>
          <w:rFonts w:ascii="Times New Roman" w:hAnsi="Times New Roman" w:cs="Times New Roman"/>
          <w:sz w:val="24"/>
          <w:szCs w:val="24"/>
        </w:rPr>
        <w:t xml:space="preserve"> порядок осуществления внутреннего финансового контроля в системе налоговых органов.</w:t>
      </w:r>
    </w:p>
    <w:p w:rsidR="00E6239A" w:rsidRPr="00E6239A" w:rsidRDefault="00E6239A" w:rsidP="00E6239A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6239A">
        <w:rPr>
          <w:rFonts w:ascii="Times New Roman" w:hAnsi="Times New Roman" w:cs="Times New Roman"/>
          <w:spacing w:val="-2"/>
          <w:sz w:val="24"/>
          <w:szCs w:val="24"/>
        </w:rPr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РФ о налогах и сборах в служебной деятельности.  </w:t>
      </w:r>
    </w:p>
    <w:p w:rsidR="00E6239A" w:rsidRPr="00E6239A" w:rsidRDefault="00E6239A" w:rsidP="00E6239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 xml:space="preserve">6.6. Наличие базовых умений: умения мыслить системно (стратегически),  умения планировать, рационально использовать служебное время и достигать результата; коммуникативных умений, умения управлять изменениями, эффективно планировать работу и контролировать ее выполнение, умение оперативно принимать и реализовывать управленческие решения, умения </w:t>
      </w:r>
      <w:r w:rsidRPr="00E6239A">
        <w:rPr>
          <w:rFonts w:ascii="Times New Roman" w:eastAsia="Calibri" w:hAnsi="Times New Roman" w:cs="Times New Roman"/>
          <w:sz w:val="24"/>
          <w:szCs w:val="24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E6239A" w:rsidRPr="00E6239A" w:rsidRDefault="00E6239A" w:rsidP="00E6239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39A">
        <w:rPr>
          <w:rFonts w:ascii="Times New Roman" w:eastAsia="Calibri" w:hAnsi="Times New Roman" w:cs="Times New Roman"/>
          <w:sz w:val="24"/>
          <w:szCs w:val="24"/>
        </w:rPr>
        <w:t>6.7. </w:t>
      </w:r>
      <w:proofErr w:type="gramStart"/>
      <w:r w:rsidRPr="00E6239A">
        <w:rPr>
          <w:rFonts w:ascii="Times New Roman" w:eastAsia="Calibri" w:hAnsi="Times New Roman" w:cs="Times New Roman"/>
          <w:sz w:val="24"/>
          <w:szCs w:val="24"/>
        </w:rPr>
        <w:t>Наличие профессиональных умений: организация, подготовка и проведение аудиторской проверки, а также оформление ее результатов; работа с информационными ресурсами и базами данных, в том числе по выявлению рисков в деятельности налоговых органов;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  <w:proofErr w:type="gramEnd"/>
    </w:p>
    <w:p w:rsidR="00E6239A" w:rsidRPr="00E6239A" w:rsidRDefault="00E6239A" w:rsidP="00E623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>6.8. Наличие функциональных умений: использования материалов налоговых проверок, бухгалтерской и налоговой отчетности, анализа финансовой отчетности,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заполнения форм статистической отчетности, представляемой в ФНС России по вопросам, отнесенным к компетенции отдела.</w:t>
      </w:r>
    </w:p>
    <w:p w:rsidR="00E6239A" w:rsidRPr="00E6239A" w:rsidRDefault="00E6239A" w:rsidP="00E623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39A" w:rsidRPr="00E6239A" w:rsidRDefault="00E6239A" w:rsidP="00E6239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39A">
        <w:rPr>
          <w:rFonts w:ascii="Times New Roman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E6239A" w:rsidRPr="00E6239A" w:rsidRDefault="00E6239A" w:rsidP="00E623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39A" w:rsidRPr="00E6239A" w:rsidRDefault="00E6239A" w:rsidP="00E623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 xml:space="preserve">7. Основные права и обязанности </w:t>
      </w:r>
      <w:r w:rsidRPr="00E6239A">
        <w:rPr>
          <w:rFonts w:ascii="Times New Roman" w:hAnsi="Times New Roman"/>
          <w:sz w:val="24"/>
          <w:szCs w:val="24"/>
        </w:rPr>
        <w:t>главного государственного налогового инспектора</w:t>
      </w:r>
      <w:r w:rsidRPr="00E6239A">
        <w:rPr>
          <w:rFonts w:ascii="Times New Roman" w:hAnsi="Times New Roman" w:cs="Times New Roman"/>
          <w:sz w:val="24"/>
          <w:szCs w:val="24"/>
        </w:rPr>
        <w:t xml:space="preserve"> отдела контроля налоговых органов Управления, а также запреты и требования, связанные с гражданской службой, которые установлены в его отношении, предусмотрены статьями 14, 15, 17, 18 </w:t>
      </w:r>
      <w:r w:rsidRPr="00E6239A">
        <w:rPr>
          <w:rFonts w:ascii="Times New Roman" w:hAnsi="Times New Roman" w:cs="Times New Roman"/>
          <w:sz w:val="24"/>
          <w:szCs w:val="24"/>
        </w:rPr>
        <w:lastRenderedPageBreak/>
        <w:t>Федерального закона от 27.07.2004 № 79-ФЗ «О государственной гражданской службе Российской Федерации».</w:t>
      </w:r>
    </w:p>
    <w:p w:rsidR="00E6239A" w:rsidRPr="00E6239A" w:rsidRDefault="00E6239A" w:rsidP="00E623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 xml:space="preserve">8. В целях реализации возложенных на отдел контроля налоговых органов задач и функций, </w:t>
      </w:r>
      <w:r w:rsidRPr="00E6239A">
        <w:rPr>
          <w:rFonts w:ascii="Times New Roman" w:hAnsi="Times New Roman"/>
          <w:sz w:val="24"/>
          <w:szCs w:val="24"/>
        </w:rPr>
        <w:t>главный государственный налоговый инспектор</w:t>
      </w:r>
      <w:r w:rsidRPr="00E6239A">
        <w:rPr>
          <w:rFonts w:ascii="Times New Roman" w:hAnsi="Times New Roman" w:cs="Times New Roman"/>
          <w:sz w:val="24"/>
          <w:szCs w:val="24"/>
        </w:rPr>
        <w:t xml:space="preserve"> отдела контроля налоговых органов </w:t>
      </w:r>
      <w:r w:rsidRPr="00E6239A">
        <w:rPr>
          <w:rFonts w:ascii="Times New Roman" w:hAnsi="Times New Roman" w:cs="Times New Roman"/>
          <w:sz w:val="24"/>
          <w:szCs w:val="24"/>
          <w:u w:val="single"/>
        </w:rPr>
        <w:t>обязан:</w:t>
      </w:r>
    </w:p>
    <w:p w:rsidR="00E6239A" w:rsidRPr="00E6239A" w:rsidRDefault="00E6239A" w:rsidP="00E6239A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РФ»;</w:t>
      </w:r>
    </w:p>
    <w:p w:rsidR="00E6239A" w:rsidRPr="00E6239A" w:rsidRDefault="00E6239A" w:rsidP="00E6239A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РФ»;</w:t>
      </w:r>
    </w:p>
    <w:p w:rsidR="00E6239A" w:rsidRPr="00E6239A" w:rsidRDefault="00E6239A" w:rsidP="00E6239A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РФ»;</w:t>
      </w:r>
    </w:p>
    <w:p w:rsidR="00E6239A" w:rsidRPr="00E6239A" w:rsidRDefault="00E6239A" w:rsidP="00E6239A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РФ»,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и трудовую дисциплину, правила и нормы охраны труда и техники безопасности;</w:t>
      </w:r>
      <w:proofErr w:type="gramEnd"/>
    </w:p>
    <w:p w:rsidR="00E6239A" w:rsidRPr="00E6239A" w:rsidRDefault="00E6239A" w:rsidP="00E6239A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E6239A" w:rsidRPr="00E6239A" w:rsidRDefault="00E6239A" w:rsidP="00E6239A">
      <w:pPr>
        <w:tabs>
          <w:tab w:val="left" w:pos="851"/>
        </w:tabs>
        <w:spacing w:after="0" w:line="240" w:lineRule="auto"/>
        <w:ind w:left="360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E6239A" w:rsidRPr="00E6239A" w:rsidRDefault="00E6239A" w:rsidP="00E6239A">
      <w:pPr>
        <w:tabs>
          <w:tab w:val="left" w:pos="851"/>
        </w:tabs>
        <w:spacing w:after="0" w:line="240" w:lineRule="auto"/>
        <w:ind w:left="360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совершать поступки, порочащие честь и достоинство государственного служащего;</w:t>
      </w:r>
    </w:p>
    <w:p w:rsidR="00E6239A" w:rsidRPr="00E6239A" w:rsidRDefault="00E6239A" w:rsidP="00E6239A">
      <w:pPr>
        <w:tabs>
          <w:tab w:val="left" w:pos="851"/>
        </w:tabs>
        <w:spacing w:after="0" w:line="240" w:lineRule="auto"/>
        <w:ind w:left="360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уровень квалификации, необходимый для надлежащего выполнения  данных обязанностей;</w:t>
      </w:r>
    </w:p>
    <w:p w:rsidR="00E6239A" w:rsidRPr="00E6239A" w:rsidRDefault="00E6239A" w:rsidP="00E6239A">
      <w:pPr>
        <w:tabs>
          <w:tab w:val="left" w:pos="851"/>
        </w:tabs>
        <w:spacing w:after="0" w:line="240" w:lineRule="auto"/>
        <w:ind w:left="360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установленные правила публичных выступлений и предоставления служебной информации;</w:t>
      </w:r>
    </w:p>
    <w:p w:rsidR="00E6239A" w:rsidRPr="00E6239A" w:rsidRDefault="00E6239A" w:rsidP="00E6239A">
      <w:pPr>
        <w:tabs>
          <w:tab w:val="left" w:pos="851"/>
        </w:tabs>
        <w:spacing w:after="0" w:line="240" w:lineRule="auto"/>
        <w:ind w:left="360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корректность в обращении с гражданами и работниками ФНС России, управления, нижестоящих налоговых инспекций;</w:t>
      </w:r>
    </w:p>
    <w:p w:rsidR="00E6239A" w:rsidRPr="00E6239A" w:rsidRDefault="00E6239A" w:rsidP="00E6239A">
      <w:pPr>
        <w:tabs>
          <w:tab w:val="left" w:pos="851"/>
        </w:tabs>
        <w:spacing w:after="0" w:line="240" w:lineRule="auto"/>
        <w:ind w:left="360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E6239A" w:rsidRPr="00E6239A" w:rsidRDefault="00E6239A" w:rsidP="00E6239A">
      <w:pPr>
        <w:tabs>
          <w:tab w:val="left" w:pos="851"/>
        </w:tabs>
        <w:spacing w:after="0" w:line="240" w:lineRule="auto"/>
        <w:ind w:left="360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E6239A" w:rsidRPr="00E6239A" w:rsidRDefault="00E6239A" w:rsidP="00E6239A">
      <w:pPr>
        <w:tabs>
          <w:tab w:val="left" w:pos="851"/>
        </w:tabs>
        <w:spacing w:after="0" w:line="240" w:lineRule="auto"/>
        <w:ind w:left="360" w:right="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соблюдение налоговой тайны и иной охраняемой законом тайны в соответствии с Налоговым кодексом РФ, федеральными законами и иными правовыми нормативными актами РФ; </w:t>
      </w:r>
    </w:p>
    <w:p w:rsidR="00E6239A" w:rsidRPr="00E6239A" w:rsidRDefault="00E6239A" w:rsidP="00E6239A">
      <w:pPr>
        <w:shd w:val="clear" w:color="auto" w:fill="FFFFFF"/>
        <w:tabs>
          <w:tab w:val="left" w:pos="851"/>
          <w:tab w:val="left" w:pos="112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соблюдать Конституцию РФ, федеральные законы, иные нормативные правовые акты РФ, конституцию (уставы) законы иные нормативные правовые акты субъектов РФ и обеспечивать их исполнение;</w:t>
      </w:r>
    </w:p>
    <w:p w:rsidR="00E6239A" w:rsidRPr="00E6239A" w:rsidRDefault="00E6239A" w:rsidP="00E6239A">
      <w:pPr>
        <w:shd w:val="clear" w:color="auto" w:fill="FFFFFF"/>
        <w:tabs>
          <w:tab w:val="left" w:pos="851"/>
          <w:tab w:val="left" w:pos="112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E6239A" w:rsidRPr="00E6239A" w:rsidRDefault="00E6239A" w:rsidP="00E6239A">
      <w:pPr>
        <w:tabs>
          <w:tab w:val="left" w:pos="851"/>
          <w:tab w:val="left" w:pos="148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обеспечение </w:t>
      </w:r>
      <w:proofErr w:type="spellStart"/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E6239A" w:rsidRPr="00E6239A" w:rsidRDefault="00E6239A" w:rsidP="00E6239A">
      <w:pPr>
        <w:tabs>
          <w:tab w:val="left" w:pos="851"/>
          <w:tab w:val="left" w:pos="148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E6239A" w:rsidRPr="00E6239A" w:rsidRDefault="00E6239A" w:rsidP="00E6239A">
      <w:pPr>
        <w:tabs>
          <w:tab w:val="left" w:pos="851"/>
          <w:tab w:val="left" w:pos="148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методологическое обеспечение работы </w:t>
      </w:r>
      <w:proofErr w:type="gramStart"/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Межрайонных</w:t>
      </w:r>
      <w:proofErr w:type="gramEnd"/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ИФНС России по Астраханской области и ИФНС России по Кировскому району г. Астрахани по вопросам компетенции отдела;</w:t>
      </w:r>
    </w:p>
    <w:p w:rsidR="00E6239A" w:rsidRPr="00E6239A" w:rsidRDefault="00E6239A" w:rsidP="00E6239A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E6239A" w:rsidRPr="00E6239A" w:rsidRDefault="00E6239A" w:rsidP="00E6239A">
      <w:pPr>
        <w:tabs>
          <w:tab w:val="left" w:pos="0"/>
          <w:tab w:val="left" w:pos="851"/>
          <w:tab w:val="left" w:pos="15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задания ФНС России, Межрегиональной ИФНС России по ЮФО по вопросам, отнесенным к компетенции отдела;</w:t>
      </w:r>
    </w:p>
    <w:p w:rsidR="00E6239A" w:rsidRPr="00E6239A" w:rsidRDefault="00E6239A" w:rsidP="00E6239A">
      <w:pPr>
        <w:tabs>
          <w:tab w:val="left" w:pos="0"/>
          <w:tab w:val="left" w:pos="851"/>
          <w:tab w:val="left" w:pos="15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E623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ормировать и п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редставлять закрепленную за отделом </w:t>
      </w:r>
      <w:r w:rsidRPr="00E623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отчетность (информацию) 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ФНС России, Межрегиональную ИФНС России по ЮФО по установленным формам;</w:t>
      </w:r>
    </w:p>
    <w:p w:rsidR="00E6239A" w:rsidRPr="00E6239A" w:rsidRDefault="00E6239A" w:rsidP="00E6239A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сбор и анализ информации, отчетных данных из нижестоящих инспекций для обобщения и представления в ФНС России и руководству Управления по закрепленным за отделам направлениям, а также готовить на их основе предложения, обзоры по направлению деятельности отдела;</w:t>
      </w:r>
      <w:proofErr w:type="gramEnd"/>
    </w:p>
    <w:p w:rsidR="00E6239A" w:rsidRPr="00E6239A" w:rsidRDefault="00E6239A" w:rsidP="00E6239A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мониторинг выполнения территориальными налоговыми органами плановых заданий по направлениям деятельности отдела;</w:t>
      </w:r>
    </w:p>
    <w:p w:rsidR="00E6239A" w:rsidRPr="00E6239A" w:rsidRDefault="00E6239A" w:rsidP="00E6239A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gramStart"/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территориальными налоговыми органами сроковых заданий  и поручений;</w:t>
      </w:r>
    </w:p>
    <w:p w:rsidR="00E6239A" w:rsidRPr="00E6239A" w:rsidRDefault="00E6239A" w:rsidP="00E6239A">
      <w:pPr>
        <w:shd w:val="clear" w:color="auto" w:fill="FFFFFF"/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заимодействовать с другими подразделениями Управления в целях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реализации постановленных перед отделом задач;</w:t>
      </w:r>
    </w:p>
    <w:p w:rsidR="00E6239A" w:rsidRPr="00E6239A" w:rsidRDefault="00E6239A" w:rsidP="00E6239A">
      <w:pPr>
        <w:shd w:val="clear" w:color="auto" w:fill="FFFFFF"/>
        <w:tabs>
          <w:tab w:val="left" w:pos="851"/>
          <w:tab w:val="left" w:pos="106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в работе служебных совещаний, проводимых руководством Управления и начальником отдела;</w:t>
      </w:r>
    </w:p>
    <w:p w:rsidR="00E6239A" w:rsidRPr="00E6239A" w:rsidRDefault="00E6239A" w:rsidP="00E6239A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обучении работников налоговых органов, </w:t>
      </w:r>
      <w:r w:rsidRPr="00E623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в проведении совещаний-семинаров с работниками нижестоящих налоговых органов по вопросам компетенции отдела;</w:t>
      </w:r>
    </w:p>
    <w:p w:rsidR="00E6239A" w:rsidRPr="00E6239A" w:rsidRDefault="00E6239A" w:rsidP="00E6239A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планы-графики проведения аудиторских проверок организации работы межрайонных ИФНС России по Астраханской области и ИФНС России по Кировскому району г. Астрахани в соответствии с Регламентом проведения внутреннего финансового аудита, утв. приказом ФНС России от 24.03.2015  № ММВ-7-16/119@, а также Регламентом проведения ФНС ведомственного контроля  сфере закупок для обеспечения федеральных нужд, утв. приказом ФНС России от 21.09.2015 № ММВ-7-5/403@;</w:t>
      </w:r>
      <w:proofErr w:type="gramEnd"/>
    </w:p>
    <w:p w:rsidR="00E6239A" w:rsidRPr="00E6239A" w:rsidRDefault="00E6239A" w:rsidP="00E6239A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и проводить мероприятия внутреннего финансового аудита подведомственных налоговых органов (тематические и комплексные аудиторские проверки) по вопросам, отнесенным к компетенции Отдела и по закрепленным направлениям работы;</w:t>
      </w:r>
    </w:p>
    <w:p w:rsidR="00E6239A" w:rsidRPr="00E6239A" w:rsidRDefault="00E6239A" w:rsidP="00E6239A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и проводить мероприятия ведомственного контроля в сфере закупок для обеспечения федеральных нужд (тематические и комплексные аудиторские проверки) по вопросам, отнесенным к компетенции Отдела и по закрепленным направлениям работы;</w:t>
      </w:r>
    </w:p>
    <w:p w:rsidR="00E6239A" w:rsidRPr="00E6239A" w:rsidRDefault="00E6239A" w:rsidP="00E6239A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E6239A" w:rsidRPr="00E6239A" w:rsidRDefault="00E6239A" w:rsidP="00E6239A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оперативное взаимодействие при осуществлении мероприятий, проводимых в части работы </w:t>
      </w:r>
      <w:proofErr w:type="gramStart"/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Интернет-сервиса</w:t>
      </w:r>
      <w:proofErr w:type="gramEnd"/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E6239A" w:rsidRPr="00E6239A" w:rsidRDefault="00E6239A" w:rsidP="00E6239A">
      <w:pPr>
        <w:pStyle w:val="a8"/>
        <w:tabs>
          <w:tab w:val="left" w:pos="851"/>
        </w:tabs>
        <w:ind w:left="360"/>
        <w:jc w:val="both"/>
      </w:pPr>
      <w:r>
        <w:t xml:space="preserve">- </w:t>
      </w:r>
      <w:r w:rsidRPr="00E6239A">
        <w:t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E6239A" w:rsidRPr="00E6239A" w:rsidRDefault="00E6239A" w:rsidP="00E6239A">
      <w:pPr>
        <w:pStyle w:val="a8"/>
        <w:tabs>
          <w:tab w:val="left" w:pos="851"/>
        </w:tabs>
        <w:ind w:left="360"/>
        <w:jc w:val="both"/>
      </w:pPr>
      <w:r>
        <w:t xml:space="preserve">- </w:t>
      </w:r>
      <w:r w:rsidRPr="00E6239A">
        <w:t>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Управления приказом Управления;</w:t>
      </w:r>
    </w:p>
    <w:p w:rsidR="00E6239A" w:rsidRPr="00E6239A" w:rsidRDefault="00E6239A" w:rsidP="00E6239A">
      <w:pPr>
        <w:pStyle w:val="a8"/>
        <w:tabs>
          <w:tab w:val="left" w:pos="851"/>
        </w:tabs>
        <w:ind w:left="360"/>
        <w:jc w:val="both"/>
      </w:pPr>
      <w:r>
        <w:t xml:space="preserve">- </w:t>
      </w:r>
      <w:r w:rsidRPr="00E6239A">
        <w:t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Управления, на которого возложены обязанности ответственного технолога;</w:t>
      </w:r>
    </w:p>
    <w:p w:rsidR="00E6239A" w:rsidRPr="00E6239A" w:rsidRDefault="00E6239A" w:rsidP="00E6239A">
      <w:pPr>
        <w:pStyle w:val="a8"/>
        <w:tabs>
          <w:tab w:val="left" w:pos="851"/>
        </w:tabs>
        <w:ind w:left="360"/>
        <w:jc w:val="both"/>
      </w:pPr>
      <w:r>
        <w:t xml:space="preserve">- </w:t>
      </w:r>
      <w:r w:rsidRPr="00E6239A">
        <w:t>подготавливать предложения сотруднику Управления, на которого возложены обязанности ответственного технолога, по функциональным ролям (список доступных режимов, шаблонов ролей) для сотрудников Управления;</w:t>
      </w:r>
    </w:p>
    <w:p w:rsidR="00E6239A" w:rsidRPr="00E6239A" w:rsidRDefault="00E6239A" w:rsidP="00E6239A">
      <w:pPr>
        <w:pStyle w:val="Style9"/>
        <w:widowControl/>
        <w:tabs>
          <w:tab w:val="left" w:pos="851"/>
          <w:tab w:val="left" w:pos="1166"/>
        </w:tabs>
        <w:spacing w:before="5" w:line="240" w:lineRule="auto"/>
        <w:ind w:left="360" w:firstLine="0"/>
      </w:pPr>
      <w:r>
        <w:t xml:space="preserve">- </w:t>
      </w:r>
      <w:r w:rsidRPr="00E6239A">
        <w:t>осуществлять и обеспечивать в инспекциях ФНС России Астраханской области в соответствии с приказами, инструкциями ФНС России методического руководства и практической помощи по вопросам эксплуатации АИС «Налог» и внедрения АИС «Налог-3».</w:t>
      </w:r>
    </w:p>
    <w:p w:rsidR="00E6239A" w:rsidRPr="00E6239A" w:rsidRDefault="00E6239A" w:rsidP="00E6239A">
      <w:pPr>
        <w:pStyle w:val="Style9"/>
        <w:widowControl/>
        <w:tabs>
          <w:tab w:val="left" w:pos="851"/>
          <w:tab w:val="left" w:pos="1166"/>
        </w:tabs>
        <w:spacing w:before="5" w:line="240" w:lineRule="auto"/>
        <w:ind w:left="360" w:firstLine="0"/>
      </w:pPr>
      <w:r w:rsidRPr="00E6239A">
        <w:t>выполнять иные поручения начальника отдела по направлению деятельности отдела.</w:t>
      </w:r>
    </w:p>
    <w:p w:rsidR="00E6239A" w:rsidRPr="00E6239A" w:rsidRDefault="00E6239A" w:rsidP="00E623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39A" w:rsidRPr="00E6239A" w:rsidRDefault="00E6239A" w:rsidP="00E623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 xml:space="preserve">9. В целях исполнения возложенных должностных обязанностей главный государственный налоговый инспектор отдела контроля налоговых органов  Управления </w:t>
      </w:r>
      <w:r w:rsidRPr="00E6239A">
        <w:rPr>
          <w:rFonts w:ascii="Times New Roman" w:hAnsi="Times New Roman" w:cs="Times New Roman"/>
          <w:sz w:val="24"/>
          <w:szCs w:val="24"/>
          <w:u w:val="single"/>
        </w:rPr>
        <w:t>имеет право</w:t>
      </w:r>
      <w:r w:rsidRPr="00E6239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239A" w:rsidRPr="00E6239A" w:rsidRDefault="00E6239A" w:rsidP="00E6239A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вносить начальнику отдела предложения по улучшению работы по</w:t>
      </w:r>
      <w:r w:rsidRPr="00E6239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E6239A" w:rsidRPr="00E6239A" w:rsidRDefault="00E6239A" w:rsidP="00E6239A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принимать решения в соответствии с должностными обязанностями;</w:t>
      </w:r>
    </w:p>
    <w:p w:rsidR="00E6239A" w:rsidRPr="00E6239A" w:rsidRDefault="00E6239A" w:rsidP="00E6239A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E6239A" w:rsidRPr="00E6239A" w:rsidRDefault="00E6239A" w:rsidP="00E6239A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принимать участие в служебных совещаниях, проводимых начальником отдела;</w:t>
      </w:r>
    </w:p>
    <w:p w:rsidR="00E6239A" w:rsidRPr="00E6239A" w:rsidRDefault="00E6239A" w:rsidP="00E6239A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E6239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 поручению начальника отдела представительствовать в организациях</w:t>
      </w:r>
      <w:r w:rsidRPr="00E6239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E6239A" w:rsidRPr="00E6239A" w:rsidRDefault="00E6239A" w:rsidP="00E6239A">
      <w:pPr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защиту своих персональных данных;</w:t>
      </w:r>
    </w:p>
    <w:p w:rsidR="00E6239A" w:rsidRPr="00E6239A" w:rsidRDefault="00E6239A" w:rsidP="00E6239A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дополнительное профессиональное образование в порядке, установленном законодательством Российской Федерации;</w:t>
      </w:r>
    </w:p>
    <w:p w:rsidR="00E6239A" w:rsidRPr="00E6239A" w:rsidRDefault="00E6239A" w:rsidP="00E6239A">
      <w:pPr>
        <w:tabs>
          <w:tab w:val="left" w:pos="540"/>
          <w:tab w:val="left" w:pos="720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E6239A" w:rsidRPr="00E6239A" w:rsidRDefault="00E6239A" w:rsidP="00E6239A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E6239A" w:rsidRPr="00E6239A" w:rsidRDefault="00E6239A" w:rsidP="00E6239A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 xml:space="preserve">10.  Главный государственный налоговый инспектор отдела контроля налоговых органов осуществляет иные права и исполняет иные обязанности, предусмотренные законодательством РФ, Положением о ФНС, утвержденным постановлением Правительства РФ от 30.09.2004 № 506 «Об утверждении Положения о ФНС» (Собрание законодательства РФ, 2004, № 40, ст. 3961; 2017, № 15 (ч. 1), ст. 2194), приказами (распоряжениями) ФНС России,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 Кодексом РФ, положением об УФНС, об отделе контроля налоговых органов УФНС.</w:t>
      </w:r>
    </w:p>
    <w:p w:rsidR="00E6239A" w:rsidRPr="00E6239A" w:rsidRDefault="00E6239A" w:rsidP="00E6239A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>11. Главный государственный налоговый инспектор отдела контроля налоговых органов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E6239A" w:rsidRPr="00E6239A" w:rsidRDefault="00E6239A" w:rsidP="00E6239A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39A">
        <w:rPr>
          <w:rFonts w:ascii="Times New Roman" w:eastAsia="Calibri" w:hAnsi="Times New Roman" w:cs="Times New Roman"/>
          <w:bCs/>
          <w:sz w:val="24"/>
          <w:szCs w:val="24"/>
        </w:rPr>
        <w:tab/>
        <w:t>Кроме того, главный государственный налоговый инспектор отдела контроля налоговых органов несет ответственность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неисполнение</w:t>
      </w:r>
      <w:r w:rsidRPr="00E623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(ненадлежащее</w:t>
      </w:r>
      <w:r w:rsidRPr="00E623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исполнение) должностных обязанностей в соответствии с настоящим Регламентом, задачами и функциями отдела контроля налоговых органов, функциональными особенностями замещаемой должности гражданской службы:</w:t>
      </w:r>
    </w:p>
    <w:p w:rsidR="00E6239A" w:rsidRPr="00E6239A" w:rsidRDefault="00CB1A1A" w:rsidP="00E623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E6239A" w:rsidRPr="00E623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некачественное и несвоевременное</w:t>
      </w:r>
      <w:r w:rsidR="00E6239A"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задач, возложенных на него должностным регламентом;</w:t>
      </w:r>
    </w:p>
    <w:p w:rsidR="00E6239A" w:rsidRPr="00E6239A" w:rsidRDefault="00CB1A1A" w:rsidP="00E623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6239A"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E6239A" w:rsidRPr="00E6239A" w:rsidRDefault="00CB1A1A" w:rsidP="00E623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6239A"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E6239A" w:rsidRPr="00E6239A" w:rsidRDefault="00CB1A1A" w:rsidP="00E623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6239A"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служебного распорядка Управления;</w:t>
      </w:r>
    </w:p>
    <w:p w:rsidR="00E6239A" w:rsidRPr="00E6239A" w:rsidRDefault="00CB1A1A" w:rsidP="00E623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6239A"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трудовой и исполнительской дисциплины;</w:t>
      </w:r>
    </w:p>
    <w:p w:rsidR="00E6239A" w:rsidRPr="00E6239A" w:rsidRDefault="00CB1A1A" w:rsidP="00E623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6239A"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E6239A" w:rsidRPr="00E6239A" w:rsidRDefault="00CB1A1A" w:rsidP="00E6239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6239A" w:rsidRPr="00E6239A">
        <w:rPr>
          <w:rFonts w:ascii="Times New Roman" w:eastAsia="Calibri" w:hAnsi="Times New Roman" w:cs="Times New Roman"/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службы.</w:t>
      </w:r>
    </w:p>
    <w:p w:rsidR="00E6239A" w:rsidRDefault="00CB1A1A" w:rsidP="00CB1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6239A"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 иных должностных обязанностей, предусмотренных  настоящим регламентом.</w:t>
      </w:r>
    </w:p>
    <w:p w:rsidR="00CB1A1A" w:rsidRPr="00CB1A1A" w:rsidRDefault="00CB1A1A" w:rsidP="00CB1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39A" w:rsidRPr="00CB1A1A" w:rsidRDefault="00E6239A" w:rsidP="00E6239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A1A">
        <w:rPr>
          <w:rFonts w:ascii="Times New Roman" w:hAnsi="Times New Roman" w:cs="Times New Roman"/>
          <w:b/>
          <w:sz w:val="24"/>
          <w:szCs w:val="24"/>
        </w:rPr>
        <w:t>IV. Перечень вопросов, по которым главный государственный налоговый инспектор отдела контроля налоговых органов вправе или обязан самостоятельно принимать управленческие и иные решения</w:t>
      </w:r>
    </w:p>
    <w:p w:rsidR="00E6239A" w:rsidRPr="00E6239A" w:rsidRDefault="00E6239A" w:rsidP="00E6239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239A" w:rsidRPr="00E6239A" w:rsidRDefault="00E6239A" w:rsidP="00E623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 xml:space="preserve">12. При исполнении служебных обязанностей главный государственный налоговый инспектор отдела контроля налоговых органов Управления вправе самостоятельно принимать решения по вопросам: </w:t>
      </w:r>
    </w:p>
    <w:p w:rsidR="00E6239A" w:rsidRPr="00E6239A" w:rsidRDefault="00E6239A" w:rsidP="00E623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возникающим в процессе оперативных проверок соблюдения требований  Налогового кодекса РФ и при проведен</w:t>
      </w:r>
      <w:proofErr w:type="gramStart"/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диторских проверок внутреннего финансового аудита  подведомственных налоговых органов по вопросу организации внутреннего финансового контроля и внутреннего финансового аудита;</w:t>
      </w:r>
    </w:p>
    <w:p w:rsidR="00E6239A" w:rsidRPr="00E6239A" w:rsidRDefault="00E6239A" w:rsidP="00E623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возложенных на него настоящим должностным регламентом задач и функций;</w:t>
      </w:r>
    </w:p>
    <w:p w:rsidR="00E6239A" w:rsidRPr="00E6239A" w:rsidRDefault="00E6239A" w:rsidP="00CB1A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заданий и поручений начальника отдела.</w:t>
      </w:r>
    </w:p>
    <w:p w:rsidR="00E6239A" w:rsidRPr="00E6239A" w:rsidRDefault="00E6239A" w:rsidP="00E6239A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 xml:space="preserve">13. При исполнении служебных обязанностей главный государственный налоговый инспектор отдела контроля налоговых органов Управления обязан самостоятельно принимать решения по вопросам: </w:t>
      </w:r>
    </w:p>
    <w:p w:rsidR="00E6239A" w:rsidRPr="00E6239A" w:rsidRDefault="00E6239A" w:rsidP="00E6239A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РФ, федеральными законами и иными нормативными правовыми актами; </w:t>
      </w:r>
    </w:p>
    <w:p w:rsidR="00E6239A" w:rsidRPr="00E6239A" w:rsidRDefault="00E6239A" w:rsidP="00E6239A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об УФНС, об отделе контроля налоговых органов УФНС России по Астраханской области, иными нормативными актами.</w:t>
      </w:r>
    </w:p>
    <w:p w:rsidR="00E6239A" w:rsidRPr="00E6239A" w:rsidRDefault="00E6239A" w:rsidP="00E623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39A" w:rsidRPr="00CB1A1A" w:rsidRDefault="00E6239A" w:rsidP="00E6239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A1A">
        <w:rPr>
          <w:rFonts w:ascii="Times New Roman" w:hAnsi="Times New Roman" w:cs="Times New Roman"/>
          <w:b/>
          <w:sz w:val="24"/>
          <w:szCs w:val="24"/>
        </w:rPr>
        <w:t>V. Перечень вопросов, по которым  главный государственный налоговый инспектор отдела контроля налоговых органов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6239A" w:rsidRPr="00CB1A1A" w:rsidRDefault="00E6239A" w:rsidP="00E6239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239A" w:rsidRPr="00E6239A" w:rsidRDefault="00E6239A" w:rsidP="00E623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39A">
        <w:rPr>
          <w:rFonts w:ascii="Times New Roman" w:hAnsi="Times New Roman" w:cs="Times New Roman"/>
          <w:sz w:val="24"/>
          <w:szCs w:val="24"/>
        </w:rPr>
        <w:t xml:space="preserve">14. Главный государственный налоговый инспектор отдела контроля налоговых органов  Управления в соответствии со своей компетенцией вправе участвовать в подготовке (обсуждении) следующих проектов: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Pr="00E623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E6239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деятельности отдела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239A" w:rsidRPr="00E6239A" w:rsidRDefault="00E6239A" w:rsidP="00E623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39A">
        <w:rPr>
          <w:rFonts w:ascii="Times New Roman" w:hAnsi="Times New Roman" w:cs="Times New Roman"/>
          <w:sz w:val="24"/>
          <w:szCs w:val="24"/>
        </w:rPr>
        <w:t xml:space="preserve">15. Главный государственный налоговый инспектор отдела контроля налоговых органов. Управления в соответствии со своей компетенцией </w:t>
      </w:r>
      <w:proofErr w:type="gramStart"/>
      <w:r w:rsidRPr="00E6239A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E6239A">
        <w:rPr>
          <w:rFonts w:ascii="Times New Roman" w:hAnsi="Times New Roman" w:cs="Times New Roman"/>
          <w:sz w:val="24"/>
          <w:szCs w:val="24"/>
        </w:rPr>
        <w:t xml:space="preserve"> участвовать в подготовке (обсуждении) следующих проектов: 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положений об отделе и </w:t>
      </w:r>
      <w:r w:rsidR="00CB1A1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623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правлении; положений Межрайонных ИФНС России по Астраханской области, ИФНС России по Кировскому району г. Астрахани; графика отпусков гражданских служащих отдела; иных актов по поручению непосредственного начальника и руководства Управления.</w:t>
      </w:r>
    </w:p>
    <w:p w:rsidR="00E6239A" w:rsidRPr="00E6239A" w:rsidRDefault="00E6239A" w:rsidP="00E623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39A" w:rsidRPr="00CB1A1A" w:rsidRDefault="00E6239A" w:rsidP="00E6239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A1A">
        <w:rPr>
          <w:rFonts w:ascii="Times New Roman" w:hAnsi="Times New Roman" w:cs="Times New Roman"/>
          <w:b/>
          <w:sz w:val="24"/>
          <w:szCs w:val="24"/>
        </w:rPr>
        <w:t>VI. 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6239A" w:rsidRPr="00E6239A" w:rsidRDefault="00E6239A" w:rsidP="00E623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39A" w:rsidRPr="00E6239A" w:rsidRDefault="00E6239A" w:rsidP="00E623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>16. В соответствии со своими должностными обязанностями главный государственный налоговый инспектор отдела контроля налоговых органов Управления принимает решения в сроки, установленные законодательными и иными нормативными правовыми актами РФ.</w:t>
      </w:r>
    </w:p>
    <w:p w:rsidR="00E6239A" w:rsidRPr="00E6239A" w:rsidRDefault="00E6239A" w:rsidP="00E6239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39A" w:rsidRPr="00CB1A1A" w:rsidRDefault="00E6239A" w:rsidP="00E6239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A1A">
        <w:rPr>
          <w:rFonts w:ascii="Times New Roman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E6239A" w:rsidRPr="00E6239A" w:rsidRDefault="00E6239A" w:rsidP="00E623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39A" w:rsidRPr="00E6239A" w:rsidRDefault="00E6239A" w:rsidP="00E623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>17. </w:t>
      </w:r>
      <w:proofErr w:type="gramStart"/>
      <w:r w:rsidRPr="00E6239A">
        <w:rPr>
          <w:rFonts w:ascii="Times New Roman" w:hAnsi="Times New Roman" w:cs="Times New Roman"/>
          <w:sz w:val="24"/>
          <w:szCs w:val="24"/>
        </w:rPr>
        <w:t>Взаимодействие главного государственного налогового инспектора отдела контроля налоговых органов Управления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РФ от 12.08.2002 № 885 «Об утверждении общих принципов служебного поведения государственных служащих» (Собрание законодательства РФ</w:t>
      </w:r>
      <w:proofErr w:type="gramEnd"/>
      <w:r w:rsidRPr="00E6239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6239A">
        <w:rPr>
          <w:rFonts w:ascii="Times New Roman" w:hAnsi="Times New Roman" w:cs="Times New Roman"/>
          <w:sz w:val="24"/>
          <w:szCs w:val="24"/>
        </w:rPr>
        <w:t>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РФ», а также в соответствии с иными нормативными правовыми актами РФ и приказами (распоряжениями) ФНС России.</w:t>
      </w:r>
      <w:proofErr w:type="gramEnd"/>
    </w:p>
    <w:p w:rsidR="00E6239A" w:rsidRPr="00E6239A" w:rsidRDefault="00E6239A" w:rsidP="00E6239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39A" w:rsidRPr="00CB1A1A" w:rsidRDefault="00E6239A" w:rsidP="00E6239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A1A">
        <w:rPr>
          <w:rFonts w:ascii="Times New Roman" w:hAnsi="Times New Roman" w:cs="Times New Roman"/>
          <w:b/>
          <w:sz w:val="24"/>
          <w:szCs w:val="24"/>
        </w:rPr>
        <w:t>VIII. 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E6239A" w:rsidRPr="00E6239A" w:rsidRDefault="00E6239A" w:rsidP="00E623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6239A" w:rsidRPr="00E6239A" w:rsidRDefault="00E6239A" w:rsidP="00E623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 xml:space="preserve">18. В соответствии с замещаемой  должностью гражданской службы и в пределах функциональной компетенции, главный государственный налоговый инспектор отдела контроля налоговых органов выполняет методологическое, организационное, информационное и другое обеспечение (принимает участие в обеспечении) оказания следующих видов государственных услуг, осуществляемых налоговыми органами Астраханской области: </w:t>
      </w:r>
    </w:p>
    <w:p w:rsidR="00E6239A" w:rsidRPr="00E6239A" w:rsidRDefault="00E6239A" w:rsidP="00E623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>- обобщение и представление в установленном порядке в ФНС России информацию о принятых мерах и устранению нарушений и недостатков, выявленных аудиторскими проверками работы Управления;</w:t>
      </w:r>
    </w:p>
    <w:p w:rsidR="00E6239A" w:rsidRPr="00E6239A" w:rsidRDefault="00E6239A" w:rsidP="00E623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>- проведение анализа результатов аудиторских проверок внутреннего аудита, внутреннего финансового аудита Управлений по другим субъектам Российской Федерации;</w:t>
      </w:r>
    </w:p>
    <w:p w:rsidR="00E6239A" w:rsidRPr="00E6239A" w:rsidRDefault="00E6239A" w:rsidP="00E623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>- обобщение практики внутриведомственного контроля, внесение предложений по его совершенствованию.</w:t>
      </w:r>
    </w:p>
    <w:p w:rsidR="00E6239A" w:rsidRPr="00E6239A" w:rsidRDefault="00E6239A" w:rsidP="00E6239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E6239A" w:rsidRPr="00CB1A1A" w:rsidRDefault="00E6239A" w:rsidP="00E6239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B1A1A">
        <w:rPr>
          <w:rFonts w:ascii="Times New Roman" w:hAnsi="Times New Roman" w:cs="Times New Roman"/>
          <w:b/>
          <w:sz w:val="24"/>
          <w:szCs w:val="24"/>
        </w:rPr>
        <w:t>IX. Показатели эффективности и результативности профессиональной служебной деятельности</w:t>
      </w:r>
    </w:p>
    <w:p w:rsidR="00E6239A" w:rsidRPr="00CB1A1A" w:rsidRDefault="00E6239A" w:rsidP="00E6239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E6239A" w:rsidRPr="00E6239A" w:rsidRDefault="00E6239A" w:rsidP="00E623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 xml:space="preserve">19. Эффективность и результативность профессиональной служебной </w:t>
      </w:r>
      <w:proofErr w:type="gramStart"/>
      <w:r w:rsidRPr="00E6239A">
        <w:rPr>
          <w:rFonts w:ascii="Times New Roman" w:hAnsi="Times New Roman" w:cs="Times New Roman"/>
          <w:sz w:val="24"/>
          <w:szCs w:val="24"/>
        </w:rPr>
        <w:t>деятельности главного государственного налогового инспектора отдела контроля налоговых органов Управления</w:t>
      </w:r>
      <w:proofErr w:type="gramEnd"/>
      <w:r w:rsidRPr="00E6239A">
        <w:rPr>
          <w:rFonts w:ascii="Times New Roman" w:hAnsi="Times New Roman" w:cs="Times New Roman"/>
          <w:sz w:val="24"/>
          <w:szCs w:val="24"/>
        </w:rPr>
        <w:t xml:space="preserve"> оценивается по следующим показателям</w:t>
      </w:r>
      <w:r w:rsidRPr="00E6239A">
        <w:rPr>
          <w:rStyle w:val="a4"/>
          <w:rFonts w:ascii="Times New Roman" w:hAnsi="Times New Roman" w:cs="Times New Roman"/>
          <w:sz w:val="24"/>
          <w:szCs w:val="24"/>
        </w:rPr>
        <w:footnoteReference w:id="1"/>
      </w:r>
      <w:r w:rsidRPr="00E6239A">
        <w:rPr>
          <w:rFonts w:ascii="Times New Roman" w:hAnsi="Times New Roman" w:cs="Times New Roman"/>
          <w:sz w:val="24"/>
          <w:szCs w:val="24"/>
        </w:rPr>
        <w:t>:</w:t>
      </w:r>
    </w:p>
    <w:p w:rsidR="00E6239A" w:rsidRPr="00E6239A" w:rsidRDefault="00E6239A" w:rsidP="00E623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6239A" w:rsidRPr="00E6239A" w:rsidRDefault="00E6239A" w:rsidP="00E623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>- своевременности и оперативности выполнения поручений;</w:t>
      </w:r>
    </w:p>
    <w:p w:rsidR="00E6239A" w:rsidRPr="00E6239A" w:rsidRDefault="00E6239A" w:rsidP="00E623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6239A" w:rsidRPr="00E6239A" w:rsidRDefault="00E6239A" w:rsidP="00E623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6239A" w:rsidRPr="00E6239A" w:rsidRDefault="00E6239A" w:rsidP="00E623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6239A" w:rsidRPr="00E6239A" w:rsidRDefault="00E6239A" w:rsidP="00E623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6239A" w:rsidRPr="00E6239A" w:rsidRDefault="00E6239A" w:rsidP="00E623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39A">
        <w:rPr>
          <w:rFonts w:ascii="Times New Roman" w:hAnsi="Times New Roman" w:cs="Times New Roman"/>
          <w:sz w:val="24"/>
          <w:szCs w:val="24"/>
        </w:rPr>
        <w:t>- осознанию ответственности за последствия своих действий, принимаемых решений.</w:t>
      </w:r>
    </w:p>
    <w:p w:rsidR="00AE240C" w:rsidRPr="00E6239A" w:rsidRDefault="00AE240C"/>
    <w:sectPr w:rsidR="00AE240C" w:rsidRPr="00E6239A" w:rsidSect="00E6239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39A" w:rsidRDefault="00E6239A" w:rsidP="00E6239A">
      <w:pPr>
        <w:spacing w:after="0" w:line="240" w:lineRule="auto"/>
      </w:pPr>
      <w:r>
        <w:separator/>
      </w:r>
    </w:p>
  </w:endnote>
  <w:endnote w:type="continuationSeparator" w:id="0">
    <w:p w:rsidR="00E6239A" w:rsidRDefault="00E6239A" w:rsidP="00E6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39A" w:rsidRDefault="00E6239A" w:rsidP="00E6239A">
      <w:pPr>
        <w:spacing w:after="0" w:line="240" w:lineRule="auto"/>
      </w:pPr>
      <w:r>
        <w:separator/>
      </w:r>
    </w:p>
  </w:footnote>
  <w:footnote w:type="continuationSeparator" w:id="0">
    <w:p w:rsidR="00E6239A" w:rsidRDefault="00E6239A" w:rsidP="00E6239A">
      <w:pPr>
        <w:spacing w:after="0" w:line="240" w:lineRule="auto"/>
      </w:pPr>
      <w:r>
        <w:continuationSeparator/>
      </w:r>
    </w:p>
  </w:footnote>
  <w:footnote w:id="1">
    <w:p w:rsidR="00E6239A" w:rsidRPr="00AF4BFF" w:rsidRDefault="00E6239A" w:rsidP="00E6239A">
      <w:pPr>
        <w:pStyle w:val="a5"/>
        <w:jc w:val="both"/>
        <w:rPr>
          <w:rFonts w:ascii="Times New Roman" w:hAnsi="Times New Roman" w:cs="Times New Roman"/>
        </w:rPr>
      </w:pPr>
      <w:r w:rsidRPr="00AF4BFF">
        <w:rPr>
          <w:rStyle w:val="a4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96C62"/>
    <w:multiLevelType w:val="hybridMultilevel"/>
    <w:tmpl w:val="5694D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45D9F"/>
    <w:multiLevelType w:val="hybridMultilevel"/>
    <w:tmpl w:val="CB4A7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25480"/>
    <w:multiLevelType w:val="hybridMultilevel"/>
    <w:tmpl w:val="0BF2B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42537"/>
    <w:multiLevelType w:val="hybridMultilevel"/>
    <w:tmpl w:val="D11CC9D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9A"/>
    <w:rsid w:val="00AE240C"/>
    <w:rsid w:val="00CB1A1A"/>
    <w:rsid w:val="00E103F2"/>
    <w:rsid w:val="00E6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9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623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2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E6239A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styleId="a4">
    <w:name w:val="footnote reference"/>
    <w:basedOn w:val="a0"/>
    <w:uiPriority w:val="99"/>
    <w:semiHidden/>
    <w:unhideWhenUsed/>
    <w:rsid w:val="00E6239A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E6239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6239A"/>
    <w:rPr>
      <w:sz w:val="20"/>
      <w:szCs w:val="20"/>
    </w:rPr>
  </w:style>
  <w:style w:type="paragraph" w:styleId="a7">
    <w:name w:val="List Paragraph"/>
    <w:basedOn w:val="a"/>
    <w:uiPriority w:val="34"/>
    <w:qFormat/>
    <w:rsid w:val="00E6239A"/>
    <w:pPr>
      <w:ind w:left="720"/>
      <w:contextualSpacing/>
    </w:pPr>
  </w:style>
  <w:style w:type="paragraph" w:styleId="a8">
    <w:name w:val="Normal (Web)"/>
    <w:basedOn w:val="a"/>
    <w:uiPriority w:val="99"/>
    <w:rsid w:val="00E62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E6239A"/>
    <w:pPr>
      <w:widowControl w:val="0"/>
      <w:autoSpaceDE w:val="0"/>
      <w:autoSpaceDN w:val="0"/>
      <w:adjustRightInd w:val="0"/>
      <w:spacing w:after="0" w:line="271" w:lineRule="exact"/>
      <w:ind w:firstLine="5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23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9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623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2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E6239A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styleId="a4">
    <w:name w:val="footnote reference"/>
    <w:basedOn w:val="a0"/>
    <w:uiPriority w:val="99"/>
    <w:semiHidden/>
    <w:unhideWhenUsed/>
    <w:rsid w:val="00E6239A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E6239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6239A"/>
    <w:rPr>
      <w:sz w:val="20"/>
      <w:szCs w:val="20"/>
    </w:rPr>
  </w:style>
  <w:style w:type="paragraph" w:styleId="a7">
    <w:name w:val="List Paragraph"/>
    <w:basedOn w:val="a"/>
    <w:uiPriority w:val="34"/>
    <w:qFormat/>
    <w:rsid w:val="00E6239A"/>
    <w:pPr>
      <w:ind w:left="720"/>
      <w:contextualSpacing/>
    </w:pPr>
  </w:style>
  <w:style w:type="paragraph" w:styleId="a8">
    <w:name w:val="Normal (Web)"/>
    <w:basedOn w:val="a"/>
    <w:uiPriority w:val="99"/>
    <w:rsid w:val="00E62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E6239A"/>
    <w:pPr>
      <w:widowControl w:val="0"/>
      <w:autoSpaceDE w:val="0"/>
      <w:autoSpaceDN w:val="0"/>
      <w:adjustRightInd w:val="0"/>
      <w:spacing w:after="0" w:line="271" w:lineRule="exact"/>
      <w:ind w:firstLine="5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23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4260</Words>
  <Characters>24283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2018-11-15T12:22:00Z</dcterms:created>
  <dcterms:modified xsi:type="dcterms:W3CDTF">2018-11-15T12:35:00Z</dcterms:modified>
</cp:coreProperties>
</file>