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225" w:rsidRPr="00E46225" w:rsidRDefault="00E46225" w:rsidP="00E46225">
      <w:pPr>
        <w:pStyle w:val="a5"/>
        <w:widowControl w:val="0"/>
        <w:rPr>
          <w:color w:val="auto"/>
          <w:sz w:val="24"/>
          <w:szCs w:val="24"/>
        </w:rPr>
      </w:pPr>
      <w:r w:rsidRPr="00E46225">
        <w:rPr>
          <w:color w:val="auto"/>
          <w:sz w:val="24"/>
          <w:szCs w:val="24"/>
        </w:rPr>
        <w:t>Должностной регламент</w:t>
      </w:r>
    </w:p>
    <w:p w:rsidR="00E46225" w:rsidRPr="00E46225" w:rsidRDefault="00E46225" w:rsidP="00E46225">
      <w:pPr>
        <w:pStyle w:val="a5"/>
        <w:widowControl w:val="0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г</w:t>
      </w:r>
      <w:r w:rsidRPr="00E46225">
        <w:rPr>
          <w:color w:val="auto"/>
          <w:sz w:val="24"/>
          <w:szCs w:val="24"/>
        </w:rPr>
        <w:t>лавного государственного налогового инспектора отдела урегулирования задолженности и обеспечения процедур банкротства Межрайонной ИФНС России № 6 по Астраханской области</w:t>
      </w:r>
    </w:p>
    <w:p w:rsidR="00E46225" w:rsidRPr="00E46225" w:rsidRDefault="00E46225" w:rsidP="00E4622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225" w:rsidRPr="00E46225" w:rsidRDefault="00E46225" w:rsidP="00E4622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225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E46225" w:rsidRPr="00E46225" w:rsidRDefault="00E46225" w:rsidP="00E462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6225" w:rsidRPr="00E46225" w:rsidRDefault="00E46225" w:rsidP="00E462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225">
        <w:rPr>
          <w:rFonts w:ascii="Times New Roman" w:hAnsi="Times New Roman" w:cs="Times New Roman"/>
          <w:sz w:val="24"/>
          <w:szCs w:val="24"/>
        </w:rPr>
        <w:t>1. Должность федеральной государственной гражданской службы (далее – гражданская служба) главного государственного налогового инспектора отдела урегулирования задолженности и обеспечения процедур банкротства Межрайонной ИФНС России № 6 по Астраханской области относится к ведущей группе должностей гражданской службы категории «специалисты».</w:t>
      </w:r>
    </w:p>
    <w:p w:rsidR="00E46225" w:rsidRPr="00017638" w:rsidRDefault="00E46225" w:rsidP="00E46225">
      <w:pPr>
        <w:pStyle w:val="a6"/>
        <w:jc w:val="both"/>
        <w:rPr>
          <w:rFonts w:ascii="Times New Roman" w:hAnsi="Times New Roman"/>
          <w:bCs/>
          <w:kern w:val="32"/>
          <w:sz w:val="24"/>
          <w:szCs w:val="24"/>
          <w:lang w:eastAsia="ru-RU"/>
        </w:rPr>
      </w:pPr>
      <w:r w:rsidRPr="00E46225"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t xml:space="preserve">            </w:t>
      </w:r>
      <w:r w:rsidRPr="00017638">
        <w:rPr>
          <w:rFonts w:ascii="Times New Roman" w:hAnsi="Times New Roman"/>
          <w:bCs/>
          <w:kern w:val="32"/>
          <w:sz w:val="24"/>
          <w:szCs w:val="24"/>
          <w:lang w:eastAsia="ru-RU"/>
        </w:rPr>
        <w:t>Регистрационный номер (код) должности – 11-3-4-094.</w:t>
      </w:r>
    </w:p>
    <w:p w:rsidR="00E46225" w:rsidRPr="00E46225" w:rsidRDefault="00E46225" w:rsidP="00E462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225">
        <w:rPr>
          <w:rFonts w:ascii="Times New Roman" w:hAnsi="Times New Roman" w:cs="Times New Roman"/>
          <w:sz w:val="24"/>
          <w:szCs w:val="24"/>
        </w:rPr>
        <w:t xml:space="preserve">2. Область профессиональной служебной </w:t>
      </w:r>
      <w:proofErr w:type="gramStart"/>
      <w:r w:rsidRPr="00E46225">
        <w:rPr>
          <w:rFonts w:ascii="Times New Roman" w:hAnsi="Times New Roman" w:cs="Times New Roman"/>
          <w:sz w:val="24"/>
          <w:szCs w:val="24"/>
        </w:rPr>
        <w:t>деятельности главного государственного налогового инспектора отдела урегулирования задолженности</w:t>
      </w:r>
      <w:proofErr w:type="gramEnd"/>
      <w:r w:rsidRPr="00E46225">
        <w:rPr>
          <w:rFonts w:ascii="Times New Roman" w:hAnsi="Times New Roman" w:cs="Times New Roman"/>
          <w:sz w:val="24"/>
          <w:szCs w:val="24"/>
        </w:rPr>
        <w:t xml:space="preserve"> и обеспечения процедур банкротства </w:t>
      </w:r>
      <w:r w:rsidRPr="00E46225">
        <w:rPr>
          <w:rFonts w:ascii="Times New Roman" w:eastAsia="Calibri" w:hAnsi="Times New Roman" w:cs="Times New Roman"/>
          <w:sz w:val="24"/>
          <w:szCs w:val="24"/>
          <w:lang w:eastAsia="en-US"/>
        </w:rPr>
        <w:t>Межрайонной ИФНС России № 6 по Астраханской области</w:t>
      </w:r>
      <w:r w:rsidRPr="00E46225">
        <w:rPr>
          <w:rFonts w:ascii="Times New Roman" w:hAnsi="Times New Roman" w:cs="Times New Roman"/>
          <w:sz w:val="24"/>
          <w:szCs w:val="24"/>
        </w:rPr>
        <w:t>: регулирование финансовой деятельности и финансовых рынков.</w:t>
      </w:r>
    </w:p>
    <w:p w:rsidR="00E46225" w:rsidRPr="00E46225" w:rsidRDefault="00E46225" w:rsidP="00E462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225">
        <w:rPr>
          <w:rFonts w:ascii="Times New Roman" w:hAnsi="Times New Roman" w:cs="Times New Roman"/>
          <w:sz w:val="24"/>
          <w:szCs w:val="24"/>
        </w:rPr>
        <w:t xml:space="preserve">3. Вид профессиональной служебной </w:t>
      </w:r>
      <w:proofErr w:type="gramStart"/>
      <w:r w:rsidRPr="00E46225">
        <w:rPr>
          <w:rFonts w:ascii="Times New Roman" w:hAnsi="Times New Roman" w:cs="Times New Roman"/>
          <w:sz w:val="24"/>
          <w:szCs w:val="24"/>
        </w:rPr>
        <w:t>деятельности главного государственного налогового инспектора отдела урегулирования задолженности</w:t>
      </w:r>
      <w:proofErr w:type="gramEnd"/>
      <w:r w:rsidRPr="00E46225">
        <w:rPr>
          <w:rFonts w:ascii="Times New Roman" w:hAnsi="Times New Roman" w:cs="Times New Roman"/>
          <w:sz w:val="24"/>
          <w:szCs w:val="24"/>
        </w:rPr>
        <w:t xml:space="preserve"> и обеспечения процедур банкротства </w:t>
      </w:r>
      <w:r w:rsidRPr="00E46225">
        <w:rPr>
          <w:rFonts w:ascii="Times New Roman" w:eastAsia="Calibri" w:hAnsi="Times New Roman" w:cs="Times New Roman"/>
          <w:sz w:val="24"/>
          <w:szCs w:val="24"/>
          <w:lang w:eastAsia="en-US"/>
        </w:rPr>
        <w:t>Межрайонной ИФНС России № 6 по Астраханской области</w:t>
      </w:r>
      <w:r w:rsidRPr="00E46225">
        <w:rPr>
          <w:rFonts w:ascii="Times New Roman" w:hAnsi="Times New Roman" w:cs="Times New Roman"/>
          <w:sz w:val="24"/>
          <w:szCs w:val="24"/>
        </w:rPr>
        <w:t>: регулирование в сфере урегулирования задолженности в части, относящейся к сфере деятельности Федеральной налоговой службы.</w:t>
      </w:r>
    </w:p>
    <w:p w:rsidR="00E46225" w:rsidRPr="00E46225" w:rsidRDefault="00E46225" w:rsidP="00E462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225">
        <w:rPr>
          <w:rFonts w:ascii="Times New Roman" w:hAnsi="Times New Roman" w:cs="Times New Roman"/>
          <w:sz w:val="24"/>
          <w:szCs w:val="24"/>
        </w:rPr>
        <w:t xml:space="preserve">4. Назначение на должность и освобождение от должности главного государственного налогового инспектора отдела урегулирования задолженности и обеспечения процедур банкротства Межрайонной ИФНС России № 6 по Астраханской области осуществляется начальником </w:t>
      </w:r>
      <w:r w:rsidRPr="00E46225">
        <w:rPr>
          <w:rFonts w:ascii="Times New Roman" w:eastAsia="Calibri" w:hAnsi="Times New Roman" w:cs="Times New Roman"/>
          <w:sz w:val="24"/>
          <w:szCs w:val="24"/>
          <w:lang w:eastAsia="en-US"/>
        </w:rPr>
        <w:t>Межрайонной ИФНС России № 6 по Астраханской области</w:t>
      </w:r>
      <w:r w:rsidRPr="00E46225">
        <w:rPr>
          <w:rFonts w:ascii="Times New Roman" w:hAnsi="Times New Roman" w:cs="Times New Roman"/>
          <w:sz w:val="24"/>
          <w:szCs w:val="24"/>
        </w:rPr>
        <w:t>.</w:t>
      </w:r>
    </w:p>
    <w:p w:rsidR="00E46225" w:rsidRPr="00E46225" w:rsidRDefault="00E46225" w:rsidP="00E462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225">
        <w:rPr>
          <w:rFonts w:ascii="Times New Roman" w:hAnsi="Times New Roman" w:cs="Times New Roman"/>
          <w:sz w:val="24"/>
          <w:szCs w:val="24"/>
        </w:rPr>
        <w:t xml:space="preserve">5. Главный государственный налоговый инспектор отдела урегулирования задолженности и обеспечения процедур банкротства Межрайонной ИФНС России № 6 по Астраханской области подчиняется непосредственно начальнику отдела урегулирования задолженности и обеспечения процедур банкротства </w:t>
      </w:r>
      <w:r w:rsidRPr="00E46225">
        <w:rPr>
          <w:rFonts w:ascii="Times New Roman" w:eastAsia="Calibri" w:hAnsi="Times New Roman" w:cs="Times New Roman"/>
          <w:sz w:val="24"/>
          <w:szCs w:val="24"/>
          <w:lang w:eastAsia="en-US"/>
        </w:rPr>
        <w:t>Межрайонной ИФНС России № 6 по Астраханской области</w:t>
      </w:r>
      <w:r w:rsidRPr="00E46225">
        <w:rPr>
          <w:rFonts w:ascii="Times New Roman" w:hAnsi="Times New Roman" w:cs="Times New Roman"/>
          <w:sz w:val="24"/>
          <w:szCs w:val="24"/>
        </w:rPr>
        <w:t>.</w:t>
      </w:r>
    </w:p>
    <w:p w:rsidR="00E46225" w:rsidRPr="00E46225" w:rsidRDefault="00E46225" w:rsidP="00E462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225">
        <w:rPr>
          <w:rFonts w:ascii="Times New Roman" w:hAnsi="Times New Roman" w:cs="Times New Roman"/>
          <w:sz w:val="24"/>
          <w:szCs w:val="24"/>
        </w:rPr>
        <w:t>В период отсутствия главного государственного налогового инспектора отдела его должностные обязанности выполняет старший государственный налоговый  инспектор отдела.</w:t>
      </w:r>
    </w:p>
    <w:p w:rsidR="00E46225" w:rsidRPr="00E46225" w:rsidRDefault="00E46225" w:rsidP="00E462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225">
        <w:rPr>
          <w:rFonts w:ascii="Times New Roman" w:hAnsi="Times New Roman" w:cs="Times New Roman"/>
          <w:sz w:val="24"/>
          <w:szCs w:val="24"/>
        </w:rPr>
        <w:t>В случае служебной необходимости главного государственный налоговый инспектор отдела выполняет по указанию начальника отдела должностные обязанности специалиста-эксперта, старшего государственного налогового инспектора, заместителя начальника отдела.</w:t>
      </w:r>
    </w:p>
    <w:p w:rsidR="00E46225" w:rsidRPr="00E46225" w:rsidRDefault="00E46225" w:rsidP="00E462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6225" w:rsidRPr="00E46225" w:rsidRDefault="00E46225" w:rsidP="00E4622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225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E46225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E46225" w:rsidRPr="00E46225" w:rsidRDefault="00E46225" w:rsidP="00E46225">
      <w:pPr>
        <w:widowControl w:val="0"/>
        <w:jc w:val="both"/>
      </w:pPr>
    </w:p>
    <w:p w:rsidR="00E46225" w:rsidRPr="00E46225" w:rsidRDefault="00E46225" w:rsidP="00E46225">
      <w:pPr>
        <w:widowControl w:val="0"/>
        <w:ind w:firstLine="709"/>
        <w:jc w:val="both"/>
      </w:pPr>
      <w:r w:rsidRPr="00E46225">
        <w:t xml:space="preserve">6. Для замещения </w:t>
      </w:r>
      <w:proofErr w:type="gramStart"/>
      <w:r w:rsidRPr="00E46225">
        <w:t>должности главного государственного налогового инспектора отдела урегулирования задолженности</w:t>
      </w:r>
      <w:proofErr w:type="gramEnd"/>
      <w:r w:rsidRPr="00E46225">
        <w:t xml:space="preserve"> и обеспечения процедур банкротства Межрайонной ИФНС России № 6 по Астраханской области устанавливаются следующие требования.</w:t>
      </w:r>
    </w:p>
    <w:p w:rsidR="00E46225" w:rsidRPr="00E46225" w:rsidRDefault="00E46225" w:rsidP="00E46225">
      <w:pPr>
        <w:ind w:firstLine="720"/>
        <w:jc w:val="both"/>
      </w:pPr>
      <w:r w:rsidRPr="00E46225">
        <w:t>6.1. Наличие высшего  образования.</w:t>
      </w:r>
    </w:p>
    <w:p w:rsidR="00E46225" w:rsidRPr="00E46225" w:rsidRDefault="00E46225" w:rsidP="00E46225">
      <w:pPr>
        <w:widowControl w:val="0"/>
        <w:ind w:firstLine="709"/>
        <w:jc w:val="both"/>
        <w:rPr>
          <w:spacing w:val="-2"/>
        </w:rPr>
      </w:pPr>
      <w:r w:rsidRPr="00E46225">
        <w:rPr>
          <w:spacing w:val="-2"/>
        </w:rPr>
        <w:t>6.2. К</w:t>
      </w:r>
      <w:r w:rsidRPr="00E46225">
        <w:t>валификационные требования к стажу гражданской службы или стажу работы по специальности, направлению подготовки – не предъявляются.</w:t>
      </w:r>
    </w:p>
    <w:p w:rsidR="00E46225" w:rsidRPr="00E46225" w:rsidRDefault="00E46225" w:rsidP="00E46225">
      <w:pPr>
        <w:widowControl w:val="0"/>
        <w:ind w:firstLine="709"/>
        <w:jc w:val="both"/>
        <w:rPr>
          <w:rFonts w:eastAsia="Calibri"/>
        </w:rPr>
      </w:pPr>
      <w:r w:rsidRPr="00E46225">
        <w:rPr>
          <w:spacing w:val="-2"/>
        </w:rPr>
        <w:t>6.3. </w:t>
      </w:r>
      <w:proofErr w:type="gramStart"/>
      <w:r w:rsidRPr="00E46225">
        <w:rPr>
          <w:spacing w:val="-2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E46225">
        <w:rPr>
          <w:rFonts w:eastAsia="Calibri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E46225">
        <w:rPr>
          <w:rFonts w:eastAsia="Calibri"/>
        </w:rPr>
        <w:t xml:space="preserve"> аппаратного и программного обеспечения; возможностей и особенностей </w:t>
      </w:r>
      <w:proofErr w:type="gramStart"/>
      <w:r w:rsidRPr="00E46225">
        <w:rPr>
          <w:rFonts w:eastAsia="Calibri"/>
        </w:rPr>
        <w:t>применения</w:t>
      </w:r>
      <w:proofErr w:type="gramEnd"/>
      <w:r w:rsidRPr="00E46225">
        <w:rPr>
          <w:rFonts w:eastAsia="Calibri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E46225" w:rsidRPr="00E46225" w:rsidRDefault="00E46225" w:rsidP="00E46225">
      <w:pPr>
        <w:ind w:firstLine="993"/>
        <w:jc w:val="both"/>
        <w:rPr>
          <w:lang w:bidi="en-US"/>
        </w:rPr>
      </w:pPr>
      <w:r w:rsidRPr="00E46225">
        <w:rPr>
          <w:lang w:bidi="en-US"/>
        </w:rPr>
        <w:t>- знание основ информационной безопасности и защиты информации;</w:t>
      </w:r>
    </w:p>
    <w:p w:rsidR="00E46225" w:rsidRPr="00E46225" w:rsidRDefault="00E46225" w:rsidP="00E46225">
      <w:pPr>
        <w:ind w:firstLine="993"/>
        <w:jc w:val="both"/>
        <w:rPr>
          <w:lang w:bidi="en-US"/>
        </w:rPr>
      </w:pPr>
      <w:r w:rsidRPr="00E46225">
        <w:rPr>
          <w:lang w:bidi="en-US"/>
        </w:rPr>
        <w:t>- знание основных положений законодательства о персональных данных;</w:t>
      </w:r>
    </w:p>
    <w:p w:rsidR="00E46225" w:rsidRPr="00E46225" w:rsidRDefault="00E46225" w:rsidP="00E46225">
      <w:pPr>
        <w:ind w:firstLine="993"/>
        <w:jc w:val="both"/>
        <w:rPr>
          <w:lang w:bidi="en-US"/>
        </w:rPr>
      </w:pPr>
      <w:r w:rsidRPr="00E46225">
        <w:rPr>
          <w:lang w:bidi="en-US"/>
        </w:rPr>
        <w:lastRenderedPageBreak/>
        <w:t>- знание общих принципов функционирования системы электронного документооборота;</w:t>
      </w:r>
    </w:p>
    <w:p w:rsidR="00E46225" w:rsidRPr="00E46225" w:rsidRDefault="00E46225" w:rsidP="00E46225">
      <w:pPr>
        <w:ind w:firstLine="993"/>
        <w:jc w:val="both"/>
        <w:rPr>
          <w:lang w:bidi="en-US"/>
        </w:rPr>
      </w:pPr>
      <w:r w:rsidRPr="00E46225">
        <w:rPr>
          <w:lang w:bidi="en-US"/>
        </w:rPr>
        <w:t>- знание основных положений законодательства об электронной подписи;</w:t>
      </w:r>
    </w:p>
    <w:p w:rsidR="00E46225" w:rsidRPr="00E46225" w:rsidRDefault="00E46225" w:rsidP="00E46225">
      <w:pPr>
        <w:ind w:firstLine="993"/>
        <w:jc w:val="both"/>
        <w:rPr>
          <w:lang w:bidi="en-US"/>
        </w:rPr>
      </w:pPr>
      <w:r w:rsidRPr="00E46225">
        <w:rPr>
          <w:lang w:bidi="en-US"/>
        </w:rPr>
        <w:t>- знания и умения по применению персонального компьютера.</w:t>
      </w:r>
    </w:p>
    <w:p w:rsidR="00E46225" w:rsidRPr="00E46225" w:rsidRDefault="00E46225" w:rsidP="00E46225">
      <w:pPr>
        <w:widowControl w:val="0"/>
        <w:ind w:firstLine="709"/>
        <w:jc w:val="both"/>
      </w:pPr>
      <w:r w:rsidRPr="00E46225">
        <w:t>6.4. Наличие профессиональных знаний:</w:t>
      </w:r>
    </w:p>
    <w:p w:rsidR="00E46225" w:rsidRPr="00E46225" w:rsidRDefault="00E46225" w:rsidP="00E46225">
      <w:pPr>
        <w:widowControl w:val="0"/>
        <w:ind w:firstLine="709"/>
        <w:jc w:val="both"/>
        <w:rPr>
          <w:rStyle w:val="FontStyle170"/>
        </w:rPr>
      </w:pPr>
      <w:r w:rsidRPr="00E46225">
        <w:rPr>
          <w:rStyle w:val="FontStyle170"/>
        </w:rPr>
        <w:t>6.4.1. В сфере законодательства Российской Федерации:</w:t>
      </w:r>
    </w:p>
    <w:p w:rsidR="00E46225" w:rsidRPr="00E46225" w:rsidRDefault="00017638" w:rsidP="00E4622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 w:rsidRPr="00017638">
        <w:rPr>
          <w:rStyle w:val="FontStyle170"/>
        </w:rPr>
        <w:t>-</w:t>
      </w:r>
      <w:r w:rsidR="00E46225" w:rsidRPr="00E46225">
        <w:rPr>
          <w:rStyle w:val="FontStyle170"/>
        </w:rPr>
        <w:t>Налоговый кодекс Российской Федерации;</w:t>
      </w:r>
    </w:p>
    <w:p w:rsidR="00E46225" w:rsidRPr="00E46225" w:rsidRDefault="00017638" w:rsidP="00E4622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 w:rsidRPr="00017638">
        <w:rPr>
          <w:rStyle w:val="FontStyle170"/>
        </w:rPr>
        <w:t>-</w:t>
      </w:r>
      <w:r w:rsidR="00E46225" w:rsidRPr="00E46225">
        <w:rPr>
          <w:rStyle w:val="FontStyle170"/>
        </w:rPr>
        <w:t>Бюджетный кодекс Российской Федерации;</w:t>
      </w:r>
    </w:p>
    <w:p w:rsidR="00E46225" w:rsidRPr="00E46225" w:rsidRDefault="00017638" w:rsidP="00E4622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 w:rsidRPr="00017638">
        <w:rPr>
          <w:rStyle w:val="FontStyle170"/>
        </w:rPr>
        <w:t>-</w:t>
      </w:r>
      <w:r w:rsidR="00E46225" w:rsidRPr="00E46225">
        <w:rPr>
          <w:rStyle w:val="FontStyle170"/>
        </w:rPr>
        <w:t>Гражданский кодекс Российской Федерации;</w:t>
      </w:r>
    </w:p>
    <w:p w:rsidR="00E46225" w:rsidRPr="00E46225" w:rsidRDefault="00017638" w:rsidP="00E4622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 w:rsidRPr="00017638">
        <w:rPr>
          <w:rStyle w:val="FontStyle170"/>
        </w:rPr>
        <w:t>-</w:t>
      </w:r>
      <w:r w:rsidR="00E46225" w:rsidRPr="00E46225">
        <w:rPr>
          <w:rStyle w:val="FontStyle170"/>
        </w:rPr>
        <w:t>Кодекс Российской Федерации об административных правонарушениях;</w:t>
      </w:r>
    </w:p>
    <w:p w:rsidR="00E46225" w:rsidRPr="00E46225" w:rsidRDefault="00017638" w:rsidP="00E4622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 w:rsidRPr="00017638">
        <w:rPr>
          <w:rStyle w:val="FontStyle170"/>
        </w:rPr>
        <w:t>-</w:t>
      </w:r>
      <w:r w:rsidR="00E46225" w:rsidRPr="00E46225">
        <w:rPr>
          <w:rStyle w:val="FontStyle170"/>
        </w:rPr>
        <w:t>Закон Российской Федерации от 21 марта 1991 г. N 943-1 "О налоговых органах Российской Федерации";</w:t>
      </w:r>
    </w:p>
    <w:p w:rsidR="00E46225" w:rsidRPr="00E46225" w:rsidRDefault="00017638" w:rsidP="00E4622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 w:rsidRPr="00017638">
        <w:rPr>
          <w:rStyle w:val="FontStyle170"/>
        </w:rPr>
        <w:t>-</w:t>
      </w:r>
      <w:r w:rsidR="00E46225" w:rsidRPr="00E46225">
        <w:rPr>
          <w:rStyle w:val="FontStyle170"/>
        </w:rPr>
        <w:t>Федеральный закон Российской Федерации от 27 июля 2006 г. N 152-ФЗ "О персональных данных";</w:t>
      </w:r>
    </w:p>
    <w:p w:rsidR="00E46225" w:rsidRPr="00E46225" w:rsidRDefault="00017638" w:rsidP="00E4622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 w:rsidRPr="00017638">
        <w:rPr>
          <w:rStyle w:val="FontStyle170"/>
        </w:rPr>
        <w:t>-</w:t>
      </w:r>
      <w:r w:rsidR="00E46225" w:rsidRPr="00E46225">
        <w:rPr>
          <w:rStyle w:val="FontStyle170"/>
        </w:rPr>
        <w:t>Федеральный закон Российской Федерации от 6 апреля 2011 г. N 63-ФЗ "Об электронной подписи";</w:t>
      </w:r>
    </w:p>
    <w:p w:rsidR="00E46225" w:rsidRPr="00E46225" w:rsidRDefault="00017638" w:rsidP="00E4622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 w:rsidRPr="00017638">
        <w:rPr>
          <w:rStyle w:val="FontStyle170"/>
        </w:rPr>
        <w:t>-</w:t>
      </w:r>
      <w:r w:rsidR="00E46225" w:rsidRPr="00E46225">
        <w:rPr>
          <w:rStyle w:val="FontStyle170"/>
        </w:rPr>
        <w:t>Указ Президента Российской Федерации от 7 мая 2012 г. N 601 "Об основных направлениях совершенствования системы государственного управления";</w:t>
      </w:r>
    </w:p>
    <w:p w:rsidR="00E46225" w:rsidRPr="00E46225" w:rsidRDefault="00017638" w:rsidP="00E4622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 w:rsidRPr="00017638">
        <w:rPr>
          <w:rStyle w:val="FontStyle170"/>
        </w:rPr>
        <w:t>-</w:t>
      </w:r>
      <w:r w:rsidR="00E46225" w:rsidRPr="00E46225">
        <w:rPr>
          <w:rStyle w:val="FontStyle170"/>
        </w:rPr>
        <w:t>Указ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E46225" w:rsidRPr="00E46225" w:rsidRDefault="00017638" w:rsidP="00E4622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 w:rsidRPr="00017638">
        <w:rPr>
          <w:rStyle w:val="FontStyle170"/>
        </w:rPr>
        <w:t>-</w:t>
      </w:r>
      <w:r w:rsidR="00E46225" w:rsidRPr="00E46225">
        <w:rPr>
          <w:rStyle w:val="FontStyle170"/>
        </w:rPr>
        <w:t>постановление Правительства Российской Федерации от 30 сентября 2004 г. N 506 "Об утверждении Положения о Федеральной налоговой службе";</w:t>
      </w:r>
    </w:p>
    <w:p w:rsidR="00E46225" w:rsidRPr="00017638" w:rsidRDefault="00017638" w:rsidP="00E4622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 w:rsidRPr="00017638">
        <w:rPr>
          <w:rStyle w:val="FontStyle170"/>
        </w:rPr>
        <w:t>-</w:t>
      </w:r>
      <w:r w:rsidR="00E46225" w:rsidRPr="00E46225">
        <w:rPr>
          <w:rStyle w:val="FontStyle170"/>
        </w:rPr>
        <w:t>Соглашение  от  14  апреля  2014 г.  № 0001/7/ММВ-23-8/3@ «О порядке  взаимодействия  Федеральной  налоговой  службы  и Федеральной службы судебных приставов при исполнении исполнитель</w:t>
      </w:r>
      <w:r>
        <w:rPr>
          <w:rStyle w:val="FontStyle170"/>
        </w:rPr>
        <w:t>ных документов»;</w:t>
      </w:r>
    </w:p>
    <w:p w:rsidR="00E46225" w:rsidRPr="00E46225" w:rsidRDefault="00017638" w:rsidP="00E4622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t>-</w:t>
      </w:r>
      <w:r w:rsidR="00E46225" w:rsidRPr="00E46225">
        <w:rPr>
          <w:rStyle w:val="FontStyle170"/>
        </w:rPr>
        <w:t>приказ ФНС России от 19 августа 2010 г. № ЯК-7-8/393@ «Об утверждении Порядка списания недоимки и задолженности по пеням, штрафами процентам, признанных безнадежными к взысканию и Перечня документов, подтверждающих  обстоятельства  признания  безнадежными   к взысканию недоимки, задолженности</w:t>
      </w:r>
      <w:r>
        <w:rPr>
          <w:rStyle w:val="FontStyle170"/>
        </w:rPr>
        <w:t xml:space="preserve"> по пеням, штрафам и процентам»;</w:t>
      </w:r>
    </w:p>
    <w:p w:rsidR="00E46225" w:rsidRPr="00E46225" w:rsidRDefault="00017638" w:rsidP="00E4622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proofErr w:type="gramStart"/>
      <w:r>
        <w:rPr>
          <w:rStyle w:val="FontStyle170"/>
        </w:rPr>
        <w:t>-</w:t>
      </w:r>
      <w:r w:rsidR="00E46225" w:rsidRPr="00E46225">
        <w:rPr>
          <w:rStyle w:val="FontStyle170"/>
        </w:rPr>
        <w:t>приказ ФНС России от 12 мая 2015 г. № 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 347-ФЗ «О внесении изменений в части первую и вторую Налогового кодекса Российской  Федерации»  недоимки,  задолженности  по  пеням  и штрафам безнадежными к взысканию и об их списании, и порядка</w:t>
      </w:r>
      <w:proofErr w:type="gramEnd"/>
      <w:r w:rsidR="00E46225" w:rsidRPr="00E46225">
        <w:rPr>
          <w:rStyle w:val="FontStyle170"/>
        </w:rPr>
        <w:t xml:space="preserve"> списания </w:t>
      </w:r>
      <w:proofErr w:type="gramStart"/>
      <w:r w:rsidR="00E46225" w:rsidRPr="00E46225">
        <w:rPr>
          <w:rStyle w:val="FontStyle170"/>
        </w:rPr>
        <w:t>указанных</w:t>
      </w:r>
      <w:proofErr w:type="gramEnd"/>
      <w:r w:rsidR="00E46225" w:rsidRPr="00E46225">
        <w:rPr>
          <w:rStyle w:val="FontStyle170"/>
        </w:rPr>
        <w:t xml:space="preserve"> недоим</w:t>
      </w:r>
      <w:r>
        <w:rPr>
          <w:rStyle w:val="FontStyle170"/>
        </w:rPr>
        <w:t>ки и задолженности»;</w:t>
      </w:r>
    </w:p>
    <w:p w:rsidR="00E46225" w:rsidRPr="00E46225" w:rsidRDefault="00017638" w:rsidP="00E4622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t>-</w:t>
      </w:r>
      <w:r w:rsidR="00E46225" w:rsidRPr="00E46225">
        <w:rPr>
          <w:rStyle w:val="FontStyle170"/>
        </w:rPr>
        <w:t xml:space="preserve">приказ ФНС России от 28 сентября 2010 г. № ММВ-7-8/469@ «Об утверждении </w:t>
      </w:r>
      <w:proofErr w:type="gramStart"/>
      <w:r w:rsidR="00E46225" w:rsidRPr="00E46225">
        <w:rPr>
          <w:rStyle w:val="FontStyle170"/>
        </w:rPr>
        <w:t>Порядка изменения срока уплаты налога</w:t>
      </w:r>
      <w:proofErr w:type="gramEnd"/>
      <w:r w:rsidR="00E46225" w:rsidRPr="00E46225">
        <w:rPr>
          <w:rStyle w:val="FontStyle170"/>
        </w:rPr>
        <w:t xml:space="preserve"> и сбора, а также пен</w:t>
      </w:r>
      <w:r>
        <w:rPr>
          <w:rStyle w:val="FontStyle170"/>
        </w:rPr>
        <w:t>и и штрафа налоговыми органами»;</w:t>
      </w:r>
    </w:p>
    <w:p w:rsidR="00E46225" w:rsidRPr="00E46225" w:rsidRDefault="00017638" w:rsidP="00E4622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proofErr w:type="gramStart"/>
      <w:r>
        <w:rPr>
          <w:rStyle w:val="FontStyle170"/>
        </w:rPr>
        <w:t>-</w:t>
      </w:r>
      <w:r w:rsidR="00E46225" w:rsidRPr="00E46225">
        <w:rPr>
          <w:rStyle w:val="FontStyle170"/>
        </w:rPr>
        <w:t xml:space="preserve">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</w:t>
      </w:r>
      <w:proofErr w:type="spellStart"/>
      <w:r w:rsidR="00E46225" w:rsidRPr="00E46225">
        <w:rPr>
          <w:rStyle w:val="FontStyle170"/>
        </w:rPr>
        <w:t>средстви</w:t>
      </w:r>
      <w:proofErr w:type="spellEnd"/>
      <w:proofErr w:type="gramEnd"/>
      <w:r w:rsidR="00E46225" w:rsidRPr="00E46225">
        <w:rPr>
          <w:rStyle w:val="FontStyle170"/>
        </w:rPr>
        <w:t xml:space="preserve"> </w:t>
      </w:r>
      <w:proofErr w:type="gramStart"/>
      <w:r w:rsidR="00E46225" w:rsidRPr="00E46225">
        <w:rPr>
          <w:rStyle w:val="FontStyle170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E46225" w:rsidRPr="00E46225" w:rsidRDefault="00017638" w:rsidP="00E4622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t>-</w:t>
      </w:r>
      <w:r w:rsidR="00E46225" w:rsidRPr="00E46225">
        <w:rPr>
          <w:rStyle w:val="FontStyle170"/>
        </w:rPr>
        <w:t>приказ ФНС России от 3 октября 2012 г. N ММВ-7-8/662@ "Об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Федерации";</w:t>
      </w:r>
    </w:p>
    <w:p w:rsidR="00E46225" w:rsidRPr="00E46225" w:rsidRDefault="00017638" w:rsidP="00E4622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t>-</w:t>
      </w:r>
      <w:r w:rsidR="00E46225" w:rsidRPr="00E46225">
        <w:rPr>
          <w:rStyle w:val="FontStyle170"/>
        </w:rPr>
        <w:t>Федеральный закон от 03 июля 2016 г.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:rsidR="00E46225" w:rsidRPr="00E46225" w:rsidRDefault="00017638" w:rsidP="00E4622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proofErr w:type="gramStart"/>
      <w:r>
        <w:rPr>
          <w:rStyle w:val="FontStyle170"/>
        </w:rPr>
        <w:t>-</w:t>
      </w:r>
      <w:r w:rsidR="00E46225" w:rsidRPr="00E46225">
        <w:rPr>
          <w:rStyle w:val="FontStyle170"/>
        </w:rPr>
        <w:t>Федеральный закон от 03 июля 2016 г.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="00E46225" w:rsidRPr="00E46225">
        <w:rPr>
          <w:rStyle w:val="FontStyle170"/>
        </w:rPr>
        <w:t xml:space="preserve"> пенсионное, социальное и медицинское страхование»;</w:t>
      </w:r>
    </w:p>
    <w:p w:rsidR="00E46225" w:rsidRPr="00E46225" w:rsidRDefault="00017638" w:rsidP="00E4622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lastRenderedPageBreak/>
        <w:t>-</w:t>
      </w:r>
      <w:r w:rsidR="00E46225" w:rsidRPr="00E46225">
        <w:rPr>
          <w:rStyle w:val="FontStyle170"/>
        </w:rPr>
        <w:t>Федеральный закон от 26.10.2002 N 127-ФЗ "О несостоятельности (банкротстве)";</w:t>
      </w:r>
    </w:p>
    <w:p w:rsidR="00E46225" w:rsidRPr="00E46225" w:rsidRDefault="00017638" w:rsidP="00E4622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t>-</w:t>
      </w:r>
      <w:r w:rsidR="00E46225" w:rsidRPr="00E46225">
        <w:rPr>
          <w:rStyle w:val="FontStyle170"/>
        </w:rPr>
        <w:t>Федеральный закон от 08.08.2001 N 129-ФЗ "О государственной регистрации юридических лиц и индивидуальных предпринимателей".</w:t>
      </w:r>
    </w:p>
    <w:p w:rsidR="00E46225" w:rsidRPr="00E46225" w:rsidRDefault="00E46225" w:rsidP="00E46225">
      <w:pPr>
        <w:pStyle w:val="Style141"/>
        <w:tabs>
          <w:tab w:val="left" w:pos="1416"/>
        </w:tabs>
        <w:spacing w:line="274" w:lineRule="exact"/>
        <w:ind w:right="10"/>
      </w:pPr>
      <w:r w:rsidRPr="00E46225">
        <w:t xml:space="preserve">Государственный налоговый инспектор отдела урегулирования задолженности и обеспечения процедур банкротства </w:t>
      </w:r>
      <w:r w:rsidRPr="00E46225">
        <w:rPr>
          <w:rFonts w:eastAsia="Calibri"/>
        </w:rPr>
        <w:t xml:space="preserve">Межрайонной ИФНС России № 6 по Астраханской области </w:t>
      </w:r>
      <w:r w:rsidRPr="00E46225"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E46225" w:rsidRPr="00E46225" w:rsidRDefault="00E46225" w:rsidP="00E46225">
      <w:pPr>
        <w:widowControl w:val="0"/>
        <w:ind w:firstLine="709"/>
        <w:jc w:val="both"/>
      </w:pPr>
      <w:r w:rsidRPr="00E46225">
        <w:t xml:space="preserve">6.4.2. Иные профессиональные знания: </w:t>
      </w:r>
    </w:p>
    <w:p w:rsidR="00E46225" w:rsidRPr="00E46225" w:rsidRDefault="00017638" w:rsidP="00E46225">
      <w:pPr>
        <w:widowControl w:val="0"/>
        <w:ind w:firstLine="709"/>
        <w:jc w:val="both"/>
      </w:pPr>
      <w:r>
        <w:t>-</w:t>
      </w:r>
      <w:r w:rsidR="00E46225" w:rsidRPr="00E46225">
        <w:t>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</w:p>
    <w:p w:rsidR="00E46225" w:rsidRPr="00E46225" w:rsidRDefault="00017638" w:rsidP="00E46225">
      <w:pPr>
        <w:widowControl w:val="0"/>
        <w:ind w:firstLine="709"/>
        <w:jc w:val="both"/>
      </w:pPr>
      <w:r>
        <w:t>-</w:t>
      </w:r>
      <w:r w:rsidR="00E46225" w:rsidRPr="00E46225">
        <w:t>порядок организации работы по привлечению к уголовной ответственности по налоговым преступлениям;</w:t>
      </w:r>
    </w:p>
    <w:p w:rsidR="00E46225" w:rsidRPr="00E46225" w:rsidRDefault="00017638" w:rsidP="00E46225">
      <w:pPr>
        <w:widowControl w:val="0"/>
        <w:ind w:firstLine="709"/>
        <w:jc w:val="both"/>
      </w:pPr>
      <w:r>
        <w:t>-</w:t>
      </w:r>
      <w:r w:rsidR="00E46225" w:rsidRPr="00E46225">
        <w:t>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</w:t>
      </w:r>
    </w:p>
    <w:p w:rsidR="00E46225" w:rsidRPr="00E46225" w:rsidRDefault="00017638" w:rsidP="00E46225">
      <w:pPr>
        <w:widowControl w:val="0"/>
        <w:ind w:firstLine="709"/>
        <w:jc w:val="both"/>
      </w:pPr>
      <w:r>
        <w:t>-</w:t>
      </w:r>
      <w:r w:rsidR="00E46225" w:rsidRPr="00E46225">
        <w:t>понятие и меры принудительного взыскания задолженности;</w:t>
      </w:r>
    </w:p>
    <w:p w:rsidR="00E46225" w:rsidRPr="00E46225" w:rsidRDefault="00017638" w:rsidP="00E46225">
      <w:pPr>
        <w:widowControl w:val="0"/>
        <w:ind w:firstLine="709"/>
        <w:jc w:val="both"/>
      </w:pPr>
      <w:r>
        <w:t>-</w:t>
      </w:r>
      <w:r w:rsidR="00E46225" w:rsidRPr="00E46225">
        <w:t>порядок принятия обеспечительных мер;</w:t>
      </w:r>
    </w:p>
    <w:p w:rsidR="00E46225" w:rsidRPr="00E46225" w:rsidRDefault="00017638" w:rsidP="00E46225">
      <w:pPr>
        <w:widowControl w:val="0"/>
        <w:ind w:firstLine="709"/>
        <w:jc w:val="both"/>
      </w:pPr>
      <w:r>
        <w:t>-</w:t>
      </w:r>
      <w:r w:rsidR="00E46225" w:rsidRPr="00E46225">
        <w:t>порядок представления сведений об отсутствии задолженности.</w:t>
      </w:r>
    </w:p>
    <w:p w:rsidR="00E46225" w:rsidRPr="00E46225" w:rsidRDefault="00E46225" w:rsidP="00E46225">
      <w:pPr>
        <w:widowControl w:val="0"/>
        <w:ind w:firstLine="709"/>
        <w:jc w:val="both"/>
        <w:rPr>
          <w:spacing w:val="-2"/>
        </w:rPr>
      </w:pPr>
      <w:r w:rsidRPr="00E46225">
        <w:rPr>
          <w:spacing w:val="-2"/>
        </w:rPr>
        <w:t xml:space="preserve">6.5. 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E46225" w:rsidRPr="00E46225" w:rsidRDefault="00E46225" w:rsidP="00E46225">
      <w:pPr>
        <w:widowControl w:val="0"/>
        <w:ind w:firstLine="709"/>
        <w:jc w:val="both"/>
        <w:rPr>
          <w:rFonts w:eastAsia="Calibri"/>
        </w:rPr>
      </w:pPr>
      <w:r w:rsidRPr="00E46225">
        <w:t>6.6. </w:t>
      </w:r>
      <w:proofErr w:type="gramStart"/>
      <w:r w:rsidRPr="00E46225">
        <w:t xml:space="preserve">Наличие базовых умений: умения мыслить системно (стратегически); 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 w:rsidRPr="00E46225">
        <w:rPr>
          <w:rFonts w:eastAsia="Calibri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E46225">
        <w:rPr>
          <w:rFonts w:eastAsia="Calibri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</w:t>
      </w:r>
      <w:r w:rsidR="00017638">
        <w:rPr>
          <w:rFonts w:eastAsia="Calibri"/>
        </w:rPr>
        <w:t>.</w:t>
      </w:r>
    </w:p>
    <w:p w:rsidR="00E46225" w:rsidRPr="00E46225" w:rsidRDefault="00E46225" w:rsidP="00E46225">
      <w:pPr>
        <w:widowControl w:val="0"/>
        <w:ind w:firstLine="709"/>
        <w:jc w:val="both"/>
        <w:rPr>
          <w:rFonts w:eastAsia="Calibri"/>
        </w:rPr>
      </w:pPr>
      <w:r w:rsidRPr="00E46225">
        <w:t xml:space="preserve">6.7. Наличие профессиональных умений: </w:t>
      </w:r>
      <w:r w:rsidRPr="00E46225">
        <w:rPr>
          <w:rFonts w:eastAsia="Calibri"/>
        </w:rPr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коллег.</w:t>
      </w:r>
    </w:p>
    <w:p w:rsidR="00E46225" w:rsidRPr="00E46225" w:rsidRDefault="00E46225" w:rsidP="00E46225">
      <w:pPr>
        <w:ind w:firstLine="567"/>
        <w:jc w:val="both"/>
      </w:pPr>
      <w:r w:rsidRPr="00E46225">
        <w:t>6.8. Наличие функциональных умений: заполнения форм статистической отчетности, представляемой в ФНС России по вопросам, отнесенным к компетенции отдела.</w:t>
      </w:r>
    </w:p>
    <w:p w:rsidR="00E46225" w:rsidRPr="00E46225" w:rsidRDefault="00E46225" w:rsidP="00E46225">
      <w:pPr>
        <w:widowControl w:val="0"/>
        <w:ind w:firstLine="709"/>
        <w:jc w:val="both"/>
      </w:pPr>
    </w:p>
    <w:p w:rsidR="00E46225" w:rsidRPr="00E46225" w:rsidRDefault="00E46225" w:rsidP="00E46225">
      <w:pPr>
        <w:widowControl w:val="0"/>
        <w:jc w:val="center"/>
        <w:rPr>
          <w:b/>
        </w:rPr>
      </w:pPr>
      <w:r w:rsidRPr="00E46225">
        <w:rPr>
          <w:b/>
        </w:rPr>
        <w:t>III. Должностные обязанности, права и ответственность</w:t>
      </w:r>
    </w:p>
    <w:p w:rsidR="00E46225" w:rsidRPr="00E46225" w:rsidRDefault="00E46225" w:rsidP="00E46225">
      <w:pPr>
        <w:widowControl w:val="0"/>
        <w:ind w:firstLine="709"/>
        <w:jc w:val="both"/>
      </w:pPr>
    </w:p>
    <w:p w:rsidR="00E46225" w:rsidRPr="00E46225" w:rsidRDefault="00E46225" w:rsidP="00E46225">
      <w:pPr>
        <w:widowControl w:val="0"/>
        <w:ind w:firstLine="709"/>
        <w:jc w:val="both"/>
      </w:pPr>
      <w:r w:rsidRPr="00E46225">
        <w:t>7. </w:t>
      </w:r>
      <w:proofErr w:type="gramStart"/>
      <w:r w:rsidRPr="00E46225">
        <w:t xml:space="preserve">Основные права и обязанности главного государственного налогового инспектора отдела урегулирования задолженности и обеспечения процедур банкротства </w:t>
      </w:r>
      <w:r w:rsidRPr="00E46225">
        <w:rPr>
          <w:rFonts w:eastAsia="Calibri"/>
        </w:rPr>
        <w:t>Межрайонной ИФНС России № 6 по Астраханской области</w:t>
      </w:r>
      <w:r w:rsidRPr="00E46225"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  <w:proofErr w:type="gramEnd"/>
    </w:p>
    <w:p w:rsidR="00E46225" w:rsidRPr="00E46225" w:rsidRDefault="00E46225" w:rsidP="00E46225">
      <w:pPr>
        <w:widowControl w:val="0"/>
        <w:ind w:firstLine="709"/>
        <w:jc w:val="both"/>
      </w:pPr>
      <w:r w:rsidRPr="00E46225">
        <w:t>8. В целях реализации задач и функций, возложенных на него, государственный налоговый инспектор отдела урегулирования задолженности и обеспечения процедур банкротства обязан:</w:t>
      </w:r>
    </w:p>
    <w:p w:rsidR="00E46225" w:rsidRPr="00E46225" w:rsidRDefault="00E46225" w:rsidP="00E46225">
      <w:pPr>
        <w:ind w:firstLine="708"/>
        <w:jc w:val="both"/>
      </w:pPr>
      <w:r w:rsidRPr="00E46225"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E46225" w:rsidRPr="00E46225" w:rsidRDefault="00E46225" w:rsidP="00E46225">
      <w:pPr>
        <w:ind w:firstLine="708"/>
        <w:jc w:val="both"/>
      </w:pPr>
      <w:r w:rsidRPr="00E46225"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E46225" w:rsidRPr="00E46225" w:rsidRDefault="00E46225" w:rsidP="00E46225">
      <w:pPr>
        <w:ind w:firstLine="708"/>
        <w:jc w:val="both"/>
      </w:pPr>
      <w:r w:rsidRPr="00E46225"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E46225" w:rsidRPr="00E46225" w:rsidRDefault="00E46225" w:rsidP="00E46225">
      <w:pPr>
        <w:ind w:firstLine="720"/>
        <w:jc w:val="both"/>
      </w:pPr>
      <w:proofErr w:type="gramStart"/>
      <w:r w:rsidRPr="00E46225">
        <w:lastRenderedPageBreak/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6 по Астраханской области и трудовую дисциплину, правила и нормы охраны</w:t>
      </w:r>
      <w:proofErr w:type="gramEnd"/>
      <w:r w:rsidRPr="00E46225">
        <w:t xml:space="preserve"> труда и техники безопасности;</w:t>
      </w:r>
    </w:p>
    <w:p w:rsidR="00E46225" w:rsidRPr="00E46225" w:rsidRDefault="00E46225" w:rsidP="00E46225">
      <w:pPr>
        <w:ind w:firstLine="720"/>
        <w:jc w:val="both"/>
      </w:pPr>
      <w:r w:rsidRPr="00E46225"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E46225" w:rsidRPr="00E46225" w:rsidRDefault="00E46225" w:rsidP="00E46225">
      <w:pPr>
        <w:ind w:left="11" w:right="17" w:firstLine="720"/>
        <w:jc w:val="both"/>
      </w:pPr>
      <w:r w:rsidRPr="00E46225">
        <w:t xml:space="preserve">-не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E46225" w:rsidRPr="00E46225" w:rsidRDefault="00E46225" w:rsidP="00E46225">
      <w:pPr>
        <w:ind w:left="11" w:right="17" w:firstLine="720"/>
        <w:jc w:val="both"/>
      </w:pPr>
      <w:r w:rsidRPr="00E46225">
        <w:t>-не совершать поступки, порочащие честь и достоинство государственного служащего;</w:t>
      </w:r>
    </w:p>
    <w:p w:rsidR="00E46225" w:rsidRPr="00E46225" w:rsidRDefault="00E46225" w:rsidP="00E46225">
      <w:pPr>
        <w:ind w:left="11" w:right="17" w:firstLine="720"/>
        <w:jc w:val="both"/>
      </w:pPr>
      <w:r w:rsidRPr="00E46225">
        <w:t>-поддерживать уровень квалификации, необходимый для надлежащего выполнения  данных обязанностей;</w:t>
      </w:r>
    </w:p>
    <w:p w:rsidR="00E46225" w:rsidRPr="00E46225" w:rsidRDefault="00E46225" w:rsidP="00E46225">
      <w:pPr>
        <w:ind w:left="11" w:right="17" w:firstLine="720"/>
        <w:jc w:val="both"/>
      </w:pPr>
      <w:r w:rsidRPr="00E46225">
        <w:t>-соблюдать установленные правила публичных выступлений и предоставления служебной информации;</w:t>
      </w:r>
    </w:p>
    <w:p w:rsidR="00E46225" w:rsidRPr="00E46225" w:rsidRDefault="00E46225" w:rsidP="00E46225">
      <w:pPr>
        <w:ind w:firstLine="709"/>
        <w:jc w:val="both"/>
      </w:pPr>
      <w:r w:rsidRPr="00E46225">
        <w:t>-проявлять корректность в обращении с гражданами и работниками ФНС России, управления;</w:t>
      </w:r>
    </w:p>
    <w:p w:rsidR="00E46225" w:rsidRPr="00E46225" w:rsidRDefault="00E46225" w:rsidP="00E46225">
      <w:pPr>
        <w:ind w:firstLine="709"/>
        <w:jc w:val="both"/>
      </w:pPr>
      <w:r w:rsidRPr="00E46225">
        <w:t>-не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E46225" w:rsidRPr="00E46225" w:rsidRDefault="00E46225" w:rsidP="00E46225">
      <w:pPr>
        <w:ind w:firstLine="709"/>
        <w:jc w:val="both"/>
      </w:pPr>
      <w:r w:rsidRPr="00E46225">
        <w:t>-беречь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E46225" w:rsidRPr="00E46225" w:rsidRDefault="00E46225" w:rsidP="00E46225">
      <w:pPr>
        <w:ind w:firstLine="709"/>
        <w:jc w:val="both"/>
      </w:pPr>
      <w:r w:rsidRPr="00E46225">
        <w:t xml:space="preserve">-обеспечивать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E46225" w:rsidRPr="00E46225" w:rsidRDefault="00E46225" w:rsidP="00E46225">
      <w:pPr>
        <w:shd w:val="clear" w:color="auto" w:fill="FFFFFF"/>
        <w:tabs>
          <w:tab w:val="left" w:pos="1128"/>
        </w:tabs>
        <w:ind w:firstLine="709"/>
        <w:jc w:val="both"/>
        <w:rPr>
          <w:spacing w:val="3"/>
        </w:rPr>
      </w:pPr>
      <w:r w:rsidRPr="00E46225">
        <w:rPr>
          <w:spacing w:val="3"/>
        </w:rPr>
        <w:t>-соблюдать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E46225" w:rsidRPr="00E46225" w:rsidRDefault="00E46225" w:rsidP="00E46225">
      <w:pPr>
        <w:shd w:val="clear" w:color="auto" w:fill="FFFFFF"/>
        <w:tabs>
          <w:tab w:val="left" w:pos="1128"/>
        </w:tabs>
        <w:ind w:firstLine="709"/>
        <w:jc w:val="both"/>
      </w:pPr>
      <w:r w:rsidRPr="00E46225">
        <w:rPr>
          <w:spacing w:val="3"/>
        </w:rPr>
        <w:t>-представлять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E46225" w:rsidRPr="00E46225" w:rsidRDefault="00E46225" w:rsidP="00E46225">
      <w:pPr>
        <w:tabs>
          <w:tab w:val="left" w:pos="1483"/>
        </w:tabs>
        <w:ind w:firstLine="709"/>
        <w:jc w:val="both"/>
      </w:pPr>
      <w:r w:rsidRPr="00E46225">
        <w:t xml:space="preserve">-осуществлять обеспечение </w:t>
      </w:r>
      <w:proofErr w:type="spellStart"/>
      <w:r w:rsidRPr="00E46225">
        <w:t>внутриобъектового</w:t>
      </w:r>
      <w:proofErr w:type="spellEnd"/>
      <w:r w:rsidRPr="00E46225"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E46225" w:rsidRPr="00E46225" w:rsidRDefault="00E46225" w:rsidP="00E46225">
      <w:pPr>
        <w:tabs>
          <w:tab w:val="left" w:pos="1483"/>
        </w:tabs>
        <w:ind w:firstLine="709"/>
        <w:jc w:val="both"/>
        <w:rPr>
          <w:spacing w:val="3"/>
        </w:rPr>
      </w:pPr>
      <w:r w:rsidRPr="00E46225">
        <w:rPr>
          <w:spacing w:val="1"/>
        </w:rPr>
        <w:t>-</w:t>
      </w:r>
      <w:r w:rsidRPr="00E46225">
        <w:rPr>
          <w:spacing w:val="3"/>
        </w:rPr>
        <w:t>соблюдать при исполнении должностных обязанностей права и законные интересы граждан.</w:t>
      </w:r>
    </w:p>
    <w:p w:rsidR="00E46225" w:rsidRPr="00E46225" w:rsidRDefault="00E46225" w:rsidP="00E46225">
      <w:pPr>
        <w:widowControl w:val="0"/>
        <w:ind w:firstLine="709"/>
        <w:jc w:val="both"/>
      </w:pPr>
      <w:r w:rsidRPr="00E46225">
        <w:t xml:space="preserve">Главный государственный налоговый инспектор отдела урегулирования задолженности и обеспечения процедур банкротства </w:t>
      </w:r>
      <w:r w:rsidRPr="00E46225">
        <w:rPr>
          <w:spacing w:val="1"/>
        </w:rPr>
        <w:t>обязан:</w:t>
      </w:r>
    </w:p>
    <w:p w:rsidR="00E46225" w:rsidRPr="00E46225" w:rsidRDefault="00E46225" w:rsidP="00E46225">
      <w:pPr>
        <w:widowControl w:val="0"/>
        <w:ind w:firstLine="709"/>
        <w:jc w:val="both"/>
        <w:rPr>
          <w:b/>
        </w:rPr>
      </w:pPr>
      <w:r w:rsidRPr="00E46225">
        <w:t xml:space="preserve">- знать инструкции на рабочие места, утвержденные Приказом ФНС России от 09.06.05г. № САЭ-3-25/262@, относящиеся к деятельности отдела; </w:t>
      </w:r>
    </w:p>
    <w:p w:rsidR="00E46225" w:rsidRPr="00E46225" w:rsidRDefault="00E46225" w:rsidP="00E46225">
      <w:pPr>
        <w:widowControl w:val="0"/>
        <w:ind w:firstLine="709"/>
        <w:jc w:val="both"/>
      </w:pPr>
      <w:r w:rsidRPr="00E46225">
        <w:t>- обеспечивать процесс подготовки данных  к  подъему на федеральный уровень в рамках подготовки к переходу на АИС «Налог-3»;</w:t>
      </w:r>
    </w:p>
    <w:p w:rsidR="00E46225" w:rsidRPr="00E46225" w:rsidRDefault="00E46225" w:rsidP="00E46225">
      <w:pPr>
        <w:widowControl w:val="0"/>
        <w:ind w:firstLine="709"/>
        <w:jc w:val="both"/>
      </w:pPr>
      <w:r w:rsidRPr="00E46225">
        <w:t>- формировать и контролировать процессы в АИС «Налог-3», своевременно вносить данные;</w:t>
      </w:r>
    </w:p>
    <w:p w:rsidR="00E46225" w:rsidRPr="00E46225" w:rsidRDefault="00E46225" w:rsidP="00E46225">
      <w:pPr>
        <w:ind w:firstLine="709"/>
        <w:jc w:val="both"/>
      </w:pPr>
      <w:r w:rsidRPr="00E46225">
        <w:t xml:space="preserve">- осуществлять </w:t>
      </w:r>
      <w:proofErr w:type="gramStart"/>
      <w:r w:rsidRPr="00E46225">
        <w:t>контроль за</w:t>
      </w:r>
      <w:proofErr w:type="gramEnd"/>
      <w:r w:rsidRPr="00E46225">
        <w:t xml:space="preserve"> исполнением требований об уплате налогов, сборов, пени, штрафа, а также решений налоговых органов о взыскании задолженности;</w:t>
      </w:r>
    </w:p>
    <w:p w:rsidR="00E46225" w:rsidRPr="00E46225" w:rsidRDefault="00E46225" w:rsidP="00E46225">
      <w:pPr>
        <w:ind w:firstLine="709"/>
        <w:jc w:val="both"/>
      </w:pPr>
      <w:r w:rsidRPr="00E46225">
        <w:t xml:space="preserve">- осуществлять </w:t>
      </w:r>
      <w:proofErr w:type="gramStart"/>
      <w:r w:rsidRPr="00E46225">
        <w:t>контроль за</w:t>
      </w:r>
      <w:proofErr w:type="gramEnd"/>
      <w:r w:rsidRPr="00E46225">
        <w:t xml:space="preserve"> уплатой налогоплательщиками государственной пошлины;</w:t>
      </w:r>
    </w:p>
    <w:p w:rsidR="00E46225" w:rsidRPr="00E46225" w:rsidRDefault="00E46225" w:rsidP="00E46225">
      <w:pPr>
        <w:ind w:firstLine="709"/>
        <w:jc w:val="both"/>
      </w:pPr>
      <w:r w:rsidRPr="00E46225">
        <w:t>- подготавливать и направлять материалы для взыскания государственной пошлины за счет имущества налогоплательщиков, взаимодействие со службой судебных приставов;</w:t>
      </w:r>
    </w:p>
    <w:p w:rsidR="00E46225" w:rsidRPr="00E46225" w:rsidRDefault="00E46225" w:rsidP="00E46225">
      <w:pPr>
        <w:ind w:firstLine="709"/>
        <w:jc w:val="both"/>
      </w:pPr>
      <w:r w:rsidRPr="00E46225">
        <w:t>- подготавливать и направлять материалы по привлечению лиц к административной ответственности, обеспечивать взыскание в установленном порядке;</w:t>
      </w:r>
    </w:p>
    <w:p w:rsidR="00E46225" w:rsidRPr="00E46225" w:rsidRDefault="00E46225" w:rsidP="00E46225">
      <w:pPr>
        <w:ind w:firstLine="709"/>
        <w:jc w:val="both"/>
      </w:pPr>
      <w:r w:rsidRPr="00E46225">
        <w:t>- вызывать, проводить опросы и допросы участников административного производства, проводить иные мероприятия, предусмотренные законодательством в сфере административного производства;</w:t>
      </w:r>
    </w:p>
    <w:p w:rsidR="00E46225" w:rsidRPr="00E46225" w:rsidRDefault="00E46225" w:rsidP="00E46225">
      <w:pPr>
        <w:ind w:firstLine="709"/>
        <w:jc w:val="both"/>
      </w:pPr>
      <w:r w:rsidRPr="00E46225">
        <w:lastRenderedPageBreak/>
        <w:t>- проводить мероприятия, направленные на исполнение ст.77 НК РФ;</w:t>
      </w:r>
    </w:p>
    <w:p w:rsidR="00E46225" w:rsidRPr="00E46225" w:rsidRDefault="00E46225" w:rsidP="00E46225">
      <w:pPr>
        <w:ind w:firstLine="709"/>
        <w:jc w:val="both"/>
      </w:pPr>
      <w:r w:rsidRPr="00E46225">
        <w:t>- подготавливать и направлять в Управление Федерального казначейства по  Астраханской области, Министерство финансов Астраханской области, территориальные отделы Казначейства АО материалы для взыскания государственной пошлины за счет денежных средств налогоплательщиков, имеющих лицевые счета;</w:t>
      </w:r>
    </w:p>
    <w:p w:rsidR="00E46225" w:rsidRPr="00E46225" w:rsidRDefault="00E46225" w:rsidP="00E46225">
      <w:pPr>
        <w:ind w:firstLine="709"/>
        <w:jc w:val="both"/>
      </w:pPr>
      <w:r w:rsidRPr="00E46225">
        <w:t xml:space="preserve">- осуществлять </w:t>
      </w:r>
      <w:proofErr w:type="gramStart"/>
      <w:r w:rsidRPr="00E46225">
        <w:t>контроль за</w:t>
      </w:r>
      <w:proofErr w:type="gramEnd"/>
      <w:r w:rsidRPr="00E46225">
        <w:t xml:space="preserve"> электронным обменом с территориальными подразделениями Службы судебных приставов;</w:t>
      </w:r>
    </w:p>
    <w:p w:rsidR="00E46225" w:rsidRPr="00E46225" w:rsidRDefault="00E46225" w:rsidP="00E46225">
      <w:pPr>
        <w:ind w:firstLine="709"/>
        <w:jc w:val="both"/>
      </w:pPr>
      <w:r w:rsidRPr="00E46225">
        <w:t>- осуществлять взыскание задолженности с физических лиц в рамках ст. 48 Налогового кодекса Российской Федерации в части, относящейся к компетенции отдела;</w:t>
      </w:r>
    </w:p>
    <w:p w:rsidR="00E46225" w:rsidRPr="00E46225" w:rsidRDefault="00E46225" w:rsidP="00E46225">
      <w:pPr>
        <w:ind w:firstLine="709"/>
        <w:jc w:val="both"/>
      </w:pPr>
      <w:r w:rsidRPr="00E46225">
        <w:t xml:space="preserve">- осуществлять </w:t>
      </w:r>
      <w:proofErr w:type="gramStart"/>
      <w:r w:rsidRPr="00E46225">
        <w:t>контроль за</w:t>
      </w:r>
      <w:proofErr w:type="gramEnd"/>
      <w:r w:rsidRPr="00E46225">
        <w:t xml:space="preserve"> исполнением территориальными подразделениями Службы судебных приказов по взысканию налога, сбора и пени за счет имущества  налогоплательщика – физического лица;</w:t>
      </w:r>
    </w:p>
    <w:p w:rsidR="00E46225" w:rsidRPr="00E46225" w:rsidRDefault="00E46225" w:rsidP="00E46225">
      <w:pPr>
        <w:tabs>
          <w:tab w:val="left" w:pos="900"/>
          <w:tab w:val="left" w:pos="1068"/>
        </w:tabs>
        <w:ind w:firstLine="709"/>
        <w:jc w:val="both"/>
        <w:rPr>
          <w:rFonts w:eastAsia="Calibri"/>
        </w:rPr>
      </w:pPr>
      <w:r w:rsidRPr="00E46225">
        <w:t>- подготавливать ответы на письменные запросы налогоплательщиков, УФНС России по Астраханской области;</w:t>
      </w:r>
    </w:p>
    <w:p w:rsidR="00E46225" w:rsidRPr="00E46225" w:rsidRDefault="00E46225" w:rsidP="00E46225">
      <w:pPr>
        <w:ind w:firstLine="709"/>
        <w:jc w:val="both"/>
      </w:pPr>
      <w:r w:rsidRPr="00E46225">
        <w:t xml:space="preserve">- изучать инструкции к версиям ЭОД и АИС «Налог-3» при их обновлении, книги по соответствующим направлениям;    </w:t>
      </w:r>
    </w:p>
    <w:p w:rsidR="00E46225" w:rsidRPr="00E46225" w:rsidRDefault="00E46225" w:rsidP="00E46225">
      <w:pPr>
        <w:ind w:firstLine="709"/>
        <w:jc w:val="both"/>
      </w:pPr>
      <w:proofErr w:type="gramStart"/>
      <w:r w:rsidRPr="00E46225">
        <w:t>- проводить мероприятия внутреннего контроля в соответствии с Приказом УФНС России по Астраханской области от 25.01.2017 № 01-04/021@ «О проведении внутреннего контроля деятельности налоговых органов Астраханской области»,  Приказами Межрайонной ИФНС России № 6 по Астраханской области от 15.02.2017 № 01-01-05/054 «О проведении  внутреннего контроля деятельности Межрайонной ИФНС России № 6 по Астраханской области», от 06.03.2017 № 01-01-05/075 «Об утверждении перечня вопросов, подлежащих самоконтролю</w:t>
      </w:r>
      <w:proofErr w:type="gramEnd"/>
      <w:r w:rsidRPr="00E46225">
        <w:t xml:space="preserve"> в Межрайонной ИФНС России № 6 по Астраханской области»,  проводить мероприятия внутреннего контроля в соответствии с аналитическими обзорами аудиторских проверок налоговых органов, а также по самостоятельно выбранным направлениям, в срок не позднее 30 числа месяца, следующего за отчетным кварталом, представлять информацию о результатах технологу отдела;</w:t>
      </w:r>
    </w:p>
    <w:p w:rsidR="00E46225" w:rsidRPr="00E46225" w:rsidRDefault="00E46225" w:rsidP="00E46225">
      <w:pPr>
        <w:ind w:firstLine="709"/>
        <w:jc w:val="both"/>
      </w:pPr>
      <w:r w:rsidRPr="00E46225">
        <w:t>- 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технолога;</w:t>
      </w:r>
    </w:p>
    <w:p w:rsidR="00E46225" w:rsidRPr="00E46225" w:rsidRDefault="00E46225" w:rsidP="00E46225">
      <w:pPr>
        <w:ind w:firstLine="709"/>
        <w:jc w:val="both"/>
      </w:pPr>
      <w:r w:rsidRPr="00E46225">
        <w:t>- подготавливать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отдела урегулирования задолженности и обеспечения процедур банкротства;</w:t>
      </w:r>
    </w:p>
    <w:p w:rsidR="00E46225" w:rsidRPr="00E46225" w:rsidRDefault="00E46225" w:rsidP="00E46225">
      <w:pPr>
        <w:ind w:firstLine="709"/>
        <w:jc w:val="both"/>
      </w:pPr>
      <w:r w:rsidRPr="00E46225">
        <w:t>- 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Инспекции, на которого возложены обязанности ответственного технолога;</w:t>
      </w:r>
    </w:p>
    <w:p w:rsidR="00E46225" w:rsidRPr="00E46225" w:rsidRDefault="00E46225" w:rsidP="00E46225">
      <w:pPr>
        <w:widowControl w:val="0"/>
        <w:ind w:right="45" w:firstLine="709"/>
        <w:jc w:val="both"/>
      </w:pPr>
      <w:r w:rsidRPr="00E46225">
        <w:t>- соблюдать требования о неразглашении  служебной и налоговой тайны;</w:t>
      </w:r>
    </w:p>
    <w:p w:rsidR="00E46225" w:rsidRPr="00E46225" w:rsidRDefault="00E46225" w:rsidP="00E46225">
      <w:pPr>
        <w:ind w:firstLine="709"/>
        <w:jc w:val="both"/>
      </w:pPr>
      <w:r w:rsidRPr="00E46225">
        <w:t>- соблюдать положение о порядке обращения со служебной информацией ограниченного распространения: утрата документов, содержащих сведения ограниченного распространения, либо незаконное получение и разглашение таких сведений влечет ответственность, предусмотренную федеральными законами; должностные лица, принявшие решение об отнесении служебной информации к разряду ограниченного распространения, несут персональную ответственность за обоснованность принятого решения;</w:t>
      </w:r>
    </w:p>
    <w:p w:rsidR="00E46225" w:rsidRPr="00E46225" w:rsidRDefault="00E46225" w:rsidP="00E46225">
      <w:pPr>
        <w:ind w:firstLine="709"/>
        <w:jc w:val="both"/>
      </w:pPr>
      <w:r w:rsidRPr="00E46225">
        <w:t xml:space="preserve">-  пользователь не имеет права сообщать </w:t>
      </w:r>
      <w:proofErr w:type="gramStart"/>
      <w:r w:rsidRPr="00E46225">
        <w:t>и(</w:t>
      </w:r>
      <w:proofErr w:type="gramEnd"/>
      <w:r w:rsidRPr="00E46225">
        <w:t>или) передавать свои (личные) пароли и/или персональные идентификаторы (электронные USB-ключи);</w:t>
      </w:r>
    </w:p>
    <w:p w:rsidR="00E46225" w:rsidRPr="00E46225" w:rsidRDefault="00E46225" w:rsidP="00E46225">
      <w:pPr>
        <w:ind w:firstLine="709"/>
        <w:jc w:val="both"/>
      </w:pPr>
      <w:r w:rsidRPr="00E46225">
        <w:t>- знать обязанности пользователей Системы АИС «Налог»:</w:t>
      </w:r>
    </w:p>
    <w:p w:rsidR="00E46225" w:rsidRPr="00E46225" w:rsidRDefault="00E46225" w:rsidP="00E46225">
      <w:pPr>
        <w:ind w:firstLine="709"/>
        <w:jc w:val="both"/>
      </w:pPr>
      <w:r w:rsidRPr="00E46225">
        <w:t>- соблюдать порядок использования электронных носителей информации;</w:t>
      </w:r>
    </w:p>
    <w:p w:rsidR="00E46225" w:rsidRPr="00E46225" w:rsidRDefault="00E46225" w:rsidP="00E46225">
      <w:pPr>
        <w:ind w:firstLine="709"/>
        <w:jc w:val="both"/>
      </w:pPr>
      <w:r w:rsidRPr="00E46225">
        <w:t>- знать положения политики информационной безопасности на объекте ИНО в части их касающейся;</w:t>
      </w:r>
    </w:p>
    <w:p w:rsidR="00E46225" w:rsidRPr="00E46225" w:rsidRDefault="00E46225" w:rsidP="00E46225">
      <w:pPr>
        <w:ind w:firstLine="709"/>
        <w:jc w:val="both"/>
      </w:pPr>
      <w:r w:rsidRPr="00E46225">
        <w:t>- соблюдать требования политики идентификации</w:t>
      </w:r>
      <w:r w:rsidR="00017638">
        <w:t xml:space="preserve"> пользователей использующих СВТ;</w:t>
      </w:r>
    </w:p>
    <w:p w:rsidR="00E46225" w:rsidRPr="00E46225" w:rsidRDefault="00E46225" w:rsidP="00E46225">
      <w:pPr>
        <w:ind w:firstLine="709"/>
        <w:jc w:val="both"/>
      </w:pPr>
      <w:r w:rsidRPr="00E46225">
        <w:t>- соблюдать требования политики безопасности рабочих станций и серверов использующих С</w:t>
      </w:r>
      <w:r w:rsidR="00017638">
        <w:t>ВТ;</w:t>
      </w:r>
    </w:p>
    <w:p w:rsidR="00E46225" w:rsidRPr="00E46225" w:rsidRDefault="00E46225" w:rsidP="00E46225">
      <w:pPr>
        <w:ind w:firstLine="709"/>
        <w:jc w:val="both"/>
      </w:pPr>
      <w:r w:rsidRPr="00E46225">
        <w:t>- выполняет  иные  поручения начальника отдела и заместителя начальника Инспекции, курирующего данное направление деятельности отдела.</w:t>
      </w:r>
    </w:p>
    <w:p w:rsidR="00E46225" w:rsidRPr="00E46225" w:rsidRDefault="00E46225" w:rsidP="00E46225">
      <w:pPr>
        <w:widowControl w:val="0"/>
        <w:ind w:firstLine="709"/>
        <w:jc w:val="both"/>
      </w:pPr>
      <w:r w:rsidRPr="00E46225">
        <w:lastRenderedPageBreak/>
        <w:t>9. В целях исполнения возложенных должностных обязанностей главный государственный налоговый инспектор отдела урегулирования задолженности и обеспечения процедур банкротства Межрайонной ИФНС России № 6 по Астраханской области имеет право:</w:t>
      </w:r>
    </w:p>
    <w:p w:rsidR="00E46225" w:rsidRPr="00E46225" w:rsidRDefault="00E46225" w:rsidP="00E46225">
      <w:pPr>
        <w:ind w:firstLine="708"/>
        <w:jc w:val="both"/>
        <w:rPr>
          <w:spacing w:val="1"/>
        </w:rPr>
      </w:pPr>
      <w:r w:rsidRPr="00E46225">
        <w:rPr>
          <w:spacing w:val="1"/>
        </w:rPr>
        <w:t>- вносить начальнику отдела предложения по улучшению работы по</w:t>
      </w:r>
      <w:r w:rsidRPr="00E46225">
        <w:rPr>
          <w:spacing w:val="1"/>
        </w:rPr>
        <w:br/>
        <w:t>закрепленным направлениям деятельности;</w:t>
      </w:r>
    </w:p>
    <w:p w:rsidR="00E46225" w:rsidRPr="00E46225" w:rsidRDefault="00E46225" w:rsidP="00E46225">
      <w:pPr>
        <w:ind w:firstLine="708"/>
        <w:jc w:val="both"/>
        <w:rPr>
          <w:spacing w:val="1"/>
        </w:rPr>
      </w:pPr>
      <w:r w:rsidRPr="00E46225">
        <w:rPr>
          <w:spacing w:val="1"/>
        </w:rPr>
        <w:t>- принимать решения в соответствии с должностными обязанностями;</w:t>
      </w:r>
    </w:p>
    <w:p w:rsidR="00E46225" w:rsidRPr="00E46225" w:rsidRDefault="00E46225" w:rsidP="00E46225">
      <w:pPr>
        <w:ind w:firstLine="708"/>
        <w:jc w:val="both"/>
        <w:rPr>
          <w:spacing w:val="1"/>
        </w:rPr>
      </w:pPr>
      <w:r w:rsidRPr="00E46225">
        <w:rPr>
          <w:spacing w:val="1"/>
        </w:rPr>
        <w:t>- получать в установленном порядке от структурных подразделений инспекции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E46225" w:rsidRPr="00E46225" w:rsidRDefault="00E46225" w:rsidP="00E46225">
      <w:pPr>
        <w:ind w:firstLine="708"/>
        <w:jc w:val="both"/>
        <w:rPr>
          <w:spacing w:val="1"/>
        </w:rPr>
      </w:pPr>
      <w:r w:rsidRPr="00E46225">
        <w:rPr>
          <w:spacing w:val="1"/>
        </w:rPr>
        <w:t>- принимать участие в служебных совещаниях, проводимых заместителем начальника инспекции, начальником отдела;</w:t>
      </w:r>
    </w:p>
    <w:p w:rsidR="00E46225" w:rsidRPr="00E46225" w:rsidRDefault="00E46225" w:rsidP="00E46225">
      <w:pPr>
        <w:ind w:firstLine="708"/>
        <w:jc w:val="both"/>
        <w:rPr>
          <w:spacing w:val="1"/>
        </w:rPr>
      </w:pPr>
      <w:r w:rsidRPr="00E46225">
        <w:rPr>
          <w:spacing w:val="1"/>
        </w:rPr>
        <w:t>- по поручению начальника отдела представительствовать в организациях</w:t>
      </w:r>
      <w:r w:rsidRPr="00E46225">
        <w:rPr>
          <w:spacing w:val="1"/>
        </w:rPr>
        <w:br/>
        <w:t>по вопросам, вытекающим из задач и функций, определенных настоящим должностным регламентом;</w:t>
      </w:r>
    </w:p>
    <w:p w:rsidR="00E46225" w:rsidRPr="00E46225" w:rsidRDefault="00E46225" w:rsidP="00E46225">
      <w:pPr>
        <w:ind w:firstLine="720"/>
      </w:pPr>
      <w:r w:rsidRPr="00E46225">
        <w:t>- на защиту своих персональных данных;</w:t>
      </w:r>
    </w:p>
    <w:p w:rsidR="00E46225" w:rsidRPr="00E46225" w:rsidRDefault="00E46225" w:rsidP="00E46225">
      <w:pPr>
        <w:ind w:firstLine="720"/>
        <w:jc w:val="both"/>
      </w:pPr>
      <w:r w:rsidRPr="00E46225">
        <w:t>- на дополнительное профессиональное образование в порядке, установленном законодательством Российской Федерации;</w:t>
      </w:r>
    </w:p>
    <w:p w:rsidR="00E46225" w:rsidRPr="00E46225" w:rsidRDefault="00E46225" w:rsidP="00E46225">
      <w:pPr>
        <w:tabs>
          <w:tab w:val="left" w:pos="540"/>
          <w:tab w:val="left" w:pos="720"/>
        </w:tabs>
        <w:ind w:firstLine="720"/>
        <w:jc w:val="both"/>
        <w:rPr>
          <w:bCs/>
        </w:rPr>
      </w:pPr>
      <w:r w:rsidRPr="00E46225"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E46225" w:rsidRPr="00E46225" w:rsidRDefault="00E46225" w:rsidP="00E46225">
      <w:pPr>
        <w:ind w:firstLine="720"/>
        <w:jc w:val="both"/>
      </w:pPr>
      <w:r w:rsidRPr="00E46225">
        <w:rPr>
          <w:bCs/>
        </w:rPr>
        <w:t xml:space="preserve">- </w:t>
      </w:r>
      <w:r w:rsidRPr="00E46225"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E46225" w:rsidRPr="00E46225" w:rsidRDefault="00E46225" w:rsidP="00E46225">
      <w:pPr>
        <w:ind w:left="11" w:right="17" w:firstLine="714"/>
        <w:jc w:val="both"/>
      </w:pPr>
      <w:r w:rsidRPr="00E46225">
        <w:t>10. </w:t>
      </w:r>
      <w:proofErr w:type="gramStart"/>
      <w:r w:rsidRPr="00E46225">
        <w:t>Главный государственный налоговый инспектор отдела урегулирования задолженности и обеспечения процедур банкротства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E46225">
        <w:t xml:space="preserve"> 2017, № 15 (ч. 1), ст. 2194), приказами (распоряжениями) ФНС России, Налоговым Кодексом Российской Федерации, положением о Межрайонной ИФНС России № 6 по Астраханской области, об отделе урегулирования задолженности и обеспечения процедур банкротства Межрайонной ИФНС России № 6 по Астраханской области.</w:t>
      </w:r>
    </w:p>
    <w:p w:rsidR="00E46225" w:rsidRPr="00E46225" w:rsidRDefault="00E46225" w:rsidP="00E46225">
      <w:pPr>
        <w:widowControl w:val="0"/>
        <w:ind w:firstLine="709"/>
        <w:jc w:val="both"/>
      </w:pPr>
      <w:r w:rsidRPr="00E46225">
        <w:t>11. Главный государственный налоговый инспектор отдела урегулирования задолженности и обеспечения процедур банкротства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E46225" w:rsidRPr="00E46225" w:rsidRDefault="00E46225" w:rsidP="00E46225">
      <w:pPr>
        <w:tabs>
          <w:tab w:val="left" w:pos="851"/>
          <w:tab w:val="left" w:pos="993"/>
        </w:tabs>
        <w:jc w:val="both"/>
      </w:pPr>
      <w:r w:rsidRPr="00E46225">
        <w:rPr>
          <w:rFonts w:eastAsia="Calibri"/>
          <w:bCs/>
          <w:lang w:eastAsia="en-US"/>
        </w:rPr>
        <w:tab/>
        <w:t>Кроме того, главный государственный налоговый инспектор несет ответственность</w:t>
      </w:r>
      <w:r w:rsidRPr="00E46225">
        <w:t xml:space="preserve"> за неисполнение</w:t>
      </w:r>
      <w:r w:rsidRPr="00E46225">
        <w:rPr>
          <w:bCs/>
        </w:rPr>
        <w:t xml:space="preserve"> </w:t>
      </w:r>
      <w:r w:rsidRPr="00E46225">
        <w:t>(ненадлежащее</w:t>
      </w:r>
      <w:r w:rsidRPr="00E46225">
        <w:rPr>
          <w:bCs/>
        </w:rPr>
        <w:t xml:space="preserve"> </w:t>
      </w:r>
      <w:r w:rsidRPr="00E46225">
        <w:t>исполнение) должностных обязанностей в соответствии с настоящим Регламентом, задачами и функциями отдела урегулирования задолженности и обеспечения процедур банкротства, функциональными особенностями замещаемой должности гражданской службы:</w:t>
      </w:r>
    </w:p>
    <w:p w:rsidR="00E46225" w:rsidRPr="00E46225" w:rsidRDefault="00017638" w:rsidP="00E46225">
      <w:pPr>
        <w:ind w:firstLine="708"/>
        <w:jc w:val="both"/>
      </w:pPr>
      <w:r>
        <w:rPr>
          <w:bCs/>
        </w:rPr>
        <w:t>-</w:t>
      </w:r>
      <w:r w:rsidR="00E46225" w:rsidRPr="00E46225">
        <w:rPr>
          <w:bCs/>
        </w:rPr>
        <w:t>некачественное и несвоевременное</w:t>
      </w:r>
      <w:r w:rsidR="00E46225" w:rsidRPr="00E46225">
        <w:t xml:space="preserve"> выполнение задач, возложенных на него должностным регламентом;</w:t>
      </w:r>
    </w:p>
    <w:p w:rsidR="00E46225" w:rsidRPr="00E46225" w:rsidRDefault="00017638" w:rsidP="00E46225">
      <w:pPr>
        <w:ind w:firstLine="708"/>
        <w:jc w:val="both"/>
      </w:pPr>
      <w:r>
        <w:t>-</w:t>
      </w:r>
      <w:r w:rsidR="00E46225" w:rsidRPr="00E46225"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E46225" w:rsidRPr="00E46225" w:rsidRDefault="00017638" w:rsidP="00E46225">
      <w:pPr>
        <w:ind w:firstLine="708"/>
        <w:jc w:val="both"/>
      </w:pPr>
      <w:r>
        <w:t>-</w:t>
      </w:r>
      <w:r w:rsidR="00E46225" w:rsidRPr="00E46225"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E46225" w:rsidRPr="00E46225" w:rsidRDefault="00017638" w:rsidP="00E46225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E46225" w:rsidRPr="00E46225">
        <w:rPr>
          <w:rFonts w:eastAsia="Calibri"/>
          <w:lang w:eastAsia="en-US"/>
        </w:rPr>
        <w:t>ненадлежащее исполнение обязанностей пользователя системы АИС «Налог-3»;</w:t>
      </w:r>
    </w:p>
    <w:p w:rsidR="00E46225" w:rsidRPr="00E46225" w:rsidRDefault="00017638" w:rsidP="00E46225">
      <w:pPr>
        <w:ind w:firstLine="708"/>
        <w:jc w:val="both"/>
      </w:pPr>
      <w:r>
        <w:t>-</w:t>
      </w:r>
      <w:r w:rsidR="00E46225" w:rsidRPr="00E46225">
        <w:t>несоблюдение служебного распорядка Инспекции;</w:t>
      </w:r>
    </w:p>
    <w:p w:rsidR="00E46225" w:rsidRPr="00E46225" w:rsidRDefault="00017638" w:rsidP="00E46225">
      <w:pPr>
        <w:ind w:firstLine="708"/>
        <w:jc w:val="both"/>
      </w:pPr>
      <w:r>
        <w:t>-</w:t>
      </w:r>
      <w:r w:rsidR="00E46225" w:rsidRPr="00E46225">
        <w:t>несоблюдение трудовой и исполнительской дисциплины;</w:t>
      </w:r>
    </w:p>
    <w:p w:rsidR="00E46225" w:rsidRPr="00E46225" w:rsidRDefault="00017638" w:rsidP="00E46225">
      <w:pPr>
        <w:ind w:firstLine="708"/>
        <w:jc w:val="both"/>
      </w:pPr>
      <w:r>
        <w:t>-</w:t>
      </w:r>
      <w:r w:rsidR="00E46225" w:rsidRPr="00E46225">
        <w:t>за несоблюдение ограничений и нарушение запретов, связанных с прохождением государственной гражданской службы;</w:t>
      </w:r>
    </w:p>
    <w:p w:rsidR="00E46225" w:rsidRPr="00E46225" w:rsidRDefault="00017638" w:rsidP="00E46225">
      <w:pPr>
        <w:tabs>
          <w:tab w:val="left" w:pos="851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E46225" w:rsidRPr="00E46225">
        <w:rPr>
          <w:rFonts w:eastAsia="Calibri"/>
          <w:lang w:eastAsia="en-US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E46225" w:rsidRPr="00E46225" w:rsidRDefault="00017638" w:rsidP="00E46225">
      <w:pPr>
        <w:ind w:firstLine="708"/>
        <w:jc w:val="both"/>
      </w:pPr>
      <w:r>
        <w:lastRenderedPageBreak/>
        <w:t>-</w:t>
      </w:r>
      <w:r w:rsidR="00E46225" w:rsidRPr="00E46225">
        <w:t>неисполнение иных должностных обязанностей, предусмотренных  настоящим регламентом.</w:t>
      </w:r>
    </w:p>
    <w:p w:rsidR="00E46225" w:rsidRPr="00E46225" w:rsidRDefault="00E46225" w:rsidP="00E46225">
      <w:pPr>
        <w:widowControl w:val="0"/>
        <w:jc w:val="both"/>
      </w:pPr>
    </w:p>
    <w:p w:rsidR="00E46225" w:rsidRPr="00E46225" w:rsidRDefault="00E46225" w:rsidP="00E46225">
      <w:pPr>
        <w:widowControl w:val="0"/>
        <w:jc w:val="center"/>
        <w:rPr>
          <w:b/>
        </w:rPr>
      </w:pPr>
      <w:r w:rsidRPr="00E46225">
        <w:rPr>
          <w:b/>
        </w:rPr>
        <w:t>IV. Перечень вопросов, по которым главный государственный налоговый инспектор</w:t>
      </w:r>
      <w:r w:rsidRPr="00E46225">
        <w:t xml:space="preserve"> </w:t>
      </w:r>
      <w:r w:rsidRPr="00E46225">
        <w:rPr>
          <w:b/>
        </w:rPr>
        <w:t>отдела урегулирования задолженности и обеспечения процедур банкротства вправе или обязан самостоятельно принимать управленческие и иные решения</w:t>
      </w:r>
    </w:p>
    <w:p w:rsidR="00E46225" w:rsidRPr="00E46225" w:rsidRDefault="00E46225" w:rsidP="00E46225">
      <w:pPr>
        <w:widowControl w:val="0"/>
        <w:jc w:val="both"/>
      </w:pPr>
    </w:p>
    <w:p w:rsidR="00E46225" w:rsidRPr="00E46225" w:rsidRDefault="00E46225" w:rsidP="00E46225">
      <w:pPr>
        <w:ind w:firstLine="720"/>
        <w:jc w:val="both"/>
      </w:pPr>
      <w:r w:rsidRPr="00E46225">
        <w:t>12. При исполнении служебных обязанностей главный государственный налоговый инспектор отдела урегулирования задолженности и обеспечения процедур банкротства Межрайонной ИФНС России № 6 по Астраханской области вправе самостоятельно принимать решения по вопросам:</w:t>
      </w:r>
    </w:p>
    <w:p w:rsidR="00E46225" w:rsidRPr="00E46225" w:rsidRDefault="00E46225" w:rsidP="00E46225">
      <w:pPr>
        <w:ind w:firstLine="720"/>
        <w:jc w:val="both"/>
      </w:pPr>
      <w:r w:rsidRPr="00E46225">
        <w:t>- реализации возложенных на него должностным регламентом задач и функций;</w:t>
      </w:r>
    </w:p>
    <w:p w:rsidR="00E46225" w:rsidRPr="00E46225" w:rsidRDefault="00E46225" w:rsidP="00E46225">
      <w:pPr>
        <w:ind w:firstLine="720"/>
        <w:jc w:val="both"/>
      </w:pPr>
      <w:r w:rsidRPr="00E46225">
        <w:t>- информирования вышестоящего руководителя для принятия соответствующего решения;</w:t>
      </w:r>
    </w:p>
    <w:p w:rsidR="00E46225" w:rsidRPr="00E46225" w:rsidRDefault="00E46225" w:rsidP="00E46225">
      <w:pPr>
        <w:tabs>
          <w:tab w:val="left" w:pos="900"/>
        </w:tabs>
        <w:ind w:firstLine="720"/>
        <w:jc w:val="both"/>
      </w:pPr>
      <w:r w:rsidRPr="00E46225">
        <w:t>- исполнения соответствующих документов или направления их другому исполнителю;</w:t>
      </w:r>
    </w:p>
    <w:p w:rsidR="00E46225" w:rsidRPr="00E46225" w:rsidRDefault="00E46225" w:rsidP="00E46225">
      <w:pPr>
        <w:ind w:firstLine="680"/>
        <w:jc w:val="both"/>
      </w:pPr>
      <w:r w:rsidRPr="00E46225">
        <w:t>- выбора методов (в рамках налогового законодательства) исполнения заданий и поручений руководителей Межрайонной ИФНС России № 6 по Астраханской области по вопросам, относящимся к компетенции отдела урегулирования задолженности и обеспечения процедур банкротства;</w:t>
      </w:r>
    </w:p>
    <w:p w:rsidR="00E46225" w:rsidRPr="00E46225" w:rsidRDefault="00E46225" w:rsidP="00E46225">
      <w:pPr>
        <w:ind w:firstLine="720"/>
        <w:jc w:val="both"/>
      </w:pPr>
      <w:r w:rsidRPr="00E46225">
        <w:t>- выполнения заданий и поручений начальника отдела, заместителя начальника инспекции.</w:t>
      </w:r>
    </w:p>
    <w:p w:rsidR="00E46225" w:rsidRPr="00E46225" w:rsidRDefault="00E46225" w:rsidP="00E46225">
      <w:pPr>
        <w:ind w:left="11" w:right="17" w:firstLine="714"/>
        <w:jc w:val="both"/>
      </w:pPr>
      <w:r w:rsidRPr="00E46225">
        <w:t>13. При исполнении служебных обязанностей главный государственный налоговый инспектор отдела урегулирования задолженности и обеспечения процедур банкротства обязан самостоятельно принимать решения по вопросам:</w:t>
      </w:r>
    </w:p>
    <w:p w:rsidR="00E46225" w:rsidRPr="00E46225" w:rsidRDefault="00E46225" w:rsidP="00E46225">
      <w:pPr>
        <w:ind w:left="11" w:right="17" w:firstLine="714"/>
        <w:jc w:val="both"/>
      </w:pPr>
      <w:r w:rsidRPr="00E46225"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E46225" w:rsidRPr="00E46225" w:rsidRDefault="00E46225" w:rsidP="00E46225">
      <w:pPr>
        <w:pStyle w:val="a3"/>
        <w:ind w:left="11" w:right="17" w:firstLine="714"/>
        <w:jc w:val="both"/>
      </w:pPr>
      <w:r w:rsidRPr="00E46225">
        <w:t xml:space="preserve">- иным вопросам, предусмотренным положением о </w:t>
      </w:r>
      <w:r w:rsidRPr="00E46225">
        <w:rPr>
          <w:rFonts w:eastAsia="Calibri"/>
          <w:lang w:eastAsia="en-US"/>
        </w:rPr>
        <w:t>Межрайонной ИФНС России № 6 по Астраханской области</w:t>
      </w:r>
      <w:r w:rsidRPr="00E46225">
        <w:t xml:space="preserve">, об отделе урегулирования задолженности и обеспечения процедур банкротства </w:t>
      </w:r>
      <w:r w:rsidRPr="00E46225">
        <w:rPr>
          <w:rFonts w:eastAsia="Calibri"/>
          <w:lang w:eastAsia="en-US"/>
        </w:rPr>
        <w:t>Межрайонной ИФНС России № 6 по Астраханской области</w:t>
      </w:r>
      <w:r w:rsidRPr="00E46225">
        <w:t>, иными нормативными актами.</w:t>
      </w:r>
    </w:p>
    <w:p w:rsidR="00E46225" w:rsidRPr="00E46225" w:rsidRDefault="00E46225" w:rsidP="00E46225">
      <w:pPr>
        <w:widowControl w:val="0"/>
        <w:ind w:firstLine="709"/>
        <w:jc w:val="both"/>
      </w:pPr>
    </w:p>
    <w:p w:rsidR="00E46225" w:rsidRPr="00E46225" w:rsidRDefault="00E46225" w:rsidP="00E46225">
      <w:pPr>
        <w:widowControl w:val="0"/>
        <w:jc w:val="center"/>
        <w:rPr>
          <w:b/>
        </w:rPr>
      </w:pPr>
      <w:r w:rsidRPr="00E46225">
        <w:rPr>
          <w:b/>
        </w:rPr>
        <w:t>V. Перечень вопросов, по которым главный государственный налоговый инспектор отдела урегулирования задолженности и обеспечения процедур банкротства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46225" w:rsidRPr="00E46225" w:rsidRDefault="00E46225" w:rsidP="00E46225">
      <w:pPr>
        <w:widowControl w:val="0"/>
        <w:ind w:firstLine="709"/>
        <w:jc w:val="both"/>
      </w:pPr>
    </w:p>
    <w:p w:rsidR="00E46225" w:rsidRPr="00E46225" w:rsidRDefault="00E46225" w:rsidP="00E46225">
      <w:pPr>
        <w:widowControl w:val="0"/>
        <w:ind w:firstLine="709"/>
        <w:jc w:val="both"/>
      </w:pPr>
      <w:r w:rsidRPr="00E46225">
        <w:t xml:space="preserve">14. </w:t>
      </w:r>
      <w:proofErr w:type="gramStart"/>
      <w:r w:rsidRPr="00E46225">
        <w:t xml:space="preserve">Главный государственный налоговый инспектор отдела урегулирования задолженности и обеспечения процедур банкротства Межрайонной ИФНС России № 6 по Астраханской области в соответствии со своей компетенцией вправе участвовать в подготовке (обсуждении) следующих проектов: нормативных актов и (или) проектов управленческих и иных решений в части 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E46225">
        <w:rPr>
          <w:spacing w:val="4"/>
        </w:rPr>
        <w:t>деятельности отдела</w:t>
      </w:r>
      <w:r w:rsidRPr="00E46225">
        <w:t>.</w:t>
      </w:r>
      <w:proofErr w:type="gramEnd"/>
    </w:p>
    <w:p w:rsidR="00E46225" w:rsidRPr="00E46225" w:rsidRDefault="00E46225" w:rsidP="00E46225">
      <w:pPr>
        <w:ind w:firstLine="720"/>
        <w:jc w:val="both"/>
      </w:pPr>
      <w:r w:rsidRPr="00E46225">
        <w:t xml:space="preserve">15. Главный государственный налоговый инспектор отдела урегулирования задолженности и обеспечения процедур банкротства в соответствии со своей компетенцией обязан участвовать в подготовке (обсуждении) следующих проектов: положений об отделе; положений о </w:t>
      </w:r>
      <w:r w:rsidRPr="00E46225">
        <w:rPr>
          <w:rFonts w:eastAsia="Calibri"/>
        </w:rPr>
        <w:t>Межрайонной ИФНС России № 6 по Астраханской области</w:t>
      </w:r>
      <w:r w:rsidRPr="00E46225">
        <w:t>; графика отпусков гражданских служащих отдела; иных актов по поручению непосредственного руководителя и руководства инспекции.</w:t>
      </w:r>
    </w:p>
    <w:p w:rsidR="00E46225" w:rsidRPr="00E46225" w:rsidRDefault="00E46225" w:rsidP="00E46225">
      <w:pPr>
        <w:widowControl w:val="0"/>
        <w:jc w:val="both"/>
      </w:pPr>
    </w:p>
    <w:p w:rsidR="00E46225" w:rsidRPr="00E46225" w:rsidRDefault="00E46225" w:rsidP="00E46225">
      <w:pPr>
        <w:widowControl w:val="0"/>
        <w:jc w:val="center"/>
        <w:rPr>
          <w:b/>
        </w:rPr>
      </w:pPr>
      <w:r w:rsidRPr="00E46225">
        <w:rPr>
          <w:b/>
        </w:rPr>
        <w:t xml:space="preserve">VI. Сроки и процедуры подготовки, рассмотрения проектов </w:t>
      </w:r>
      <w:r w:rsidRPr="00E46225">
        <w:rPr>
          <w:b/>
        </w:rPr>
        <w:br/>
        <w:t xml:space="preserve">управленческих и иных решений, порядок согласования и </w:t>
      </w:r>
    </w:p>
    <w:p w:rsidR="00E46225" w:rsidRPr="00E46225" w:rsidRDefault="00E46225" w:rsidP="00E46225">
      <w:pPr>
        <w:widowControl w:val="0"/>
        <w:jc w:val="center"/>
        <w:rPr>
          <w:b/>
        </w:rPr>
      </w:pPr>
      <w:r w:rsidRPr="00E46225">
        <w:rPr>
          <w:b/>
        </w:rPr>
        <w:t>принятия данных решений</w:t>
      </w:r>
    </w:p>
    <w:p w:rsidR="00E46225" w:rsidRPr="00E46225" w:rsidRDefault="00E46225" w:rsidP="00E46225">
      <w:pPr>
        <w:widowControl w:val="0"/>
        <w:ind w:firstLine="709"/>
        <w:jc w:val="both"/>
      </w:pPr>
    </w:p>
    <w:p w:rsidR="00E46225" w:rsidRPr="00E46225" w:rsidRDefault="00E46225" w:rsidP="00E46225">
      <w:pPr>
        <w:widowControl w:val="0"/>
        <w:ind w:firstLine="709"/>
        <w:jc w:val="both"/>
      </w:pPr>
      <w:r w:rsidRPr="00E46225">
        <w:t>16. В соответствии со своими должностными обязанностями главный государственный налоговый инспектор отдела урегулирования задолженности и обеспечения процедур банкротства Межрайонной ИФНС России № 6 по Астраханской области принимает решения в сроки, установленные законодательными и иными нормативными правовыми актами Российской Федерации.</w:t>
      </w:r>
    </w:p>
    <w:p w:rsidR="00E46225" w:rsidRPr="00E46225" w:rsidRDefault="00E46225" w:rsidP="00E46225">
      <w:pPr>
        <w:widowControl w:val="0"/>
        <w:rPr>
          <w:b/>
        </w:rPr>
      </w:pPr>
      <w:bookmarkStart w:id="0" w:name="_GoBack"/>
      <w:bookmarkEnd w:id="0"/>
    </w:p>
    <w:p w:rsidR="00E46225" w:rsidRPr="00E46225" w:rsidRDefault="00E46225" w:rsidP="00E46225">
      <w:pPr>
        <w:widowControl w:val="0"/>
        <w:jc w:val="center"/>
        <w:rPr>
          <w:b/>
        </w:rPr>
      </w:pPr>
      <w:r w:rsidRPr="00E46225">
        <w:rPr>
          <w:b/>
        </w:rPr>
        <w:t>VII. Порядок служебного взаимодействия</w:t>
      </w:r>
    </w:p>
    <w:p w:rsidR="00E46225" w:rsidRPr="00E46225" w:rsidRDefault="00E46225" w:rsidP="00E46225">
      <w:pPr>
        <w:widowControl w:val="0"/>
        <w:jc w:val="both"/>
      </w:pPr>
    </w:p>
    <w:p w:rsidR="00E46225" w:rsidRPr="00E46225" w:rsidRDefault="00E46225" w:rsidP="00E46225">
      <w:pPr>
        <w:widowControl w:val="0"/>
        <w:ind w:firstLine="709"/>
        <w:jc w:val="both"/>
      </w:pPr>
      <w:r w:rsidRPr="00E46225">
        <w:t>17. </w:t>
      </w:r>
      <w:proofErr w:type="gramStart"/>
      <w:r w:rsidRPr="00E46225">
        <w:t>Взаимодействие главного государственного налогового инспектора отдела урегулирования задолженности и обеспечения процедур банкротства Межрайонной ИФНС России № 6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</w:t>
      </w:r>
      <w:proofErr w:type="gramEnd"/>
      <w:r w:rsidRPr="00E46225">
        <w:t xml:space="preserve"> </w:t>
      </w:r>
      <w:proofErr w:type="gramStart"/>
      <w:r w:rsidRPr="00E46225">
        <w:t>утверждении общих 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E46225" w:rsidRPr="00E46225" w:rsidRDefault="00E46225" w:rsidP="00E46225">
      <w:pPr>
        <w:widowControl w:val="0"/>
        <w:jc w:val="center"/>
        <w:rPr>
          <w:b/>
        </w:rPr>
      </w:pPr>
    </w:p>
    <w:p w:rsidR="00E46225" w:rsidRPr="00E46225" w:rsidRDefault="00E46225" w:rsidP="00E46225">
      <w:pPr>
        <w:widowControl w:val="0"/>
        <w:jc w:val="center"/>
        <w:rPr>
          <w:b/>
        </w:rPr>
      </w:pPr>
      <w:r w:rsidRPr="00E46225">
        <w:rPr>
          <w:b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E46225" w:rsidRPr="00E46225" w:rsidRDefault="00E46225" w:rsidP="00E46225">
      <w:pPr>
        <w:widowControl w:val="0"/>
        <w:jc w:val="center"/>
        <w:rPr>
          <w:b/>
        </w:rPr>
      </w:pPr>
      <w:r w:rsidRPr="00E46225">
        <w:rPr>
          <w:b/>
        </w:rPr>
        <w:t>Федеральной налоговой службы</w:t>
      </w:r>
    </w:p>
    <w:p w:rsidR="00E46225" w:rsidRPr="00E46225" w:rsidRDefault="00E46225" w:rsidP="00E46225">
      <w:pPr>
        <w:widowControl w:val="0"/>
        <w:jc w:val="both"/>
      </w:pPr>
    </w:p>
    <w:p w:rsidR="00E46225" w:rsidRPr="00E46225" w:rsidRDefault="00E46225" w:rsidP="00E46225">
      <w:pPr>
        <w:ind w:firstLine="720"/>
        <w:jc w:val="both"/>
      </w:pPr>
      <w:r w:rsidRPr="00E46225">
        <w:t xml:space="preserve">18. Главный государственный налоговый инспектор отдела урегулирования задолженности и обеспечения процедур банкротства Межрайонной ИФНС России № 6 по Астраханской области принимает участие в обеспечении оказания следующих видов государственных услуг: рассмотрение поступивших в Инспекцию обращений граждан и организаций по направлению деятельности отдела. </w:t>
      </w:r>
    </w:p>
    <w:p w:rsidR="00E46225" w:rsidRPr="00E46225" w:rsidRDefault="00E46225" w:rsidP="00E46225">
      <w:pPr>
        <w:widowControl w:val="0"/>
        <w:jc w:val="center"/>
        <w:rPr>
          <w:b/>
        </w:rPr>
      </w:pPr>
      <w:r w:rsidRPr="00E46225">
        <w:rPr>
          <w:b/>
        </w:rPr>
        <w:t>IX. Показатели эффективности и результативности</w:t>
      </w:r>
    </w:p>
    <w:p w:rsidR="00E46225" w:rsidRPr="00E46225" w:rsidRDefault="00E46225" w:rsidP="00E46225">
      <w:pPr>
        <w:widowControl w:val="0"/>
        <w:jc w:val="center"/>
        <w:rPr>
          <w:b/>
        </w:rPr>
      </w:pPr>
      <w:r w:rsidRPr="00E46225">
        <w:rPr>
          <w:b/>
        </w:rPr>
        <w:t>профессиональной служебной деятельности</w:t>
      </w:r>
    </w:p>
    <w:p w:rsidR="00E46225" w:rsidRPr="00E46225" w:rsidRDefault="00E46225" w:rsidP="00E46225">
      <w:pPr>
        <w:widowControl w:val="0"/>
        <w:jc w:val="both"/>
      </w:pPr>
    </w:p>
    <w:p w:rsidR="00E46225" w:rsidRPr="00E46225" w:rsidRDefault="00E46225" w:rsidP="00E46225">
      <w:pPr>
        <w:widowControl w:val="0"/>
        <w:ind w:firstLine="709"/>
        <w:jc w:val="both"/>
      </w:pPr>
      <w:r w:rsidRPr="00E46225">
        <w:t xml:space="preserve">19. Эффективность и результативность профессиональной служебной </w:t>
      </w:r>
      <w:proofErr w:type="gramStart"/>
      <w:r w:rsidRPr="00E46225">
        <w:t>деятельности главного государственного налогового инспектора отдела урегулирования задолженности</w:t>
      </w:r>
      <w:proofErr w:type="gramEnd"/>
      <w:r w:rsidRPr="00E46225">
        <w:t xml:space="preserve"> и обеспечения процедур банкротства Межрайонной ИФНС России № 6 по Астраханской области оценивается по следующим показателям:</w:t>
      </w:r>
    </w:p>
    <w:p w:rsidR="00E46225" w:rsidRPr="00E46225" w:rsidRDefault="00017638" w:rsidP="00E46225">
      <w:pPr>
        <w:widowControl w:val="0"/>
        <w:ind w:firstLine="709"/>
        <w:jc w:val="both"/>
      </w:pPr>
      <w:r>
        <w:t>-</w:t>
      </w:r>
      <w:r w:rsidR="00E46225" w:rsidRPr="00E46225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46225" w:rsidRPr="00E46225" w:rsidRDefault="00017638" w:rsidP="00E46225">
      <w:pPr>
        <w:widowControl w:val="0"/>
        <w:ind w:firstLine="709"/>
        <w:jc w:val="both"/>
      </w:pPr>
      <w:r>
        <w:t>-</w:t>
      </w:r>
      <w:r w:rsidR="00E46225" w:rsidRPr="00E46225">
        <w:t>своевременности и оперативности выполнения поручений;</w:t>
      </w:r>
    </w:p>
    <w:p w:rsidR="00E46225" w:rsidRPr="00E46225" w:rsidRDefault="00017638" w:rsidP="00E46225">
      <w:pPr>
        <w:widowControl w:val="0"/>
        <w:ind w:firstLine="709"/>
        <w:jc w:val="both"/>
      </w:pPr>
      <w:r>
        <w:t>-</w:t>
      </w:r>
      <w:r w:rsidR="00E46225" w:rsidRPr="00E46225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46225" w:rsidRPr="00E46225" w:rsidRDefault="00017638" w:rsidP="00E46225">
      <w:pPr>
        <w:widowControl w:val="0"/>
        <w:ind w:firstLine="709"/>
        <w:jc w:val="both"/>
      </w:pPr>
      <w:r>
        <w:t>-</w:t>
      </w:r>
      <w:r w:rsidR="00E46225" w:rsidRPr="00E46225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46225" w:rsidRPr="00E46225" w:rsidRDefault="00017638" w:rsidP="00E46225">
      <w:pPr>
        <w:widowControl w:val="0"/>
        <w:ind w:firstLine="709"/>
        <w:jc w:val="both"/>
      </w:pPr>
      <w:r>
        <w:t>-</w:t>
      </w:r>
      <w:r w:rsidR="00E46225" w:rsidRPr="00E46225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46225" w:rsidRPr="00E46225" w:rsidRDefault="00017638" w:rsidP="00E46225">
      <w:pPr>
        <w:widowControl w:val="0"/>
        <w:ind w:firstLine="709"/>
        <w:jc w:val="both"/>
      </w:pPr>
      <w:r>
        <w:t>-</w:t>
      </w:r>
      <w:r w:rsidR="00E46225" w:rsidRPr="00E46225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46225" w:rsidRPr="00E46225" w:rsidRDefault="00017638" w:rsidP="00E46225">
      <w:pPr>
        <w:widowControl w:val="0"/>
        <w:ind w:firstLine="709"/>
        <w:jc w:val="both"/>
      </w:pPr>
      <w:r>
        <w:t>-</w:t>
      </w:r>
      <w:r w:rsidR="00E46225" w:rsidRPr="00E46225">
        <w:t>осознанию ответственности за последствия своих действий, принимаемых решений.</w:t>
      </w:r>
    </w:p>
    <w:p w:rsidR="00262DE0" w:rsidRPr="00E46225" w:rsidRDefault="00017638"/>
    <w:sectPr w:rsidR="00262DE0" w:rsidRPr="00E46225" w:rsidSect="00E4622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25"/>
    <w:rsid w:val="00017638"/>
    <w:rsid w:val="001C60BD"/>
    <w:rsid w:val="002D15EB"/>
    <w:rsid w:val="00302897"/>
    <w:rsid w:val="00393B3B"/>
    <w:rsid w:val="00644D1C"/>
    <w:rsid w:val="0064616F"/>
    <w:rsid w:val="00805B1A"/>
    <w:rsid w:val="00E46225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2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6225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E462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6225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E46225"/>
    <w:pPr>
      <w:spacing w:before="0"/>
      <w:jc w:val="center"/>
    </w:pPr>
    <w:rPr>
      <w:rFonts w:ascii="Times New Roman" w:eastAsia="Times New Roman" w:hAnsi="Times New Roman" w:cs="Times New Roman"/>
      <w:bCs w:val="0"/>
      <w:color w:val="000000"/>
      <w:szCs w:val="32"/>
      <w:lang w:eastAsia="en-US"/>
    </w:rPr>
  </w:style>
  <w:style w:type="paragraph" w:customStyle="1" w:styleId="Style141">
    <w:name w:val="Style141"/>
    <w:basedOn w:val="a"/>
    <w:uiPriority w:val="99"/>
    <w:qFormat/>
    <w:rsid w:val="00E46225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170">
    <w:name w:val="Font Style170"/>
    <w:uiPriority w:val="99"/>
    <w:qFormat/>
    <w:rsid w:val="00E46225"/>
    <w:rPr>
      <w:rFonts w:ascii="Times New Roman" w:hAnsi="Times New Roman" w:cs="Times New Roman" w:hint="default"/>
      <w:sz w:val="22"/>
      <w:szCs w:val="22"/>
    </w:rPr>
  </w:style>
  <w:style w:type="paragraph" w:styleId="a6">
    <w:name w:val="No Spacing"/>
    <w:uiPriority w:val="1"/>
    <w:qFormat/>
    <w:rsid w:val="00E462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462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2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6225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E462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6225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E46225"/>
    <w:pPr>
      <w:spacing w:before="0"/>
      <w:jc w:val="center"/>
    </w:pPr>
    <w:rPr>
      <w:rFonts w:ascii="Times New Roman" w:eastAsia="Times New Roman" w:hAnsi="Times New Roman" w:cs="Times New Roman"/>
      <w:bCs w:val="0"/>
      <w:color w:val="000000"/>
      <w:szCs w:val="32"/>
      <w:lang w:eastAsia="en-US"/>
    </w:rPr>
  </w:style>
  <w:style w:type="paragraph" w:customStyle="1" w:styleId="Style141">
    <w:name w:val="Style141"/>
    <w:basedOn w:val="a"/>
    <w:uiPriority w:val="99"/>
    <w:qFormat/>
    <w:rsid w:val="00E46225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170">
    <w:name w:val="Font Style170"/>
    <w:uiPriority w:val="99"/>
    <w:qFormat/>
    <w:rsid w:val="00E46225"/>
    <w:rPr>
      <w:rFonts w:ascii="Times New Roman" w:hAnsi="Times New Roman" w:cs="Times New Roman" w:hint="default"/>
      <w:sz w:val="22"/>
      <w:szCs w:val="22"/>
    </w:rPr>
  </w:style>
  <w:style w:type="paragraph" w:styleId="a6">
    <w:name w:val="No Spacing"/>
    <w:uiPriority w:val="1"/>
    <w:qFormat/>
    <w:rsid w:val="00E462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462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4431</Words>
  <Characters>25258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2</cp:revision>
  <dcterms:created xsi:type="dcterms:W3CDTF">2020-11-26T13:48:00Z</dcterms:created>
  <dcterms:modified xsi:type="dcterms:W3CDTF">2020-11-26T13:53:00Z</dcterms:modified>
</cp:coreProperties>
</file>