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D9" w:rsidRDefault="00F803D9" w:rsidP="00F803D9">
      <w:pPr>
        <w:pStyle w:val="a5"/>
        <w:widowControl w:val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Должностной регламент</w:t>
      </w:r>
    </w:p>
    <w:p w:rsidR="00F803D9" w:rsidRDefault="00C87D5D" w:rsidP="00F803D9">
      <w:pPr>
        <w:pStyle w:val="a5"/>
        <w:widowControl w:val="0"/>
        <w:rPr>
          <w:sz w:val="24"/>
          <w:szCs w:val="24"/>
        </w:rPr>
      </w:pPr>
      <w:r>
        <w:rPr>
          <w:color w:val="00000A"/>
          <w:sz w:val="24"/>
          <w:szCs w:val="24"/>
        </w:rPr>
        <w:t>г</w:t>
      </w:r>
      <w:bookmarkStart w:id="0" w:name="_GoBack"/>
      <w:bookmarkEnd w:id="0"/>
      <w:r w:rsidR="00F803D9">
        <w:rPr>
          <w:color w:val="00000A"/>
          <w:sz w:val="24"/>
          <w:szCs w:val="24"/>
        </w:rPr>
        <w:t xml:space="preserve">лавного государственного налогового инспектора отдела урегулирования задолженности и обеспечения процедур банкротства </w:t>
      </w:r>
      <w:r w:rsidR="00F803D9">
        <w:rPr>
          <w:sz w:val="24"/>
          <w:szCs w:val="24"/>
        </w:rPr>
        <w:t>Межрайонной ИФНС России № 6 по Астраханской области</w:t>
      </w:r>
    </w:p>
    <w:p w:rsidR="00F803D9" w:rsidRDefault="00F803D9" w:rsidP="00F803D9">
      <w:pPr>
        <w:pStyle w:val="a5"/>
        <w:widowControl w:val="0"/>
        <w:rPr>
          <w:b w:val="0"/>
          <w:sz w:val="24"/>
          <w:szCs w:val="24"/>
        </w:rPr>
      </w:pPr>
    </w:p>
    <w:p w:rsidR="00F803D9" w:rsidRDefault="00F803D9" w:rsidP="00F803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F803D9" w:rsidRDefault="00F803D9" w:rsidP="00F803D9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03D9" w:rsidRDefault="00F803D9" w:rsidP="00F803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>
        <w:rPr>
          <w:rFonts w:ascii="Times New Roman" w:hAnsi="Times New Roman" w:cs="Times New Roman"/>
          <w:sz w:val="24"/>
          <w:szCs w:val="24"/>
        </w:rPr>
        <w:br/>
        <w:t>(далее – гражданская служба) главного государственного налогового инспектора отдела урегулирования задолженности и обеспечения процедур банкротства Межрайонной ИФНС России № 6 по Астраханской области относится к ведущей группе должностей гражданской службы категории «специалисты».</w:t>
      </w:r>
    </w:p>
    <w:p w:rsidR="00F803D9" w:rsidRPr="00A90DE2" w:rsidRDefault="00F803D9" w:rsidP="00F803D9">
      <w:pPr>
        <w:pStyle w:val="a6"/>
        <w:jc w:val="both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 w:rsidRPr="001C45F3">
        <w:rPr>
          <w:rFonts w:ascii="Times New Roman" w:hAnsi="Times New Roman"/>
          <w:b/>
          <w:bCs/>
          <w:color w:val="000000"/>
          <w:kern w:val="32"/>
          <w:sz w:val="24"/>
          <w:szCs w:val="24"/>
          <w:lang w:eastAsia="ru-RU"/>
        </w:rPr>
        <w:t xml:space="preserve">            </w:t>
      </w:r>
      <w:r w:rsidRPr="00A90DE2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 xml:space="preserve">Регистрационный номер (код) должности – </w:t>
      </w:r>
      <w:r w:rsidRPr="00A90DE2">
        <w:rPr>
          <w:rFonts w:ascii="Times New Roman" w:hAnsi="Times New Roman"/>
          <w:bCs/>
          <w:kern w:val="32"/>
          <w:sz w:val="24"/>
          <w:szCs w:val="24"/>
          <w:lang w:eastAsia="ru-RU"/>
        </w:rPr>
        <w:t>11-3-4-09</w:t>
      </w:r>
      <w:r w:rsidRPr="00F803D9">
        <w:rPr>
          <w:rFonts w:ascii="Times New Roman" w:hAnsi="Times New Roman"/>
          <w:bCs/>
          <w:kern w:val="32"/>
          <w:sz w:val="24"/>
          <w:szCs w:val="24"/>
          <w:lang w:eastAsia="ru-RU"/>
        </w:rPr>
        <w:t>4</w:t>
      </w:r>
      <w:r w:rsidRPr="00A90DE2">
        <w:rPr>
          <w:rFonts w:ascii="Times New Roman" w:hAnsi="Times New Roman"/>
          <w:bCs/>
          <w:kern w:val="32"/>
          <w:sz w:val="24"/>
          <w:szCs w:val="24"/>
          <w:lang w:eastAsia="ru-RU"/>
        </w:rPr>
        <w:t>.</w:t>
      </w:r>
    </w:p>
    <w:p w:rsidR="00F803D9" w:rsidRDefault="00F803D9" w:rsidP="00F803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Область профессиональной служебной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 главного государственного налогового инспектора отдела урегулирования задолженности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обеспечения процедур банкротства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Межрайонной ИФНС России № 6 по Астраханской области</w:t>
      </w:r>
      <w:r>
        <w:rPr>
          <w:rFonts w:ascii="Times New Roman" w:hAnsi="Times New Roman" w:cs="Times New Roman"/>
          <w:sz w:val="24"/>
          <w:szCs w:val="24"/>
        </w:rPr>
        <w:t>: регулирование налоговой деятельности.</w:t>
      </w:r>
    </w:p>
    <w:p w:rsidR="00F803D9" w:rsidRDefault="00F803D9" w:rsidP="00F803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Вид профессиональной служебной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 главного государственного налогового инспектора отдела урегулирования задолженности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обеспечения процедур банкротства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Межрайонной ИФНС России № 6 по Астраханской области</w:t>
      </w:r>
      <w:r>
        <w:rPr>
          <w:rFonts w:ascii="Times New Roman" w:hAnsi="Times New Roman" w:cs="Times New Roman"/>
          <w:sz w:val="24"/>
          <w:szCs w:val="24"/>
        </w:rPr>
        <w:t>: регулирование в сфере урегулирования задолженности.</w:t>
      </w:r>
    </w:p>
    <w:p w:rsidR="00F803D9" w:rsidRDefault="00F803D9" w:rsidP="00F803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главного государственного налогового инспектора отдела урегулирования задолженности и обеспечения процедур банкротства Межрайонной ИФНС России № 6 по Астраханской области осуществляется начальником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Межрайонной ИФНС России № 6 по Астраханской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03D9" w:rsidRDefault="00F803D9" w:rsidP="00F803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Главный государственный налоговый инспектор отдела урегулирования задолженности и обеспечения процедур банкротства Межрайонной ИФНС России № 6 по Астраханской области подчиняется непосредственно начальнику отдела урегулирования задолженности и обеспечения процедур банкротства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Межрайонной ИФНС России № 6 по Астраханской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03D9" w:rsidRDefault="00F803D9" w:rsidP="00F803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отсутствия главного государственного налогового инспектора отдела его должностные обязанности выполняет старший государственный налоговый  инспектор отдела.</w:t>
      </w:r>
    </w:p>
    <w:p w:rsidR="00F803D9" w:rsidRDefault="00F803D9" w:rsidP="00F803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служебной необходимости главного государственный налоговый инспектор отдела выполняет по указанию начальника отдела должностные обязанности специалиста-эксперта, старшего государственного налогового инспектора, заместителя начальника отдела.</w:t>
      </w:r>
    </w:p>
    <w:p w:rsidR="00F803D9" w:rsidRDefault="00F803D9" w:rsidP="00F80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03D9" w:rsidRDefault="00F803D9" w:rsidP="00F803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F803D9" w:rsidRDefault="00F803D9" w:rsidP="00F803D9">
      <w:pPr>
        <w:widowControl w:val="0"/>
        <w:jc w:val="both"/>
        <w:rPr>
          <w:color w:val="FF0000"/>
        </w:rPr>
      </w:pPr>
    </w:p>
    <w:p w:rsidR="00F803D9" w:rsidRDefault="00F803D9" w:rsidP="00F803D9">
      <w:pPr>
        <w:widowControl w:val="0"/>
        <w:ind w:firstLine="709"/>
        <w:jc w:val="both"/>
      </w:pPr>
      <w:r>
        <w:t xml:space="preserve">6. Для замещения </w:t>
      </w:r>
      <w:proofErr w:type="gramStart"/>
      <w:r>
        <w:t>должности главного государственного налогового инспектора отдела урегулирования задолженности</w:t>
      </w:r>
      <w:proofErr w:type="gramEnd"/>
      <w:r>
        <w:t xml:space="preserve"> и обеспечения процедур банкротства Межрайонной ИФНС России № 6 по Астраханской области устанавливаются следующие требования.</w:t>
      </w:r>
    </w:p>
    <w:p w:rsidR="00F803D9" w:rsidRDefault="00F803D9" w:rsidP="00F803D9">
      <w:pPr>
        <w:ind w:firstLine="720"/>
        <w:jc w:val="both"/>
      </w:pPr>
      <w:r>
        <w:t>6.1. Наличие высшего образования.</w:t>
      </w:r>
    </w:p>
    <w:p w:rsidR="00F803D9" w:rsidRDefault="00F803D9" w:rsidP="00F803D9">
      <w:pPr>
        <w:widowControl w:val="0"/>
        <w:ind w:firstLine="709"/>
        <w:jc w:val="both"/>
        <w:rPr>
          <w:spacing w:val="-2"/>
        </w:rPr>
      </w:pPr>
      <w:r>
        <w:rPr>
          <w:spacing w:val="-2"/>
        </w:rPr>
        <w:t>6.2. К</w:t>
      </w:r>
      <w:r>
        <w:t>валификационные требования к стажу гражданской службы или стажу работы по специальности, направлению подготовки – не предъявляются.</w:t>
      </w:r>
    </w:p>
    <w:p w:rsidR="00F803D9" w:rsidRDefault="00F803D9" w:rsidP="00F803D9">
      <w:pPr>
        <w:widowControl w:val="0"/>
        <w:ind w:firstLine="709"/>
        <w:jc w:val="both"/>
        <w:rPr>
          <w:rFonts w:eastAsia="Calibri"/>
        </w:rPr>
      </w:pPr>
      <w:r>
        <w:rPr>
          <w:spacing w:val="-2"/>
        </w:rPr>
        <w:t>6.3. </w:t>
      </w:r>
      <w:proofErr w:type="gramStart"/>
      <w:r>
        <w:rPr>
          <w:spacing w:val="-2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>
        <w:rPr>
          <w:rFonts w:eastAsia="Calibri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>
        <w:rPr>
          <w:rFonts w:eastAsia="Calibri"/>
        </w:rPr>
        <w:t xml:space="preserve"> аппаратного и программного обеспечения; возможностей и особенностей </w:t>
      </w:r>
      <w:proofErr w:type="gramStart"/>
      <w:r>
        <w:rPr>
          <w:rFonts w:eastAsia="Calibri"/>
        </w:rPr>
        <w:t>применения</w:t>
      </w:r>
      <w:proofErr w:type="gramEnd"/>
      <w:r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803D9" w:rsidRDefault="00F803D9" w:rsidP="00F803D9">
      <w:pPr>
        <w:ind w:firstLine="993"/>
        <w:jc w:val="both"/>
        <w:rPr>
          <w:lang w:bidi="en-US"/>
        </w:rPr>
      </w:pPr>
      <w:r>
        <w:rPr>
          <w:lang w:bidi="en-US"/>
        </w:rPr>
        <w:t>- знание основ информационной безопасности и защиты информации;</w:t>
      </w:r>
    </w:p>
    <w:p w:rsidR="00F803D9" w:rsidRDefault="00F803D9" w:rsidP="00F803D9">
      <w:pPr>
        <w:ind w:firstLine="993"/>
        <w:jc w:val="both"/>
        <w:rPr>
          <w:lang w:bidi="en-US"/>
        </w:rPr>
      </w:pPr>
      <w:r>
        <w:rPr>
          <w:lang w:bidi="en-US"/>
        </w:rPr>
        <w:t>- знание основных положений законодательства о персональных данных;</w:t>
      </w:r>
    </w:p>
    <w:p w:rsidR="00F803D9" w:rsidRDefault="00F803D9" w:rsidP="00F803D9">
      <w:pPr>
        <w:ind w:firstLine="993"/>
        <w:jc w:val="both"/>
        <w:rPr>
          <w:lang w:bidi="en-US"/>
        </w:rPr>
      </w:pPr>
      <w:r>
        <w:rPr>
          <w:lang w:bidi="en-US"/>
        </w:rPr>
        <w:lastRenderedPageBreak/>
        <w:t>- знание общих принципов функционирования системы электронного документооборота;</w:t>
      </w:r>
    </w:p>
    <w:p w:rsidR="00F803D9" w:rsidRDefault="00F803D9" w:rsidP="00F803D9">
      <w:pPr>
        <w:ind w:firstLine="993"/>
        <w:jc w:val="both"/>
        <w:rPr>
          <w:lang w:bidi="en-US"/>
        </w:rPr>
      </w:pPr>
      <w:r>
        <w:rPr>
          <w:lang w:bidi="en-US"/>
        </w:rPr>
        <w:t>- знание основных положений законодательства об электронной подписи;</w:t>
      </w:r>
    </w:p>
    <w:p w:rsidR="00F803D9" w:rsidRDefault="00F803D9" w:rsidP="00F803D9">
      <w:pPr>
        <w:ind w:firstLine="993"/>
        <w:jc w:val="both"/>
        <w:rPr>
          <w:color w:val="000000"/>
          <w:lang w:bidi="en-US"/>
        </w:rPr>
      </w:pPr>
      <w:r>
        <w:rPr>
          <w:lang w:bidi="en-US"/>
        </w:rPr>
        <w:t>- знания и умения по применению персонального компьютера.</w:t>
      </w:r>
    </w:p>
    <w:p w:rsidR="00F803D9" w:rsidRDefault="00F803D9" w:rsidP="00F803D9">
      <w:pPr>
        <w:widowControl w:val="0"/>
        <w:ind w:firstLine="709"/>
        <w:jc w:val="both"/>
      </w:pPr>
      <w:r>
        <w:t>6.4. Наличие профессиональных знаний:</w:t>
      </w:r>
    </w:p>
    <w:p w:rsidR="00F803D9" w:rsidRPr="00381B40" w:rsidRDefault="00F803D9" w:rsidP="00F803D9">
      <w:pPr>
        <w:widowControl w:val="0"/>
        <w:ind w:firstLine="709"/>
        <w:jc w:val="both"/>
        <w:rPr>
          <w:rStyle w:val="FontStyle170"/>
        </w:rPr>
      </w:pPr>
      <w:r w:rsidRPr="00381B40">
        <w:rPr>
          <w:rStyle w:val="FontStyle170"/>
        </w:rPr>
        <w:t>6.4.1. В сфере законодательства Российской Федерации:</w:t>
      </w:r>
    </w:p>
    <w:p w:rsidR="00F803D9" w:rsidRDefault="00F803D9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Налоговый кодекс Российской Федерации;</w:t>
      </w:r>
    </w:p>
    <w:p w:rsidR="00F803D9" w:rsidRDefault="00F803D9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Бюджетный кодекс Российской Федерации;</w:t>
      </w:r>
    </w:p>
    <w:p w:rsidR="00F803D9" w:rsidRDefault="00F803D9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Гражданский кодекс Российской Федерации;</w:t>
      </w:r>
    </w:p>
    <w:p w:rsidR="00F803D9" w:rsidRDefault="00F803D9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Кодекс Российской Федерации об административных правонарушениях;</w:t>
      </w:r>
    </w:p>
    <w:p w:rsidR="00F803D9" w:rsidRDefault="00F803D9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Закон Российской Федерации от 21 марта 1991 г. N 943-1 "О налоговых органах Российской Федерации";</w:t>
      </w:r>
    </w:p>
    <w:p w:rsidR="00F803D9" w:rsidRDefault="00F803D9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Федеральный закон Российской Федерации от 27 июля 2006 г. N 152-ФЗ "О персональных данных";</w:t>
      </w:r>
    </w:p>
    <w:p w:rsidR="00F803D9" w:rsidRDefault="00F803D9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Федеральный закон Российской Федерации от 6 апреля 2011 г. N 63-ФЗ "Об электронной подписи";</w:t>
      </w:r>
    </w:p>
    <w:p w:rsidR="00F803D9" w:rsidRDefault="00F803D9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Указ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F803D9" w:rsidRDefault="00F803D9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F803D9" w:rsidRDefault="00F803D9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-П</w:t>
      </w:r>
      <w:r>
        <w:rPr>
          <w:rStyle w:val="FontStyle170"/>
        </w:rPr>
        <w:t>остановление Правительства Российской Федерации от 30 сентября 2004 г. N 506 "Об утверждении Положения о Федеральной налоговой службе";</w:t>
      </w:r>
    </w:p>
    <w:p w:rsidR="00F803D9" w:rsidRDefault="00F803D9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Соглашение  от  14  апреля  2014 г.  № 0001/7/ММВ-23-8/3@ «О порядке  взаимодействия  Федеральной  налоговой  службы  и Федеральной службы судебных приставов при исполн</w:t>
      </w:r>
      <w:r>
        <w:rPr>
          <w:rStyle w:val="FontStyle170"/>
        </w:rPr>
        <w:t>ении исполнительных документов»;</w:t>
      </w:r>
    </w:p>
    <w:p w:rsidR="00F803D9" w:rsidRDefault="00F803D9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приказ ФНС России от 19 августа 2010 г. № ЯК-7-8/393@ «Об утверждении Порядка списания недоимки и задолженности по пеням, штрафами процентам, признанных безнадежными к взысканию и Перечня документов, подтверждающих  обстоятельства  признания  безнадежными   к взысканию недоимки, задолженности</w:t>
      </w:r>
      <w:r>
        <w:rPr>
          <w:rStyle w:val="FontStyle170"/>
        </w:rPr>
        <w:t xml:space="preserve"> по пеням, штрафам и процентам»;</w:t>
      </w:r>
    </w:p>
    <w:p w:rsidR="00F803D9" w:rsidRDefault="00F803D9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proofErr w:type="gramStart"/>
      <w:r>
        <w:rPr>
          <w:rStyle w:val="FontStyle170"/>
        </w:rPr>
        <w:t>-</w:t>
      </w:r>
      <w:r>
        <w:rPr>
          <w:rStyle w:val="FontStyle170"/>
        </w:rPr>
        <w:t>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 Федерации»  недоимки,  задолженности  по  пеням  и штрафам безнадежными к взысканию и об их списании, и порядка</w:t>
      </w:r>
      <w:proofErr w:type="gramEnd"/>
      <w:r>
        <w:rPr>
          <w:rStyle w:val="FontStyle170"/>
        </w:rPr>
        <w:t xml:space="preserve"> списания </w:t>
      </w:r>
      <w:proofErr w:type="gramStart"/>
      <w:r>
        <w:rPr>
          <w:rStyle w:val="FontStyle170"/>
        </w:rPr>
        <w:t>указ</w:t>
      </w:r>
      <w:r w:rsidR="00E04C5A">
        <w:rPr>
          <w:rStyle w:val="FontStyle170"/>
        </w:rPr>
        <w:t>анных</w:t>
      </w:r>
      <w:proofErr w:type="gramEnd"/>
      <w:r w:rsidR="00E04C5A">
        <w:rPr>
          <w:rStyle w:val="FontStyle170"/>
        </w:rPr>
        <w:t xml:space="preserve"> недоимки и задолженности»;</w:t>
      </w:r>
    </w:p>
    <w:p w:rsidR="00F803D9" w:rsidRDefault="00E04C5A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 w:rsidR="00F803D9">
        <w:rPr>
          <w:rStyle w:val="FontStyle170"/>
        </w:rPr>
        <w:t xml:space="preserve">приказ ФНС России от 28 сентября 2010 г. № ММВ-7-8/469@ «Об утверждении </w:t>
      </w:r>
      <w:proofErr w:type="gramStart"/>
      <w:r w:rsidR="00F803D9">
        <w:rPr>
          <w:rStyle w:val="FontStyle170"/>
        </w:rPr>
        <w:t>Порядка изменения срока уплаты налога</w:t>
      </w:r>
      <w:proofErr w:type="gramEnd"/>
      <w:r w:rsidR="00F803D9">
        <w:rPr>
          <w:rStyle w:val="FontStyle170"/>
        </w:rPr>
        <w:t xml:space="preserve"> и сбора, а также пен</w:t>
      </w:r>
      <w:r>
        <w:rPr>
          <w:rStyle w:val="FontStyle170"/>
        </w:rPr>
        <w:t>и и штрафа налоговыми органами»;</w:t>
      </w:r>
    </w:p>
    <w:p w:rsidR="00F803D9" w:rsidRDefault="00E04C5A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proofErr w:type="gramStart"/>
      <w:r>
        <w:rPr>
          <w:rStyle w:val="FontStyle170"/>
        </w:rPr>
        <w:t>-</w:t>
      </w:r>
      <w:r w:rsidR="00F803D9">
        <w:rPr>
          <w:rStyle w:val="FontStyle170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>
        <w:rPr>
          <w:rStyle w:val="FontStyle170"/>
        </w:rPr>
        <w:t xml:space="preserve"> </w:t>
      </w:r>
      <w:proofErr w:type="gramStart"/>
      <w:r w:rsidR="00F803D9">
        <w:rPr>
          <w:rStyle w:val="FontStyle170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F803D9" w:rsidRDefault="00E04C5A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 w:rsidR="00F803D9">
        <w:rPr>
          <w:rStyle w:val="FontStyle170"/>
        </w:rPr>
        <w:t>приказ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F803D9" w:rsidRDefault="00E04C5A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 w:rsidR="00F803D9">
        <w:rPr>
          <w:rStyle w:val="FontStyle170"/>
        </w:rPr>
        <w:t>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F803D9" w:rsidRDefault="00E04C5A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proofErr w:type="gramStart"/>
      <w:r>
        <w:rPr>
          <w:rStyle w:val="FontStyle170"/>
        </w:rPr>
        <w:t>-</w:t>
      </w:r>
      <w:r w:rsidR="00F803D9">
        <w:rPr>
          <w:rStyle w:val="FontStyle170"/>
        </w:rPr>
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="00F803D9">
        <w:rPr>
          <w:rStyle w:val="FontStyle170"/>
        </w:rPr>
        <w:t xml:space="preserve"> пенсионное, социальное и медицинское страхование»;</w:t>
      </w:r>
    </w:p>
    <w:p w:rsidR="00F803D9" w:rsidRDefault="00E04C5A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lastRenderedPageBreak/>
        <w:t>-</w:t>
      </w:r>
      <w:r w:rsidR="00F803D9">
        <w:rPr>
          <w:rStyle w:val="FontStyle170"/>
        </w:rPr>
        <w:t>Федеральный закон от 26.10.2002 N 127-ФЗ "О несостоятельности (банкротстве)";</w:t>
      </w:r>
    </w:p>
    <w:p w:rsidR="00F803D9" w:rsidRDefault="00E04C5A" w:rsidP="00F803D9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 w:rsidR="00F803D9">
        <w:rPr>
          <w:rStyle w:val="FontStyle170"/>
        </w:rPr>
        <w:t>Федеральный закон от 08.08.2001 N 129-ФЗ "О государственной регистрации юридических лиц и индивидуальных предпринимателей".</w:t>
      </w:r>
    </w:p>
    <w:p w:rsidR="00F803D9" w:rsidRDefault="00F803D9" w:rsidP="00F803D9">
      <w:pPr>
        <w:pStyle w:val="Style141"/>
        <w:tabs>
          <w:tab w:val="left" w:pos="1416"/>
        </w:tabs>
        <w:spacing w:line="274" w:lineRule="exact"/>
        <w:ind w:right="10"/>
      </w:pPr>
      <w:r>
        <w:t xml:space="preserve">Государственный налоговый инспектор отдела урегулирования задолженности и обеспечения процедур банкротства </w:t>
      </w:r>
      <w:r>
        <w:rPr>
          <w:rFonts w:eastAsia="Calibri"/>
        </w:rPr>
        <w:t xml:space="preserve">Межрайонной ИФНС России № 6 по Астраханской области </w:t>
      </w:r>
      <w: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F803D9" w:rsidRDefault="00F803D9" w:rsidP="00F803D9">
      <w:pPr>
        <w:widowControl w:val="0"/>
        <w:ind w:firstLine="709"/>
        <w:jc w:val="both"/>
      </w:pPr>
      <w:r>
        <w:t>6.4.2.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организации работы по изменению сроков уплаты налогов; порядок применения комплекса мер принудительного взыскания; порядок  осуществления зачет</w:t>
      </w:r>
      <w:proofErr w:type="gramStart"/>
      <w:r>
        <w:t>а(</w:t>
      </w:r>
      <w:proofErr w:type="gramEnd"/>
      <w:r>
        <w:t>возврата) излишне уплаченных (взысканных) сумм; порядок признания безнадежной к взысканию и списанию задолженности.</w:t>
      </w:r>
    </w:p>
    <w:p w:rsidR="00F803D9" w:rsidRDefault="00F803D9" w:rsidP="00F803D9">
      <w:pPr>
        <w:widowControl w:val="0"/>
        <w:ind w:firstLine="709"/>
        <w:jc w:val="both"/>
        <w:rPr>
          <w:spacing w:val="-2"/>
        </w:rPr>
      </w:pPr>
      <w:r>
        <w:rPr>
          <w:spacing w:val="-2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F803D9" w:rsidRDefault="00F803D9" w:rsidP="00F803D9">
      <w:pPr>
        <w:widowControl w:val="0"/>
        <w:ind w:firstLine="709"/>
        <w:jc w:val="both"/>
        <w:rPr>
          <w:rFonts w:eastAsia="Calibri"/>
        </w:rPr>
      </w:pPr>
      <w:r>
        <w:t>6.6. </w:t>
      </w:r>
      <w:proofErr w:type="gramStart"/>
      <w: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>
        <w:rPr>
          <w:rFonts w:eastAsia="Calibri"/>
        </w:rPr>
        <w:t xml:space="preserve">работать с внутренними и периферийными устройствами компьютера, информационно-коммуникационными сетями (в том числе с сетью </w:t>
      </w:r>
      <w:r w:rsidR="00E04C5A">
        <w:rPr>
          <w:rFonts w:eastAsia="Calibri"/>
        </w:rPr>
        <w:t>и</w:t>
      </w:r>
      <w:r>
        <w:rPr>
          <w:rFonts w:eastAsia="Calibri"/>
        </w:rPr>
        <w:t>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>
        <w:rPr>
          <w:rFonts w:eastAsia="Calibri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управления; </w:t>
      </w:r>
      <w:r>
        <w:t>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F803D9" w:rsidRDefault="00F803D9" w:rsidP="00F803D9">
      <w:pPr>
        <w:widowControl w:val="0"/>
        <w:ind w:firstLine="709"/>
        <w:jc w:val="both"/>
        <w:rPr>
          <w:rFonts w:eastAsia="Calibri"/>
        </w:rPr>
      </w:pPr>
      <w:r>
        <w:t xml:space="preserve">6.7. Наличие профессиональных умений: </w:t>
      </w:r>
      <w:r>
        <w:rPr>
          <w:rFonts w:eastAsia="Calibri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F803D9" w:rsidRDefault="00F803D9" w:rsidP="00F803D9">
      <w:pPr>
        <w:ind w:firstLine="567"/>
        <w:jc w:val="both"/>
      </w:pPr>
      <w:r>
        <w:t>6.8. Наличие функциональных умений: заполнения форм статистической отчетности, представляемой в ФНС России по вопросам, отнесенным к компетенции отдела.</w:t>
      </w:r>
    </w:p>
    <w:p w:rsidR="00F803D9" w:rsidRDefault="00F803D9" w:rsidP="00F803D9">
      <w:pPr>
        <w:widowControl w:val="0"/>
        <w:ind w:firstLine="709"/>
        <w:jc w:val="both"/>
        <w:rPr>
          <w:color w:val="FF0000"/>
        </w:rPr>
      </w:pPr>
    </w:p>
    <w:p w:rsidR="00F803D9" w:rsidRDefault="00F803D9" w:rsidP="00F803D9">
      <w:pPr>
        <w:widowControl w:val="0"/>
        <w:jc w:val="center"/>
        <w:rPr>
          <w:b/>
        </w:rPr>
      </w:pPr>
      <w:r>
        <w:rPr>
          <w:b/>
        </w:rPr>
        <w:t>III. Должностные обязанности, права и ответственность</w:t>
      </w:r>
    </w:p>
    <w:p w:rsidR="00F803D9" w:rsidRDefault="00F803D9" w:rsidP="00F803D9">
      <w:pPr>
        <w:widowControl w:val="0"/>
        <w:ind w:firstLine="709"/>
        <w:jc w:val="both"/>
        <w:rPr>
          <w:color w:val="FF0000"/>
        </w:rPr>
      </w:pPr>
    </w:p>
    <w:p w:rsidR="00F803D9" w:rsidRDefault="00F803D9" w:rsidP="00F803D9">
      <w:pPr>
        <w:widowControl w:val="0"/>
        <w:ind w:firstLine="709"/>
        <w:jc w:val="both"/>
      </w:pPr>
      <w:r>
        <w:t>7. </w:t>
      </w:r>
      <w:proofErr w:type="gramStart"/>
      <w:r>
        <w:t xml:space="preserve">Основные права и обязанности главного государственного налогового инспектора отдела урегулирования задолженности и обеспечения процедур банкротства </w:t>
      </w:r>
      <w:r>
        <w:rPr>
          <w:rFonts w:eastAsia="Calibri"/>
        </w:rPr>
        <w:t>Межрайонной ИФНС России № 6 по Астраханской области</w:t>
      </w:r>
      <w: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F803D9" w:rsidRDefault="00F803D9" w:rsidP="00F803D9">
      <w:pPr>
        <w:widowControl w:val="0"/>
        <w:ind w:firstLine="709"/>
        <w:jc w:val="both"/>
      </w:pPr>
      <w:r>
        <w:t>8. В целях реализации задач и функций, возложенных на него, государственный налоговый инспектор отдела урегулирования задолженности и обеспечения процедур банкротства обязан:</w:t>
      </w:r>
    </w:p>
    <w:p w:rsidR="00F803D9" w:rsidRDefault="00F803D9" w:rsidP="00F803D9">
      <w:pPr>
        <w:ind w:firstLine="708"/>
        <w:jc w:val="both"/>
      </w:pPr>
      <w: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F803D9" w:rsidRDefault="00F803D9" w:rsidP="00F803D9">
      <w:pPr>
        <w:ind w:firstLine="708"/>
        <w:jc w:val="both"/>
      </w:pPr>
      <w: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F803D9" w:rsidRDefault="00F803D9" w:rsidP="00F803D9">
      <w:pPr>
        <w:ind w:firstLine="708"/>
        <w:jc w:val="both"/>
      </w:pPr>
      <w: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F803D9" w:rsidRDefault="00F803D9" w:rsidP="00F803D9">
      <w:pPr>
        <w:ind w:firstLine="720"/>
        <w:jc w:val="both"/>
      </w:pPr>
      <w:proofErr w:type="gramStart"/>
      <w:r>
        <w:t xml:space="preserve"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</w:t>
      </w:r>
      <w:r>
        <w:lastRenderedPageBreak/>
        <w:t xml:space="preserve">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</w:t>
      </w:r>
      <w:r w:rsidR="00E04C5A">
        <w:t>с</w:t>
      </w:r>
      <w:r>
        <w:t>лужебный распорядок Межрайонной ИФНС России № 6 по Астраханской области и трудовую дисциплину, правила и нормы охраны</w:t>
      </w:r>
      <w:proofErr w:type="gramEnd"/>
      <w:r>
        <w:t xml:space="preserve"> труда и техники безопасности;</w:t>
      </w:r>
    </w:p>
    <w:p w:rsidR="00F803D9" w:rsidRDefault="00F803D9" w:rsidP="00F803D9">
      <w:pPr>
        <w:ind w:firstLine="720"/>
        <w:jc w:val="both"/>
      </w:pPr>
      <w: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803D9" w:rsidRDefault="00F803D9" w:rsidP="00F803D9">
      <w:pPr>
        <w:ind w:left="11" w:right="17" w:firstLine="720"/>
        <w:jc w:val="both"/>
      </w:pPr>
      <w:r>
        <w:t xml:space="preserve">-не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F803D9" w:rsidRDefault="00F803D9" w:rsidP="00F803D9">
      <w:pPr>
        <w:ind w:left="11" w:right="17" w:firstLine="720"/>
        <w:jc w:val="both"/>
      </w:pPr>
      <w:r>
        <w:t>-не совершать поступки, порочащие честь и достоинство государственного служащего;</w:t>
      </w:r>
    </w:p>
    <w:p w:rsidR="00F803D9" w:rsidRDefault="00F803D9" w:rsidP="00F803D9">
      <w:pPr>
        <w:ind w:left="11" w:right="17" w:firstLine="720"/>
        <w:jc w:val="both"/>
      </w:pPr>
      <w:r>
        <w:t>-поддерживать уровень квалификации, необходимый для надлежащего выполнения  данных обязанностей;</w:t>
      </w:r>
    </w:p>
    <w:p w:rsidR="00F803D9" w:rsidRDefault="00F803D9" w:rsidP="00F803D9">
      <w:pPr>
        <w:ind w:left="11" w:right="17" w:firstLine="720"/>
        <w:jc w:val="both"/>
      </w:pPr>
      <w:r>
        <w:t>-соблюдать установленные правила публичных выступлений и предоставления служебной информации;</w:t>
      </w:r>
    </w:p>
    <w:p w:rsidR="00F803D9" w:rsidRDefault="00F803D9" w:rsidP="00F803D9">
      <w:pPr>
        <w:ind w:firstLine="709"/>
        <w:jc w:val="both"/>
      </w:pPr>
      <w:r>
        <w:t>-проявлять корректность в обращении с гражда</w:t>
      </w:r>
      <w:r w:rsidR="00E04C5A">
        <w:t>нами и работниками ФНС России, У</w:t>
      </w:r>
      <w:r>
        <w:t>правления;</w:t>
      </w:r>
    </w:p>
    <w:p w:rsidR="00F803D9" w:rsidRDefault="00F803D9" w:rsidP="00F803D9">
      <w:pPr>
        <w:ind w:firstLine="709"/>
        <w:jc w:val="both"/>
      </w:pPr>
      <w:r>
        <w:t>-не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F803D9" w:rsidRDefault="00F803D9" w:rsidP="00F803D9">
      <w:pPr>
        <w:ind w:firstLine="709"/>
        <w:jc w:val="both"/>
      </w:pPr>
      <w:r>
        <w:t>-беречь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803D9" w:rsidRDefault="00F803D9" w:rsidP="00F803D9">
      <w:pPr>
        <w:ind w:firstLine="709"/>
        <w:jc w:val="both"/>
      </w:pPr>
      <w:r>
        <w:t xml:space="preserve">-обеспечивать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F803D9" w:rsidRDefault="00F803D9" w:rsidP="00F803D9">
      <w:pPr>
        <w:shd w:val="clear" w:color="auto" w:fill="FFFFFF"/>
        <w:tabs>
          <w:tab w:val="left" w:pos="1128"/>
        </w:tabs>
        <w:ind w:firstLine="709"/>
        <w:jc w:val="both"/>
        <w:rPr>
          <w:spacing w:val="3"/>
        </w:rPr>
      </w:pPr>
      <w:r>
        <w:rPr>
          <w:spacing w:val="3"/>
        </w:rPr>
        <w:t>-соблюдать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F803D9" w:rsidRDefault="00F803D9" w:rsidP="00F803D9">
      <w:pPr>
        <w:shd w:val="clear" w:color="auto" w:fill="FFFFFF"/>
        <w:tabs>
          <w:tab w:val="left" w:pos="1128"/>
        </w:tabs>
        <w:ind w:firstLine="709"/>
        <w:jc w:val="both"/>
      </w:pPr>
      <w:r>
        <w:rPr>
          <w:spacing w:val="3"/>
        </w:rPr>
        <w:t>-представлять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F803D9" w:rsidRDefault="00F803D9" w:rsidP="00F803D9">
      <w:pPr>
        <w:tabs>
          <w:tab w:val="left" w:pos="1483"/>
        </w:tabs>
        <w:ind w:firstLine="709"/>
        <w:jc w:val="both"/>
      </w:pPr>
      <w:r>
        <w:t xml:space="preserve">-осуществлять обеспечение </w:t>
      </w:r>
      <w:proofErr w:type="spellStart"/>
      <w:r>
        <w:t>внутриобъектового</w:t>
      </w:r>
      <w:proofErr w:type="spellEnd"/>
      <w: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F803D9" w:rsidRDefault="00F803D9" w:rsidP="00F803D9">
      <w:pPr>
        <w:tabs>
          <w:tab w:val="left" w:pos="1483"/>
        </w:tabs>
        <w:ind w:firstLine="709"/>
        <w:jc w:val="both"/>
        <w:rPr>
          <w:spacing w:val="3"/>
        </w:rPr>
      </w:pPr>
      <w:r>
        <w:rPr>
          <w:spacing w:val="1"/>
        </w:rPr>
        <w:t>-</w:t>
      </w:r>
      <w:r>
        <w:rPr>
          <w:spacing w:val="3"/>
        </w:rPr>
        <w:t>соблюдать при исполнении должностных обязанностей права и законные интересы граждан.</w:t>
      </w:r>
    </w:p>
    <w:p w:rsidR="00F803D9" w:rsidRDefault="00F803D9" w:rsidP="00F803D9">
      <w:pPr>
        <w:widowControl w:val="0"/>
        <w:ind w:firstLine="709"/>
        <w:jc w:val="both"/>
      </w:pPr>
      <w:r>
        <w:t xml:space="preserve">Главный государственный налоговый инспектор отдела урегулирования задолженности и обеспечения процедур банкротства </w:t>
      </w:r>
      <w:r>
        <w:rPr>
          <w:spacing w:val="1"/>
        </w:rPr>
        <w:t>обязан:</w:t>
      </w:r>
    </w:p>
    <w:p w:rsidR="00F803D9" w:rsidRDefault="00F803D9" w:rsidP="00F803D9">
      <w:pPr>
        <w:widowControl w:val="0"/>
        <w:ind w:firstLine="709"/>
        <w:jc w:val="both"/>
        <w:rPr>
          <w:b/>
        </w:rPr>
      </w:pPr>
      <w:r>
        <w:t xml:space="preserve">- знать инструкции на рабочие места, утвержденные Приказом ФНС России от 09.06.05г. № САЭ-3-25/262@, относящиеся к деятельности отдела; </w:t>
      </w:r>
    </w:p>
    <w:p w:rsidR="00F803D9" w:rsidRDefault="00F803D9" w:rsidP="00F803D9">
      <w:pPr>
        <w:widowControl w:val="0"/>
        <w:ind w:firstLine="709"/>
        <w:jc w:val="both"/>
      </w:pPr>
      <w:r>
        <w:t>- обеспечивать процесс подготовки данных  к  подъему на федеральный уровень в рамках подготовки к переходу на АИС «Налог-3»;</w:t>
      </w:r>
    </w:p>
    <w:p w:rsidR="00F803D9" w:rsidRDefault="00F803D9" w:rsidP="00F803D9">
      <w:pPr>
        <w:widowControl w:val="0"/>
        <w:ind w:firstLine="709"/>
        <w:jc w:val="both"/>
      </w:pPr>
      <w:r>
        <w:t>- формировать и контролировать процессы в АИС «Налог-3», своевременно вносить данные;</w:t>
      </w:r>
    </w:p>
    <w:p w:rsidR="00F803D9" w:rsidRDefault="00F803D9" w:rsidP="00F803D9">
      <w:pPr>
        <w:ind w:firstLine="709"/>
        <w:jc w:val="both"/>
      </w:pPr>
      <w:r>
        <w:t xml:space="preserve">- осуществлять </w:t>
      </w:r>
      <w:proofErr w:type="gramStart"/>
      <w:r>
        <w:t>контроль за</w:t>
      </w:r>
      <w:proofErr w:type="gramEnd"/>
      <w:r>
        <w:t xml:space="preserve"> исполнением требований об уплате налогов, сборов, пени, штрафа, а также решений налоговых органов о взыскании задолженности;</w:t>
      </w:r>
    </w:p>
    <w:p w:rsidR="00F803D9" w:rsidRDefault="00F803D9" w:rsidP="00F803D9">
      <w:pPr>
        <w:ind w:firstLine="709"/>
        <w:jc w:val="both"/>
      </w:pPr>
      <w:r>
        <w:t xml:space="preserve">- осуществлять </w:t>
      </w:r>
      <w:proofErr w:type="gramStart"/>
      <w:r>
        <w:t>контроль за</w:t>
      </w:r>
      <w:proofErr w:type="gramEnd"/>
      <w:r>
        <w:t xml:space="preserve"> уплатой налогоплательщиками государственной пошлины;</w:t>
      </w:r>
    </w:p>
    <w:p w:rsidR="00F803D9" w:rsidRDefault="00F803D9" w:rsidP="00F803D9">
      <w:pPr>
        <w:ind w:firstLine="709"/>
        <w:jc w:val="both"/>
      </w:pPr>
      <w:r>
        <w:t>- подготавливать и направлять материалы для взыскания государственной пошлины за счет имущества налогоплательщиков, взаимодействие со службой судебных приставов;</w:t>
      </w:r>
    </w:p>
    <w:p w:rsidR="00F803D9" w:rsidRDefault="00F803D9" w:rsidP="00F803D9">
      <w:pPr>
        <w:ind w:firstLine="709"/>
        <w:jc w:val="both"/>
      </w:pPr>
      <w:r>
        <w:t>- подготавливать и направлять материалы по привлечению лиц к административной ответственности, обеспечивать взыскание в установленном порядке;</w:t>
      </w:r>
    </w:p>
    <w:p w:rsidR="00F803D9" w:rsidRDefault="00F803D9" w:rsidP="00F803D9">
      <w:pPr>
        <w:ind w:firstLine="709"/>
        <w:jc w:val="both"/>
      </w:pPr>
      <w:r>
        <w:t>- вызывать, проводить опросы и допросы участников административного производства, проводить иные мероприятия, предусмотренные законодательством в сфере административного производства;</w:t>
      </w:r>
    </w:p>
    <w:p w:rsidR="00F803D9" w:rsidRDefault="00F803D9" w:rsidP="00F803D9">
      <w:pPr>
        <w:ind w:firstLine="709"/>
        <w:jc w:val="both"/>
      </w:pPr>
      <w:r>
        <w:t>- проводить мероприятия, направленные на исполнение ст.77 НК РФ;</w:t>
      </w:r>
    </w:p>
    <w:p w:rsidR="00F803D9" w:rsidRDefault="00F803D9" w:rsidP="00F803D9">
      <w:pPr>
        <w:ind w:firstLine="709"/>
        <w:jc w:val="both"/>
      </w:pPr>
      <w:r>
        <w:t xml:space="preserve">- подготавливать и направлять в Управление Федерального казначейства по  Астраханской области, Министерство финансов Астраханской области, территориальные отделы Казначейства </w:t>
      </w:r>
      <w:r>
        <w:lastRenderedPageBreak/>
        <w:t>АО материалы для взыскания государственной пошлины за счет денежных средств налогоплательщиков, имеющих лицевые счета;</w:t>
      </w:r>
    </w:p>
    <w:p w:rsidR="00F803D9" w:rsidRDefault="00F803D9" w:rsidP="00F803D9">
      <w:pPr>
        <w:ind w:firstLine="709"/>
        <w:jc w:val="both"/>
      </w:pPr>
      <w:r>
        <w:t xml:space="preserve">- осуществлять </w:t>
      </w:r>
      <w:proofErr w:type="gramStart"/>
      <w:r>
        <w:t>контроль за</w:t>
      </w:r>
      <w:proofErr w:type="gramEnd"/>
      <w:r>
        <w:t xml:space="preserve"> электронным обменом с территориальными подразделениями Службы судебных приставов;</w:t>
      </w:r>
    </w:p>
    <w:p w:rsidR="00F803D9" w:rsidRDefault="00F803D9" w:rsidP="00F803D9">
      <w:pPr>
        <w:ind w:firstLine="709"/>
        <w:jc w:val="both"/>
      </w:pPr>
      <w:r>
        <w:t>- осуществлять взыскание задолженности с физических лиц в рамках ст. 48 Налогового кодекса Российской Федерации в части, относящейся к компетенции отдела;</w:t>
      </w:r>
    </w:p>
    <w:p w:rsidR="00F803D9" w:rsidRDefault="00F803D9" w:rsidP="00F803D9">
      <w:pPr>
        <w:ind w:firstLine="709"/>
        <w:jc w:val="both"/>
      </w:pPr>
      <w:r>
        <w:t xml:space="preserve">- осуществлять </w:t>
      </w:r>
      <w:proofErr w:type="gramStart"/>
      <w:r>
        <w:t>контроль за</w:t>
      </w:r>
      <w:proofErr w:type="gramEnd"/>
      <w:r>
        <w:t xml:space="preserve"> исполнением территориальными подразделениями Службы судебных приказов по взысканию налога, сбора и пени за счет имущества  налогоплательщика – физического лица;</w:t>
      </w:r>
    </w:p>
    <w:p w:rsidR="00F803D9" w:rsidRDefault="00F803D9" w:rsidP="00F803D9">
      <w:pPr>
        <w:tabs>
          <w:tab w:val="left" w:pos="900"/>
          <w:tab w:val="left" w:pos="1068"/>
        </w:tabs>
        <w:ind w:firstLine="709"/>
        <w:jc w:val="both"/>
        <w:rPr>
          <w:rFonts w:eastAsia="Calibri"/>
        </w:rPr>
      </w:pPr>
      <w:r>
        <w:t>- подготавливать ответы на письменные запросы налогоплательщиков, УФНС России по Астраханской области;</w:t>
      </w:r>
    </w:p>
    <w:p w:rsidR="00F803D9" w:rsidRDefault="00F803D9" w:rsidP="00F803D9">
      <w:pPr>
        <w:ind w:firstLine="709"/>
        <w:jc w:val="both"/>
      </w:pPr>
      <w:r>
        <w:t xml:space="preserve">- изучать инструкции к версиям ЭОД и АИС «Налог-3» при их обновлении, книги по соответствующим направлениям;    </w:t>
      </w:r>
    </w:p>
    <w:p w:rsidR="00F803D9" w:rsidRDefault="00F803D9" w:rsidP="00F803D9">
      <w:pPr>
        <w:ind w:firstLine="709"/>
        <w:jc w:val="both"/>
      </w:pPr>
      <w:proofErr w:type="gramStart"/>
      <w:r>
        <w:t>- проводить мероприятия внутреннего контроля в соответствии с Приказом УФНС России по Астраханской области от 25.01.2017 № 01-04/021@ «О проведении внутреннего контроля деятельности налоговых органов Астраханской области»,  Приказами Межрайонной ИФНС России № 6 по Астраханской области от 15.02.2017 № 01-01-05/054 «О проведении  внутреннего контроля деятельности Межрайонной ИФНС России № 6 по Астраханской области», от 06.03.2017 № 01-01-05/075 «Об утверждении перечня вопросов, подлежащих самоконтролю</w:t>
      </w:r>
      <w:proofErr w:type="gramEnd"/>
      <w:r>
        <w:t xml:space="preserve"> в Межрайонной ИФНС России № 6 по Астраханской области»,  проводить мероприятия внутреннего контроля в соответствии с аналитическими обзорами аудиторских проверок налоговых органов, а также по самостоятельно выбранным направлениям, в срок не позднее 30 числа месяца, следующего за отчетным кварталом, представлять информацию о результатах технологу отдела;</w:t>
      </w:r>
    </w:p>
    <w:p w:rsidR="00F803D9" w:rsidRDefault="00F803D9" w:rsidP="00F803D9">
      <w:pPr>
        <w:ind w:firstLine="709"/>
        <w:jc w:val="both"/>
      </w:pPr>
      <w:r>
        <w:t>-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F803D9" w:rsidRDefault="00F803D9" w:rsidP="00F803D9">
      <w:pPr>
        <w:ind w:firstLine="709"/>
        <w:jc w:val="both"/>
      </w:pPr>
      <w:r>
        <w:t>- 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отдела урегулирования задолженности и обеспечения процедур банкротства;</w:t>
      </w:r>
    </w:p>
    <w:p w:rsidR="00F803D9" w:rsidRDefault="00F803D9" w:rsidP="00F803D9">
      <w:pPr>
        <w:ind w:firstLine="709"/>
        <w:jc w:val="both"/>
      </w:pPr>
      <w:r>
        <w:t>-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F803D9" w:rsidRDefault="00F803D9" w:rsidP="00F803D9">
      <w:pPr>
        <w:widowControl w:val="0"/>
        <w:ind w:right="45" w:firstLine="709"/>
        <w:jc w:val="both"/>
      </w:pPr>
      <w:r>
        <w:t>- соблюдать требования о неразглашении  служебной и налоговой тайны;</w:t>
      </w:r>
    </w:p>
    <w:p w:rsidR="00F803D9" w:rsidRDefault="00F803D9" w:rsidP="00F803D9">
      <w:pPr>
        <w:ind w:firstLine="709"/>
        <w:jc w:val="both"/>
      </w:pPr>
      <w:r>
        <w:t>- 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F803D9" w:rsidRDefault="00F803D9" w:rsidP="00F803D9">
      <w:pPr>
        <w:ind w:firstLine="709"/>
        <w:jc w:val="both"/>
      </w:pPr>
      <w:r>
        <w:t xml:space="preserve">-  пользователь не имеет права сообщать </w:t>
      </w:r>
      <w:proofErr w:type="gramStart"/>
      <w:r>
        <w:t>и(</w:t>
      </w:r>
      <w:proofErr w:type="gramEnd"/>
      <w:r>
        <w:t>или) передавать свои (личные) пароли и/или персональные идентификаторы (электронные USB-ключи);</w:t>
      </w:r>
    </w:p>
    <w:p w:rsidR="00F803D9" w:rsidRDefault="00F803D9" w:rsidP="00F803D9">
      <w:pPr>
        <w:ind w:firstLine="709"/>
        <w:jc w:val="both"/>
      </w:pPr>
      <w:r>
        <w:t>- знать обязанности пользователей Системы АИС «Налог»:</w:t>
      </w:r>
    </w:p>
    <w:p w:rsidR="00F803D9" w:rsidRDefault="00F803D9" w:rsidP="00F803D9">
      <w:pPr>
        <w:ind w:firstLine="709"/>
        <w:jc w:val="both"/>
      </w:pPr>
      <w:r>
        <w:t>- соблюдать порядок использования электронных носителей информации;</w:t>
      </w:r>
    </w:p>
    <w:p w:rsidR="00F803D9" w:rsidRDefault="00F803D9" w:rsidP="00F803D9">
      <w:pPr>
        <w:ind w:firstLine="709"/>
        <w:jc w:val="both"/>
      </w:pPr>
      <w:r>
        <w:t>- знать положения политики информационной безопасности на объекте ИНО в части их касающейся;</w:t>
      </w:r>
    </w:p>
    <w:p w:rsidR="00F803D9" w:rsidRDefault="00F803D9" w:rsidP="00F803D9">
      <w:pPr>
        <w:ind w:firstLine="709"/>
        <w:jc w:val="both"/>
      </w:pPr>
      <w:r>
        <w:t>- соблюдать требования политики идентификации</w:t>
      </w:r>
      <w:r w:rsidR="00EC1E67">
        <w:t xml:space="preserve"> пользователей использующих СВТ;</w:t>
      </w:r>
    </w:p>
    <w:p w:rsidR="00F803D9" w:rsidRDefault="00F803D9" w:rsidP="00F803D9">
      <w:pPr>
        <w:ind w:firstLine="709"/>
        <w:jc w:val="both"/>
      </w:pPr>
      <w:r>
        <w:t>- соблюдать требования политики безопасности рабочих стан</w:t>
      </w:r>
      <w:r w:rsidR="00EC1E67">
        <w:t>ций и серверов использующих СВТ;</w:t>
      </w:r>
    </w:p>
    <w:p w:rsidR="00F803D9" w:rsidRDefault="00F803D9" w:rsidP="00F803D9">
      <w:pPr>
        <w:ind w:firstLine="709"/>
        <w:jc w:val="both"/>
      </w:pPr>
      <w:r>
        <w:t>- выполняет  иные  поручения начальника отдела и заместителя начальника Инспекции, курирующего данное направление деятельности отдела.</w:t>
      </w:r>
    </w:p>
    <w:p w:rsidR="00F803D9" w:rsidRDefault="00F803D9" w:rsidP="00F803D9">
      <w:pPr>
        <w:widowControl w:val="0"/>
        <w:ind w:firstLine="709"/>
        <w:jc w:val="both"/>
      </w:pPr>
      <w:r>
        <w:t>9. В целях исполнения возложенных должностных обязанностей главный государственный налоговый инспектор отдела урегулирования задолженности и обеспечения процедур банкротства Межрайонной ИФНС России № 6 по Астраханской области имеет право:</w:t>
      </w:r>
    </w:p>
    <w:p w:rsidR="00F803D9" w:rsidRDefault="00EC1E67" w:rsidP="00F803D9">
      <w:pPr>
        <w:ind w:firstLine="708"/>
        <w:jc w:val="both"/>
        <w:rPr>
          <w:spacing w:val="1"/>
        </w:rPr>
      </w:pPr>
      <w:r>
        <w:rPr>
          <w:spacing w:val="1"/>
        </w:rPr>
        <w:lastRenderedPageBreak/>
        <w:t xml:space="preserve">- </w:t>
      </w:r>
      <w:r w:rsidR="00F803D9">
        <w:rPr>
          <w:spacing w:val="1"/>
        </w:rPr>
        <w:t>вносить начальнику отдела предложения по улучшению работы по</w:t>
      </w:r>
      <w:r w:rsidR="00F803D9">
        <w:rPr>
          <w:spacing w:val="1"/>
        </w:rPr>
        <w:br/>
        <w:t>закрепленным направлениям деятельности;</w:t>
      </w:r>
    </w:p>
    <w:p w:rsidR="00F803D9" w:rsidRDefault="00F803D9" w:rsidP="00F803D9">
      <w:pPr>
        <w:ind w:firstLine="708"/>
        <w:jc w:val="both"/>
        <w:rPr>
          <w:spacing w:val="1"/>
        </w:rPr>
      </w:pPr>
      <w:r>
        <w:rPr>
          <w:spacing w:val="1"/>
        </w:rPr>
        <w:t>- принимать решения в соответствии с должностными обязанностями;</w:t>
      </w:r>
    </w:p>
    <w:p w:rsidR="00F803D9" w:rsidRDefault="00EC1E67" w:rsidP="00F803D9">
      <w:pPr>
        <w:ind w:firstLine="708"/>
        <w:jc w:val="both"/>
        <w:rPr>
          <w:spacing w:val="1"/>
        </w:rPr>
      </w:pPr>
      <w:r>
        <w:rPr>
          <w:spacing w:val="1"/>
        </w:rPr>
        <w:t xml:space="preserve">- </w:t>
      </w:r>
      <w:r w:rsidR="00F803D9">
        <w:rPr>
          <w:spacing w:val="1"/>
        </w:rPr>
        <w:t>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F803D9" w:rsidRDefault="00F803D9" w:rsidP="00F803D9">
      <w:pPr>
        <w:ind w:firstLine="708"/>
        <w:jc w:val="both"/>
        <w:rPr>
          <w:spacing w:val="1"/>
        </w:rPr>
      </w:pPr>
      <w:r>
        <w:rPr>
          <w:spacing w:val="1"/>
        </w:rPr>
        <w:t>- принимать участие в служебных совещаниях, проводимых заместителем начальника инспекции, начальником отдела;</w:t>
      </w:r>
    </w:p>
    <w:p w:rsidR="00F803D9" w:rsidRDefault="00F803D9" w:rsidP="00F803D9">
      <w:pPr>
        <w:ind w:firstLine="708"/>
        <w:jc w:val="both"/>
        <w:rPr>
          <w:spacing w:val="1"/>
        </w:rPr>
      </w:pPr>
      <w:r>
        <w:rPr>
          <w:spacing w:val="1"/>
        </w:rPr>
        <w:t>- по поручению начальника отдела представительствовать в организациях</w:t>
      </w:r>
      <w:r>
        <w:rPr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F803D9" w:rsidRDefault="00F803D9" w:rsidP="00F803D9">
      <w:pPr>
        <w:ind w:firstLine="720"/>
      </w:pPr>
      <w:r>
        <w:t>- на защиту своих персональных данных;</w:t>
      </w:r>
    </w:p>
    <w:p w:rsidR="00F803D9" w:rsidRDefault="00F803D9" w:rsidP="00F803D9">
      <w:pPr>
        <w:ind w:firstLine="720"/>
        <w:jc w:val="both"/>
      </w:pPr>
      <w: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F803D9" w:rsidRDefault="00F803D9" w:rsidP="00F803D9">
      <w:pPr>
        <w:tabs>
          <w:tab w:val="left" w:pos="540"/>
          <w:tab w:val="left" w:pos="720"/>
        </w:tabs>
        <w:ind w:firstLine="720"/>
        <w:jc w:val="both"/>
        <w:rPr>
          <w:bCs/>
        </w:rPr>
      </w:pPr>
      <w: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F803D9" w:rsidRDefault="00F803D9" w:rsidP="00F803D9">
      <w:pPr>
        <w:ind w:firstLine="720"/>
        <w:jc w:val="both"/>
      </w:pPr>
      <w:r>
        <w:rPr>
          <w:bCs/>
        </w:rPr>
        <w:t xml:space="preserve">- </w:t>
      </w:r>
      <w: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F803D9" w:rsidRDefault="00F803D9" w:rsidP="00F803D9">
      <w:pPr>
        <w:ind w:left="11" w:right="17" w:firstLine="714"/>
        <w:jc w:val="both"/>
      </w:pPr>
      <w:r>
        <w:t>10. </w:t>
      </w:r>
      <w:proofErr w:type="gramStart"/>
      <w:r>
        <w:t>Главный государственный налоговый инспектор отдела урегулирования задолженности и обеспечения процедур банкротства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>
        <w:t xml:space="preserve"> 2017, № 15 (ч. 1), ст. 2194), приказами (распоряжениями) ФНС России, Налоговым Кодексом Российской Федерации, положением о Межрайонной ИФНС России № 6 по Астраханской области, об отделе урегулирования задолженности и обеспечения процедур банкротства Межрайонной ИФНС России № 6 по Астраханской области.</w:t>
      </w:r>
    </w:p>
    <w:p w:rsidR="00F803D9" w:rsidRDefault="00F803D9" w:rsidP="00F803D9">
      <w:pPr>
        <w:widowControl w:val="0"/>
        <w:ind w:firstLine="709"/>
        <w:jc w:val="both"/>
        <w:rPr>
          <w:color w:val="FF0000"/>
        </w:rPr>
      </w:pPr>
      <w:r>
        <w:t>11. Главный государственный налоговый инспектор отдела урегулирования задолженности и обеспечения процедур банкротства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>
        <w:rPr>
          <w:color w:val="FF0000"/>
        </w:rPr>
        <w:t>.</w:t>
      </w:r>
    </w:p>
    <w:p w:rsidR="00F803D9" w:rsidRDefault="00F803D9" w:rsidP="00F803D9">
      <w:pPr>
        <w:widowControl w:val="0"/>
        <w:jc w:val="both"/>
        <w:rPr>
          <w:color w:val="FF0000"/>
        </w:rPr>
      </w:pPr>
    </w:p>
    <w:p w:rsidR="00F803D9" w:rsidRDefault="00F803D9" w:rsidP="00F803D9">
      <w:pPr>
        <w:widowControl w:val="0"/>
        <w:jc w:val="center"/>
        <w:rPr>
          <w:b/>
        </w:rPr>
      </w:pPr>
      <w:r>
        <w:rPr>
          <w:b/>
        </w:rPr>
        <w:t>IV. Перечень вопросов, по которым главный государственный налоговый инспектор</w:t>
      </w:r>
      <w:r>
        <w:t xml:space="preserve"> </w:t>
      </w:r>
      <w:r>
        <w:rPr>
          <w:b/>
        </w:rPr>
        <w:t>отдела урегулирования задолженности и обеспечения процедур банкротства вправе или обязан самостоятельно принимать управленческие и иные решения</w:t>
      </w:r>
    </w:p>
    <w:p w:rsidR="00F803D9" w:rsidRDefault="00F803D9" w:rsidP="00F803D9">
      <w:pPr>
        <w:widowControl w:val="0"/>
        <w:jc w:val="both"/>
      </w:pPr>
    </w:p>
    <w:p w:rsidR="00F803D9" w:rsidRDefault="00F803D9" w:rsidP="00F803D9">
      <w:pPr>
        <w:ind w:firstLine="720"/>
        <w:jc w:val="both"/>
      </w:pPr>
      <w:r>
        <w:t>12. При исполнении служебных обязанностей главный государственный налоговый инспектор отдела урегулирования задолженности и обеспечения процедур банкротства Межрайонной ИФНС России № 6 по Астраханской области вправе самостоятельно принимать решения по вопросам:</w:t>
      </w:r>
    </w:p>
    <w:p w:rsidR="00F803D9" w:rsidRDefault="00F803D9" w:rsidP="00F803D9">
      <w:pPr>
        <w:ind w:firstLine="720"/>
        <w:jc w:val="both"/>
      </w:pPr>
      <w:r>
        <w:t>- реализации возложенных на него должностным регламентом задач и функций;</w:t>
      </w:r>
    </w:p>
    <w:p w:rsidR="00F803D9" w:rsidRDefault="00F803D9" w:rsidP="00F803D9">
      <w:pPr>
        <w:ind w:firstLine="720"/>
        <w:jc w:val="both"/>
      </w:pPr>
      <w:r>
        <w:t>- информирования вышестоящего руководителя для принятия соответствующего решения;</w:t>
      </w:r>
    </w:p>
    <w:p w:rsidR="00F803D9" w:rsidRDefault="00F803D9" w:rsidP="00F803D9">
      <w:pPr>
        <w:tabs>
          <w:tab w:val="left" w:pos="900"/>
        </w:tabs>
        <w:ind w:firstLine="720"/>
        <w:jc w:val="both"/>
      </w:pPr>
      <w:r>
        <w:t>- исполнения соответствующих документов или направления их другому исполнителю;</w:t>
      </w:r>
    </w:p>
    <w:p w:rsidR="00F803D9" w:rsidRDefault="00F803D9" w:rsidP="00F803D9">
      <w:pPr>
        <w:ind w:firstLine="680"/>
        <w:jc w:val="both"/>
      </w:pPr>
      <w:r>
        <w:t>- выбора методов (в рамках налогового законодательства) исполнения заданий и поручений руководителей Межрайонной ИФНС России № 6 по Астраханской области по вопросам, относящимся к компетенции отдела урегулирования задолженности и обеспечения процедур банкротства;</w:t>
      </w:r>
    </w:p>
    <w:p w:rsidR="00F803D9" w:rsidRDefault="00F803D9" w:rsidP="00F803D9">
      <w:pPr>
        <w:ind w:firstLine="720"/>
        <w:jc w:val="both"/>
      </w:pPr>
      <w:r>
        <w:t>- выполнения заданий и поручений начальника отдела, заместителя начальника инспекции.</w:t>
      </w:r>
    </w:p>
    <w:p w:rsidR="00F803D9" w:rsidRDefault="00F803D9" w:rsidP="00F803D9">
      <w:pPr>
        <w:ind w:left="11" w:right="17" w:firstLine="714"/>
        <w:jc w:val="both"/>
      </w:pPr>
      <w:r>
        <w:t>13. При исполнении служебных обязанностей главный государственный налоговый инспектор отдела урегулирования задолженности и обеспечения процедур банкротства обязан самостоятельно принимать решения по вопросам:</w:t>
      </w:r>
    </w:p>
    <w:p w:rsidR="00F803D9" w:rsidRDefault="00F803D9" w:rsidP="00EC1E67">
      <w:pPr>
        <w:ind w:left="11" w:right="17" w:firstLine="714"/>
        <w:jc w:val="both"/>
      </w:pPr>
      <w:proofErr w:type="gramStart"/>
      <w:r>
        <w:lastRenderedPageBreak/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  <w:proofErr w:type="gramEnd"/>
    </w:p>
    <w:p w:rsidR="00F803D9" w:rsidRDefault="00F803D9" w:rsidP="00EC1E67">
      <w:pPr>
        <w:pStyle w:val="a3"/>
        <w:ind w:left="11" w:right="17" w:firstLine="714"/>
        <w:jc w:val="both"/>
      </w:pPr>
      <w:r>
        <w:t xml:space="preserve">- иным вопросам, предусмотренным положением о </w:t>
      </w:r>
      <w:r>
        <w:rPr>
          <w:rFonts w:eastAsia="Calibri"/>
          <w:lang w:eastAsia="en-US"/>
        </w:rPr>
        <w:t>Межрайонной ИФНС России № 6 по Астраханской области</w:t>
      </w:r>
      <w:r>
        <w:t xml:space="preserve">, об отделе урегулирования задолженности и обеспечения процедур банкротства </w:t>
      </w:r>
      <w:r>
        <w:rPr>
          <w:rFonts w:eastAsia="Calibri"/>
          <w:lang w:eastAsia="en-US"/>
        </w:rPr>
        <w:t>Межрайонной ИФНС России № 6 по Астраханской области</w:t>
      </w:r>
      <w:r>
        <w:t>, иными нормативными актами.</w:t>
      </w:r>
    </w:p>
    <w:p w:rsidR="00F803D9" w:rsidRDefault="00F803D9" w:rsidP="00F803D9">
      <w:pPr>
        <w:widowControl w:val="0"/>
        <w:ind w:firstLine="709"/>
        <w:jc w:val="both"/>
        <w:rPr>
          <w:color w:val="FF0000"/>
        </w:rPr>
      </w:pPr>
    </w:p>
    <w:p w:rsidR="00F803D9" w:rsidRDefault="00F803D9" w:rsidP="00F803D9">
      <w:pPr>
        <w:widowControl w:val="0"/>
        <w:jc w:val="center"/>
        <w:rPr>
          <w:b/>
        </w:rPr>
      </w:pPr>
      <w:r>
        <w:rPr>
          <w:b/>
        </w:rPr>
        <w:t xml:space="preserve">V. Перечень вопросов, по которым </w:t>
      </w:r>
      <w:r w:rsidRPr="00833915">
        <w:rPr>
          <w:b/>
        </w:rPr>
        <w:t xml:space="preserve">главный </w:t>
      </w:r>
      <w:r>
        <w:rPr>
          <w:b/>
        </w:rPr>
        <w:t>государственный налоговый инспектор отдела урегулирования задолженности и обеспечения процедур банкротства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803D9" w:rsidRDefault="00F803D9" w:rsidP="00F803D9">
      <w:pPr>
        <w:widowControl w:val="0"/>
        <w:ind w:firstLine="709"/>
        <w:jc w:val="both"/>
        <w:rPr>
          <w:color w:val="FF0000"/>
        </w:rPr>
      </w:pPr>
    </w:p>
    <w:p w:rsidR="00F803D9" w:rsidRDefault="00F803D9" w:rsidP="00F803D9">
      <w:pPr>
        <w:widowControl w:val="0"/>
        <w:ind w:firstLine="709"/>
        <w:jc w:val="both"/>
      </w:pPr>
      <w:r>
        <w:t>14</w:t>
      </w:r>
      <w:r w:rsidR="00EC1E67">
        <w:t>.</w:t>
      </w:r>
      <w:r>
        <w:t xml:space="preserve"> </w:t>
      </w:r>
      <w:proofErr w:type="gramStart"/>
      <w:r>
        <w:t xml:space="preserve">Главный государственный налоговый инспектор отдела урегулирования задолженности и обеспечения процедур банкротства Межрайонной ИФНС России № 6 по Астраханской области 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 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>
        <w:rPr>
          <w:spacing w:val="4"/>
        </w:rPr>
        <w:t>деятельности отдела</w:t>
      </w:r>
      <w:r>
        <w:t>.</w:t>
      </w:r>
      <w:proofErr w:type="gramEnd"/>
    </w:p>
    <w:p w:rsidR="00F803D9" w:rsidRDefault="00F803D9" w:rsidP="00F803D9">
      <w:pPr>
        <w:ind w:firstLine="720"/>
        <w:jc w:val="both"/>
      </w:pPr>
      <w:r>
        <w:t xml:space="preserve">15. Главный государственный налоговый инспектор отдела урегулирования задолженности и обеспечения процедур банкротства в соответствии со своей компетенцией обязан участвовать в подготовке (обсуждении) следующих проектов: положений об отделе; положений о </w:t>
      </w:r>
      <w:r>
        <w:rPr>
          <w:rFonts w:eastAsia="Calibri"/>
        </w:rPr>
        <w:t>Межрайонной ИФНС России № 6 по Астраханской области</w:t>
      </w:r>
      <w:r>
        <w:t>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F803D9" w:rsidRDefault="00F803D9" w:rsidP="00F803D9">
      <w:pPr>
        <w:widowControl w:val="0"/>
        <w:jc w:val="both"/>
        <w:rPr>
          <w:color w:val="FF0000"/>
        </w:rPr>
      </w:pPr>
    </w:p>
    <w:p w:rsidR="00F803D9" w:rsidRDefault="00F803D9" w:rsidP="00F803D9">
      <w:pPr>
        <w:widowControl w:val="0"/>
        <w:jc w:val="center"/>
        <w:rPr>
          <w:b/>
        </w:rPr>
      </w:pPr>
      <w:r>
        <w:rPr>
          <w:b/>
        </w:rPr>
        <w:t xml:space="preserve">VI. Сроки и процедуры подготовки, рассмотрения проектов </w:t>
      </w:r>
      <w:r>
        <w:rPr>
          <w:b/>
        </w:rPr>
        <w:br/>
        <w:t xml:space="preserve">управленческих и иных решений, порядок согласования и </w:t>
      </w:r>
    </w:p>
    <w:p w:rsidR="00F803D9" w:rsidRDefault="00F803D9" w:rsidP="00F803D9">
      <w:pPr>
        <w:widowControl w:val="0"/>
        <w:jc w:val="center"/>
        <w:rPr>
          <w:b/>
          <w:color w:val="FF0000"/>
        </w:rPr>
      </w:pPr>
      <w:r>
        <w:rPr>
          <w:b/>
        </w:rPr>
        <w:t>принятия данных решений</w:t>
      </w:r>
    </w:p>
    <w:p w:rsidR="00F803D9" w:rsidRDefault="00F803D9" w:rsidP="00F803D9">
      <w:pPr>
        <w:widowControl w:val="0"/>
        <w:ind w:firstLine="709"/>
        <w:jc w:val="both"/>
        <w:rPr>
          <w:color w:val="FF0000"/>
        </w:rPr>
      </w:pPr>
    </w:p>
    <w:p w:rsidR="00F803D9" w:rsidRDefault="00F803D9" w:rsidP="00F803D9">
      <w:pPr>
        <w:widowControl w:val="0"/>
        <w:ind w:firstLine="709"/>
        <w:jc w:val="both"/>
      </w:pPr>
      <w:r>
        <w:t>16. В соответствии со своими должностными обязанностями главный государственный налоговый инспектор отдела урегулирования задолженности и обеспечения процедур банкротства Межрайонной ИФНС России № 6 по Астраханской области принимает решения в сроки, установленные законодательными и иными нормативными правовыми актами Российской Федерации.</w:t>
      </w:r>
    </w:p>
    <w:p w:rsidR="00F803D9" w:rsidRDefault="00F803D9" w:rsidP="00F803D9">
      <w:pPr>
        <w:widowControl w:val="0"/>
        <w:rPr>
          <w:b/>
        </w:rPr>
      </w:pPr>
    </w:p>
    <w:p w:rsidR="00F803D9" w:rsidRDefault="00F803D9" w:rsidP="00F803D9">
      <w:pPr>
        <w:widowControl w:val="0"/>
        <w:jc w:val="center"/>
        <w:rPr>
          <w:b/>
        </w:rPr>
      </w:pPr>
      <w:r>
        <w:rPr>
          <w:b/>
        </w:rPr>
        <w:t>VII. Порядок служебного взаимодействия</w:t>
      </w:r>
    </w:p>
    <w:p w:rsidR="00F803D9" w:rsidRPr="00A90DE2" w:rsidRDefault="00F803D9" w:rsidP="00F803D9">
      <w:pPr>
        <w:widowControl w:val="0"/>
        <w:jc w:val="both"/>
        <w:rPr>
          <w:color w:val="FF0000"/>
          <w:sz w:val="12"/>
        </w:rPr>
      </w:pPr>
    </w:p>
    <w:p w:rsidR="00F803D9" w:rsidRDefault="00F803D9" w:rsidP="00F803D9">
      <w:pPr>
        <w:widowControl w:val="0"/>
        <w:ind w:firstLine="709"/>
        <w:jc w:val="both"/>
      </w:pPr>
      <w:r>
        <w:t>17. </w:t>
      </w:r>
      <w:proofErr w:type="gramStart"/>
      <w:r>
        <w:t>Взаимодействие главного государственного налогового инспектора отдела урегулирования задолженности и обеспечения процедур банкротства Межрайонной ИФНС России № 6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</w:t>
      </w:r>
      <w:proofErr w:type="gramEnd"/>
      <w:r>
        <w:t xml:space="preserve"> </w:t>
      </w:r>
      <w:proofErr w:type="gramStart"/>
      <w:r>
        <w:t>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803D9" w:rsidRDefault="00F803D9" w:rsidP="00F803D9">
      <w:pPr>
        <w:widowControl w:val="0"/>
        <w:jc w:val="center"/>
        <w:rPr>
          <w:b/>
        </w:rPr>
      </w:pPr>
    </w:p>
    <w:p w:rsidR="00F803D9" w:rsidRDefault="00F803D9" w:rsidP="00F803D9">
      <w:pPr>
        <w:widowControl w:val="0"/>
        <w:jc w:val="center"/>
        <w:rPr>
          <w:b/>
        </w:rPr>
      </w:pPr>
      <w:r>
        <w:rPr>
          <w:b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F803D9" w:rsidRDefault="00F803D9" w:rsidP="00F803D9">
      <w:pPr>
        <w:widowControl w:val="0"/>
        <w:jc w:val="center"/>
        <w:rPr>
          <w:b/>
        </w:rPr>
      </w:pPr>
      <w:r>
        <w:rPr>
          <w:b/>
        </w:rPr>
        <w:t>Федеральной налоговой службы</w:t>
      </w:r>
    </w:p>
    <w:p w:rsidR="00F803D9" w:rsidRDefault="00F803D9" w:rsidP="00F803D9">
      <w:pPr>
        <w:widowControl w:val="0"/>
        <w:jc w:val="both"/>
        <w:rPr>
          <w:color w:val="FF0000"/>
        </w:rPr>
      </w:pPr>
    </w:p>
    <w:p w:rsidR="00F803D9" w:rsidRDefault="00F803D9" w:rsidP="00F803D9">
      <w:pPr>
        <w:ind w:firstLine="720"/>
        <w:jc w:val="both"/>
      </w:pPr>
      <w:r>
        <w:t xml:space="preserve">18. Главный государственный налоговый инспектор отдела урегулирования задолженности и обеспечения процедур банкротства Межрайонной ИФНС России № 6 по Астраханской области принимает участие в обеспечении оказания следующих видов государственных услуг: </w:t>
      </w:r>
      <w:r>
        <w:lastRenderedPageBreak/>
        <w:t xml:space="preserve">рассмотрение поступивших в Инспекцию обращений граждан и организаций по направлению деятельности отдела. </w:t>
      </w:r>
    </w:p>
    <w:p w:rsidR="00C87D5D" w:rsidRDefault="00C87D5D" w:rsidP="00F803D9">
      <w:pPr>
        <w:ind w:firstLine="720"/>
        <w:jc w:val="both"/>
      </w:pPr>
    </w:p>
    <w:p w:rsidR="00F803D9" w:rsidRDefault="00F803D9" w:rsidP="00F803D9">
      <w:pPr>
        <w:widowControl w:val="0"/>
        <w:jc w:val="center"/>
        <w:rPr>
          <w:b/>
        </w:rPr>
      </w:pPr>
      <w:r>
        <w:rPr>
          <w:b/>
        </w:rPr>
        <w:t>IX. Показатели эффективности и результативности</w:t>
      </w:r>
    </w:p>
    <w:p w:rsidR="00F803D9" w:rsidRDefault="00F803D9" w:rsidP="00F803D9">
      <w:pPr>
        <w:widowControl w:val="0"/>
        <w:jc w:val="center"/>
        <w:rPr>
          <w:b/>
        </w:rPr>
      </w:pPr>
      <w:r>
        <w:rPr>
          <w:b/>
        </w:rPr>
        <w:t>профессиональной служебной деятельности</w:t>
      </w:r>
    </w:p>
    <w:p w:rsidR="00F803D9" w:rsidRDefault="00F803D9" w:rsidP="00F803D9">
      <w:pPr>
        <w:widowControl w:val="0"/>
        <w:jc w:val="both"/>
      </w:pPr>
    </w:p>
    <w:p w:rsidR="00F803D9" w:rsidRDefault="00F803D9" w:rsidP="00F803D9">
      <w:pPr>
        <w:widowControl w:val="0"/>
        <w:ind w:firstLine="709"/>
        <w:jc w:val="both"/>
      </w:pPr>
      <w:r>
        <w:t xml:space="preserve">19. Эффективность и результативность профессиональной служебной </w:t>
      </w:r>
      <w:proofErr w:type="gramStart"/>
      <w:r>
        <w:t>деятельности главного государственного налогового инспектора отдела урегулирования задолженности</w:t>
      </w:r>
      <w:proofErr w:type="gramEnd"/>
      <w:r>
        <w:t xml:space="preserve"> и обеспечения процедур банкротства Межрайонной ИФНС России № 6 по Астраханской области оценивается по следующим показателям:</w:t>
      </w:r>
    </w:p>
    <w:p w:rsidR="00F803D9" w:rsidRDefault="00C87D5D" w:rsidP="00F803D9">
      <w:pPr>
        <w:widowControl w:val="0"/>
        <w:ind w:firstLine="709"/>
        <w:jc w:val="both"/>
      </w:pPr>
      <w:r>
        <w:t>-</w:t>
      </w:r>
      <w:r w:rsidR="00F803D9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803D9" w:rsidRDefault="00C87D5D" w:rsidP="00F803D9">
      <w:pPr>
        <w:widowControl w:val="0"/>
        <w:ind w:firstLine="709"/>
        <w:jc w:val="both"/>
      </w:pPr>
      <w:r>
        <w:t>-</w:t>
      </w:r>
      <w:r w:rsidR="00F803D9">
        <w:t>своевременности и оперативности выполнения поручений;</w:t>
      </w:r>
    </w:p>
    <w:p w:rsidR="00F803D9" w:rsidRDefault="00C87D5D" w:rsidP="00F803D9">
      <w:pPr>
        <w:widowControl w:val="0"/>
        <w:ind w:firstLine="709"/>
        <w:jc w:val="both"/>
      </w:pPr>
      <w:r>
        <w:t>-</w:t>
      </w:r>
      <w:r w:rsidR="00F803D9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803D9" w:rsidRDefault="00C87D5D" w:rsidP="00F803D9">
      <w:pPr>
        <w:widowControl w:val="0"/>
        <w:ind w:firstLine="709"/>
        <w:jc w:val="both"/>
      </w:pPr>
      <w:r>
        <w:t>-</w:t>
      </w:r>
      <w:r w:rsidR="00F803D9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803D9" w:rsidRDefault="00C87D5D" w:rsidP="00F803D9">
      <w:pPr>
        <w:widowControl w:val="0"/>
        <w:ind w:firstLine="709"/>
        <w:jc w:val="both"/>
      </w:pPr>
      <w:r>
        <w:t>-</w:t>
      </w:r>
      <w:r w:rsidR="00F803D9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803D9" w:rsidRDefault="00C87D5D" w:rsidP="00F803D9">
      <w:pPr>
        <w:widowControl w:val="0"/>
        <w:ind w:firstLine="709"/>
        <w:jc w:val="both"/>
      </w:pPr>
      <w:r>
        <w:t>-</w:t>
      </w:r>
      <w:r w:rsidR="00F803D9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803D9" w:rsidRDefault="00C87D5D" w:rsidP="00F803D9">
      <w:pPr>
        <w:widowControl w:val="0"/>
        <w:ind w:firstLine="709"/>
        <w:jc w:val="both"/>
      </w:pPr>
      <w:r>
        <w:t>-</w:t>
      </w:r>
      <w:r w:rsidR="00F803D9">
        <w:t>осознанию ответственности за последствия своих действий, принимаемых решений.</w:t>
      </w:r>
    </w:p>
    <w:p w:rsidR="00AE240C" w:rsidRDefault="00AE240C"/>
    <w:sectPr w:rsidR="00AE240C" w:rsidSect="00F803D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D9"/>
    <w:rsid w:val="00333466"/>
    <w:rsid w:val="008E0F6D"/>
    <w:rsid w:val="00AE240C"/>
    <w:rsid w:val="00C87D5D"/>
    <w:rsid w:val="00E04C5A"/>
    <w:rsid w:val="00E103F2"/>
    <w:rsid w:val="00EC1E67"/>
    <w:rsid w:val="00F8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03D9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F80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F803D9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F803D9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paragraph" w:customStyle="1" w:styleId="Style141">
    <w:name w:val="Style141"/>
    <w:basedOn w:val="a"/>
    <w:uiPriority w:val="99"/>
    <w:qFormat/>
    <w:rsid w:val="00F803D9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70">
    <w:name w:val="Font Style170"/>
    <w:uiPriority w:val="99"/>
    <w:qFormat/>
    <w:rsid w:val="00F803D9"/>
    <w:rPr>
      <w:rFonts w:ascii="Times New Roman" w:hAnsi="Times New Roman" w:cs="Times New Roman" w:hint="default"/>
      <w:sz w:val="22"/>
      <w:szCs w:val="22"/>
    </w:rPr>
  </w:style>
  <w:style w:type="paragraph" w:styleId="a6">
    <w:name w:val="No Spacing"/>
    <w:uiPriority w:val="1"/>
    <w:qFormat/>
    <w:rsid w:val="00F803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80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03D9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F80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F803D9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F803D9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paragraph" w:customStyle="1" w:styleId="Style141">
    <w:name w:val="Style141"/>
    <w:basedOn w:val="a"/>
    <w:uiPriority w:val="99"/>
    <w:qFormat/>
    <w:rsid w:val="00F803D9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70">
    <w:name w:val="Font Style170"/>
    <w:uiPriority w:val="99"/>
    <w:qFormat/>
    <w:rsid w:val="00F803D9"/>
    <w:rPr>
      <w:rFonts w:ascii="Times New Roman" w:hAnsi="Times New Roman" w:cs="Times New Roman" w:hint="default"/>
      <w:sz w:val="22"/>
      <w:szCs w:val="22"/>
    </w:rPr>
  </w:style>
  <w:style w:type="paragraph" w:styleId="a6">
    <w:name w:val="No Spacing"/>
    <w:uiPriority w:val="1"/>
    <w:qFormat/>
    <w:rsid w:val="00F803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80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4241</Words>
  <Characters>24180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2019-09-12T09:50:00Z</dcterms:created>
  <dcterms:modified xsi:type="dcterms:W3CDTF">2019-09-12T10:27:00Z</dcterms:modified>
</cp:coreProperties>
</file>