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69" w:rsidRPr="00E24313" w:rsidRDefault="00026969" w:rsidP="00026969">
      <w:pPr>
        <w:pStyle w:val="a5"/>
        <w:widowControl w:val="0"/>
        <w:rPr>
          <w:sz w:val="26"/>
          <w:szCs w:val="26"/>
        </w:rPr>
      </w:pPr>
      <w:r w:rsidRPr="00E24313">
        <w:rPr>
          <w:sz w:val="26"/>
          <w:szCs w:val="26"/>
        </w:rPr>
        <w:t>Должностной регламент</w:t>
      </w:r>
    </w:p>
    <w:p w:rsidR="00026969" w:rsidRPr="00E24313" w:rsidRDefault="00026969" w:rsidP="00026969">
      <w:pPr>
        <w:pStyle w:val="a5"/>
        <w:widowControl w:val="0"/>
        <w:rPr>
          <w:b w:val="0"/>
          <w:color w:val="auto"/>
          <w:sz w:val="26"/>
          <w:szCs w:val="26"/>
        </w:rPr>
      </w:pPr>
      <w:r w:rsidRPr="00E24313">
        <w:rPr>
          <w:b w:val="0"/>
          <w:color w:val="auto"/>
          <w:sz w:val="26"/>
          <w:szCs w:val="26"/>
        </w:rPr>
        <w:t>старшего государственного налогового инспектора</w:t>
      </w:r>
    </w:p>
    <w:p w:rsidR="00026969" w:rsidRPr="00E24313" w:rsidRDefault="00026969" w:rsidP="00026969">
      <w:pPr>
        <w:pStyle w:val="a5"/>
        <w:widowControl w:val="0"/>
        <w:rPr>
          <w:b w:val="0"/>
          <w:color w:val="auto"/>
          <w:sz w:val="26"/>
          <w:szCs w:val="26"/>
        </w:rPr>
      </w:pPr>
      <w:r w:rsidRPr="00E24313">
        <w:rPr>
          <w:b w:val="0"/>
          <w:color w:val="auto"/>
          <w:sz w:val="26"/>
          <w:szCs w:val="26"/>
        </w:rPr>
        <w:t>отдела камеральных проверок № 3</w:t>
      </w:r>
    </w:p>
    <w:p w:rsidR="00026969" w:rsidRPr="00E24313" w:rsidRDefault="00026969" w:rsidP="00026969">
      <w:pPr>
        <w:keepNext/>
        <w:jc w:val="center"/>
        <w:outlineLvl w:val="0"/>
        <w:rPr>
          <w:bCs/>
          <w:kern w:val="32"/>
          <w:sz w:val="26"/>
          <w:szCs w:val="26"/>
        </w:rPr>
      </w:pPr>
      <w:r w:rsidRPr="00E24313">
        <w:rPr>
          <w:bCs/>
          <w:kern w:val="32"/>
          <w:sz w:val="26"/>
          <w:szCs w:val="26"/>
        </w:rPr>
        <w:t>Межрайонной ИФНС России №5 по Астраханской области</w:t>
      </w:r>
    </w:p>
    <w:p w:rsidR="00026969" w:rsidRPr="00E24313" w:rsidRDefault="00026969" w:rsidP="0002696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26969" w:rsidRPr="00026969" w:rsidRDefault="00026969" w:rsidP="0002696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6969">
        <w:rPr>
          <w:rFonts w:ascii="Times New Roman" w:hAnsi="Times New Roman" w:cs="Times New Roman"/>
          <w:b/>
          <w:sz w:val="26"/>
          <w:szCs w:val="26"/>
        </w:rPr>
        <w:t>I. Общие положения</w:t>
      </w:r>
    </w:p>
    <w:p w:rsidR="00026969" w:rsidRPr="00E24313" w:rsidRDefault="00026969" w:rsidP="000269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969" w:rsidRPr="00E24313" w:rsidRDefault="00026969" w:rsidP="000269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4313">
        <w:rPr>
          <w:rFonts w:ascii="Times New Roman" w:hAnsi="Times New Roman" w:cs="Times New Roman"/>
          <w:sz w:val="26"/>
          <w:szCs w:val="26"/>
        </w:rPr>
        <w:t xml:space="preserve">1. Должность федеральной государственной гражданской службы </w:t>
      </w:r>
      <w:r w:rsidRPr="00E24313">
        <w:rPr>
          <w:rFonts w:ascii="Times New Roman" w:hAnsi="Times New Roman" w:cs="Times New Roman"/>
          <w:sz w:val="26"/>
          <w:szCs w:val="26"/>
        </w:rPr>
        <w:br/>
        <w:t>(далее – гражданская служба) старшего государственного налогового инспектора отдела камеральных проверок № 3 Межрайонной ИФНС России № 5 по Астраханской области (далее – старший государственный налоговый инспектор) относится к старшей группе должностей гражданской службы категории «специалисты».</w:t>
      </w:r>
    </w:p>
    <w:p w:rsidR="00026969" w:rsidRPr="00E24313" w:rsidRDefault="00026969" w:rsidP="000269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4313">
        <w:rPr>
          <w:rFonts w:ascii="Times New Roman" w:hAnsi="Times New Roman" w:cs="Times New Roman"/>
          <w:sz w:val="26"/>
          <w:szCs w:val="26"/>
        </w:rPr>
        <w:t>Регистрационный номер (код) должности – 11-3-4-095.</w:t>
      </w:r>
    </w:p>
    <w:p w:rsidR="00026969" w:rsidRPr="00E24313" w:rsidRDefault="00026969" w:rsidP="000269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4313">
        <w:rPr>
          <w:rFonts w:ascii="Times New Roman" w:hAnsi="Times New Roman" w:cs="Times New Roman"/>
          <w:sz w:val="26"/>
          <w:szCs w:val="26"/>
        </w:rPr>
        <w:t>2. </w:t>
      </w:r>
      <w:r w:rsidRPr="00E24313">
        <w:rPr>
          <w:rFonts w:ascii="Times New Roman" w:hAnsi="Times New Roman"/>
          <w:sz w:val="26"/>
          <w:szCs w:val="26"/>
        </w:rPr>
        <w:t>Область профессиональной служебной деятельности старшего государственного налогового инспектора</w:t>
      </w:r>
      <w:r w:rsidRPr="00E24313">
        <w:rPr>
          <w:rFonts w:ascii="Times New Roman" w:hAnsi="Times New Roman" w:cs="Times New Roman"/>
          <w:sz w:val="26"/>
          <w:szCs w:val="26"/>
        </w:rPr>
        <w:t>: осуществление контрольно-надзорной деятельности.</w:t>
      </w:r>
    </w:p>
    <w:p w:rsidR="00026969" w:rsidRPr="00E24313" w:rsidRDefault="00026969" w:rsidP="000269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4313">
        <w:rPr>
          <w:rFonts w:ascii="Times New Roman" w:hAnsi="Times New Roman" w:cs="Times New Roman"/>
          <w:sz w:val="26"/>
          <w:szCs w:val="26"/>
        </w:rPr>
        <w:t>3. </w:t>
      </w:r>
      <w:r w:rsidRPr="00E24313">
        <w:rPr>
          <w:rFonts w:ascii="Times New Roman" w:hAnsi="Times New Roman"/>
          <w:sz w:val="26"/>
          <w:szCs w:val="26"/>
        </w:rPr>
        <w:t>Вид профессиональной служебной деятельности старшего государственного налогового инспектора</w:t>
      </w:r>
      <w:r w:rsidRPr="00E24313">
        <w:rPr>
          <w:rFonts w:ascii="Times New Roman" w:hAnsi="Times New Roman" w:cs="Times New Roman"/>
          <w:sz w:val="26"/>
          <w:szCs w:val="26"/>
        </w:rPr>
        <w:t xml:space="preserve">: </w:t>
      </w:r>
      <w:r w:rsidRPr="00E2431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администрирование вопросов правильности исчисления, полноты и своевременности уплаты налогов и сборов, и страховых взносов (администрирование и </w:t>
      </w:r>
      <w:proofErr w:type="gramStart"/>
      <w:r w:rsidRPr="00E24313">
        <w:rPr>
          <w:rFonts w:ascii="Times New Roman" w:eastAsia="Calibri" w:hAnsi="Times New Roman" w:cs="Times New Roman"/>
          <w:sz w:val="26"/>
          <w:szCs w:val="26"/>
          <w:lang w:eastAsia="en-US"/>
        </w:rPr>
        <w:t>контроль за</w:t>
      </w:r>
      <w:proofErr w:type="gramEnd"/>
      <w:r w:rsidRPr="00E2431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правильностью исчисления, полнотой и своевременностью уплаты страховых взносов на обязательное пенсионное, социальное и медицинское страхование).</w:t>
      </w:r>
    </w:p>
    <w:p w:rsidR="00026969" w:rsidRPr="00E24313" w:rsidRDefault="00026969" w:rsidP="000269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4313">
        <w:rPr>
          <w:rFonts w:ascii="Times New Roman" w:hAnsi="Times New Roman" w:cs="Times New Roman"/>
          <w:sz w:val="26"/>
          <w:szCs w:val="26"/>
        </w:rPr>
        <w:t xml:space="preserve">4. Назначение на должность и освобождение от должности старшего </w:t>
      </w:r>
      <w:r w:rsidRPr="00E24313">
        <w:rPr>
          <w:rFonts w:ascii="Times New Roman" w:hAnsi="Times New Roman"/>
          <w:sz w:val="26"/>
          <w:szCs w:val="26"/>
        </w:rPr>
        <w:t xml:space="preserve">государственного налогового инспектора </w:t>
      </w:r>
      <w:r w:rsidRPr="00E24313">
        <w:rPr>
          <w:rFonts w:ascii="Times New Roman" w:hAnsi="Times New Roman" w:cs="Times New Roman"/>
          <w:sz w:val="26"/>
          <w:szCs w:val="26"/>
        </w:rPr>
        <w:t xml:space="preserve">осуществляется начальником </w:t>
      </w:r>
      <w:r w:rsidRPr="00E24313">
        <w:rPr>
          <w:rFonts w:ascii="Times New Roman" w:hAnsi="Times New Roman"/>
          <w:sz w:val="26"/>
          <w:szCs w:val="26"/>
        </w:rPr>
        <w:t>Межрайонной</w:t>
      </w:r>
      <w:r w:rsidRPr="00E24313">
        <w:rPr>
          <w:rFonts w:ascii="Times New Roman" w:hAnsi="Times New Roman" w:cs="Times New Roman"/>
          <w:sz w:val="26"/>
          <w:szCs w:val="26"/>
        </w:rPr>
        <w:t xml:space="preserve"> ИФНС России № 5 по Астраханской области.</w:t>
      </w:r>
    </w:p>
    <w:p w:rsidR="00026969" w:rsidRPr="00E24313" w:rsidRDefault="00026969" w:rsidP="000269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4313">
        <w:rPr>
          <w:rFonts w:ascii="Times New Roman" w:hAnsi="Times New Roman" w:cs="Times New Roman"/>
          <w:sz w:val="26"/>
          <w:szCs w:val="26"/>
        </w:rPr>
        <w:t>5.</w:t>
      </w:r>
      <w:r w:rsidRPr="00E24313">
        <w:rPr>
          <w:rFonts w:ascii="Times New Roman" w:hAnsi="Times New Roman"/>
          <w:sz w:val="26"/>
          <w:szCs w:val="26"/>
        </w:rPr>
        <w:t xml:space="preserve"> Старший государственный налоговый инспектор </w:t>
      </w:r>
      <w:r w:rsidRPr="00E24313">
        <w:rPr>
          <w:rFonts w:ascii="Times New Roman" w:hAnsi="Times New Roman" w:cs="Times New Roman"/>
          <w:sz w:val="26"/>
          <w:szCs w:val="26"/>
        </w:rPr>
        <w:t xml:space="preserve">непосредственно подчиняется начальнику отдела камеральных проверок № 3 </w:t>
      </w:r>
      <w:r w:rsidRPr="00E24313">
        <w:rPr>
          <w:rFonts w:ascii="Times New Roman" w:hAnsi="Times New Roman"/>
          <w:sz w:val="26"/>
          <w:szCs w:val="26"/>
        </w:rPr>
        <w:t>Межрайонной</w:t>
      </w:r>
      <w:r w:rsidRPr="00E24313">
        <w:rPr>
          <w:rFonts w:ascii="Times New Roman" w:hAnsi="Times New Roman" w:cs="Times New Roman"/>
          <w:sz w:val="26"/>
          <w:szCs w:val="26"/>
        </w:rPr>
        <w:t xml:space="preserve"> ИФНС России № 5 по Астраханской области.</w:t>
      </w:r>
    </w:p>
    <w:p w:rsidR="00026969" w:rsidRPr="00E24313" w:rsidRDefault="00026969" w:rsidP="00026969">
      <w:pPr>
        <w:shd w:val="clear" w:color="auto" w:fill="FFFFFF"/>
        <w:ind w:firstLine="708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В период отсутствия старшего государственного налогового инспектора его должностные обязанности выполняет государственный налоговый инспектор.</w:t>
      </w:r>
    </w:p>
    <w:p w:rsidR="00026969" w:rsidRPr="00E24313" w:rsidRDefault="00026969" w:rsidP="00026969">
      <w:pPr>
        <w:shd w:val="clear" w:color="auto" w:fill="FFFFFF"/>
        <w:jc w:val="both"/>
        <w:rPr>
          <w:sz w:val="26"/>
          <w:szCs w:val="26"/>
        </w:rPr>
      </w:pPr>
      <w:r w:rsidRPr="00E24313">
        <w:rPr>
          <w:sz w:val="26"/>
          <w:szCs w:val="26"/>
        </w:rPr>
        <w:t xml:space="preserve">            В случае служебной необходимости  старший государственный налоговый инспектор выполняет по указанию начальника отдела должностные обязанности государственного налогового инспектора.</w:t>
      </w:r>
    </w:p>
    <w:p w:rsidR="00026969" w:rsidRPr="00E24313" w:rsidRDefault="00026969" w:rsidP="000269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6969" w:rsidRPr="00E24313" w:rsidRDefault="00026969" w:rsidP="0002696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313">
        <w:rPr>
          <w:rFonts w:ascii="Times New Roman" w:hAnsi="Times New Roman" w:cs="Times New Roman"/>
          <w:b/>
          <w:sz w:val="26"/>
          <w:szCs w:val="26"/>
        </w:rPr>
        <w:t xml:space="preserve">II. Квалификационные требования </w:t>
      </w:r>
      <w:r w:rsidRPr="00E24313">
        <w:rPr>
          <w:rFonts w:ascii="Times New Roman" w:hAnsi="Times New Roman" w:cs="Times New Roman"/>
          <w:b/>
          <w:sz w:val="26"/>
          <w:szCs w:val="26"/>
        </w:rPr>
        <w:br/>
        <w:t xml:space="preserve">для замещения должности гражданской службы </w:t>
      </w:r>
    </w:p>
    <w:p w:rsidR="00026969" w:rsidRPr="00E24313" w:rsidRDefault="00026969" w:rsidP="00026969">
      <w:pPr>
        <w:widowControl w:val="0"/>
        <w:jc w:val="both"/>
        <w:rPr>
          <w:sz w:val="26"/>
          <w:szCs w:val="26"/>
        </w:rPr>
      </w:pPr>
    </w:p>
    <w:p w:rsidR="00026969" w:rsidRPr="00E24313" w:rsidRDefault="00026969" w:rsidP="00026969">
      <w:pPr>
        <w:widowControl w:val="0"/>
        <w:ind w:firstLine="709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6. Для замещения должности старшего государственного налогового инспектора устанавливаются следующие требования.</w:t>
      </w:r>
    </w:p>
    <w:p w:rsidR="00026969" w:rsidRPr="00E24313" w:rsidRDefault="00026969" w:rsidP="00026969">
      <w:pPr>
        <w:widowControl w:val="0"/>
        <w:ind w:firstLine="709"/>
        <w:jc w:val="both"/>
        <w:rPr>
          <w:sz w:val="26"/>
          <w:szCs w:val="26"/>
        </w:rPr>
      </w:pPr>
      <w:r w:rsidRPr="00E24313">
        <w:rPr>
          <w:sz w:val="26"/>
          <w:szCs w:val="26"/>
        </w:rPr>
        <w:t xml:space="preserve">6.1. Наличие высшего образования. </w:t>
      </w:r>
    </w:p>
    <w:p w:rsidR="00026969" w:rsidRPr="00E24313" w:rsidRDefault="00026969" w:rsidP="00026969">
      <w:pPr>
        <w:widowControl w:val="0"/>
        <w:ind w:firstLine="709"/>
        <w:jc w:val="both"/>
        <w:rPr>
          <w:spacing w:val="-2"/>
          <w:sz w:val="26"/>
          <w:szCs w:val="26"/>
        </w:rPr>
      </w:pPr>
      <w:r w:rsidRPr="00E24313">
        <w:rPr>
          <w:spacing w:val="-2"/>
          <w:sz w:val="26"/>
          <w:szCs w:val="26"/>
        </w:rPr>
        <w:t>6.2. К</w:t>
      </w:r>
      <w:r w:rsidRPr="00E24313">
        <w:rPr>
          <w:sz w:val="26"/>
          <w:szCs w:val="26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026969" w:rsidRPr="00E24313" w:rsidRDefault="00026969" w:rsidP="00026969">
      <w:pPr>
        <w:widowControl w:val="0"/>
        <w:ind w:firstLine="709"/>
        <w:jc w:val="both"/>
        <w:rPr>
          <w:spacing w:val="-2"/>
          <w:sz w:val="26"/>
          <w:szCs w:val="26"/>
        </w:rPr>
      </w:pPr>
      <w:r w:rsidRPr="00E24313">
        <w:rPr>
          <w:spacing w:val="-2"/>
          <w:sz w:val="26"/>
          <w:szCs w:val="26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E24313">
        <w:rPr>
          <w:spacing w:val="-2"/>
          <w:sz w:val="26"/>
          <w:szCs w:val="26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E24313">
        <w:rPr>
          <w:rFonts w:eastAsia="Calibri"/>
          <w:sz w:val="26"/>
          <w:szCs w:val="26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E24313">
        <w:rPr>
          <w:rFonts w:eastAsia="Calibri"/>
          <w:sz w:val="26"/>
          <w:szCs w:val="26"/>
        </w:rPr>
        <w:t xml:space="preserve"> аппаратного и программн</w:t>
      </w:r>
      <w:r>
        <w:rPr>
          <w:rFonts w:eastAsia="Calibri"/>
          <w:sz w:val="26"/>
          <w:szCs w:val="26"/>
        </w:rPr>
        <w:t>ого обеспечения; возможностей и</w:t>
      </w:r>
      <w:r w:rsidRPr="00026969">
        <w:rPr>
          <w:rFonts w:eastAsia="Calibri"/>
          <w:sz w:val="26"/>
          <w:szCs w:val="26"/>
        </w:rPr>
        <w:t xml:space="preserve"> </w:t>
      </w:r>
      <w:r w:rsidRPr="00E24313">
        <w:rPr>
          <w:rFonts w:eastAsia="Calibri"/>
          <w:sz w:val="26"/>
          <w:szCs w:val="26"/>
        </w:rPr>
        <w:t xml:space="preserve">особенностей </w:t>
      </w:r>
      <w:proofErr w:type="gramStart"/>
      <w:r w:rsidRPr="00E24313">
        <w:rPr>
          <w:rFonts w:eastAsia="Calibri"/>
          <w:sz w:val="26"/>
          <w:szCs w:val="26"/>
        </w:rPr>
        <w:t>применения</w:t>
      </w:r>
      <w:proofErr w:type="gramEnd"/>
      <w:r w:rsidRPr="00E24313">
        <w:rPr>
          <w:rFonts w:eastAsia="Calibri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026969" w:rsidRPr="00E24313" w:rsidRDefault="00026969" w:rsidP="00026969">
      <w:pPr>
        <w:widowControl w:val="0"/>
        <w:ind w:firstLine="709"/>
        <w:jc w:val="both"/>
        <w:rPr>
          <w:sz w:val="26"/>
          <w:szCs w:val="26"/>
        </w:rPr>
      </w:pPr>
      <w:r w:rsidRPr="00E24313">
        <w:rPr>
          <w:sz w:val="26"/>
          <w:szCs w:val="26"/>
        </w:rPr>
        <w:lastRenderedPageBreak/>
        <w:t>6.4. Наличие профессиональных знаний:</w:t>
      </w:r>
    </w:p>
    <w:p w:rsidR="00026969" w:rsidRPr="00E24313" w:rsidRDefault="00026969" w:rsidP="00026969">
      <w:pPr>
        <w:widowControl w:val="0"/>
        <w:ind w:firstLine="709"/>
        <w:jc w:val="both"/>
        <w:rPr>
          <w:rFonts w:eastAsia="Calibri"/>
          <w:sz w:val="26"/>
          <w:szCs w:val="26"/>
        </w:rPr>
      </w:pPr>
      <w:r w:rsidRPr="00E24313">
        <w:rPr>
          <w:rFonts w:eastAsia="Calibri"/>
          <w:sz w:val="26"/>
          <w:szCs w:val="26"/>
        </w:rPr>
        <w:t xml:space="preserve">6.4.1. В сфере законодательства Российской Федерации: </w:t>
      </w:r>
    </w:p>
    <w:p w:rsidR="00026969" w:rsidRPr="00E24313" w:rsidRDefault="00026969" w:rsidP="00026969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6"/>
          <w:szCs w:val="26"/>
        </w:rPr>
      </w:pPr>
      <w:r w:rsidRPr="00E24313">
        <w:rPr>
          <w:rFonts w:eastAsia="Calibri"/>
          <w:sz w:val="26"/>
          <w:szCs w:val="26"/>
        </w:rPr>
        <w:t>- Конституция Российской Федерации;</w:t>
      </w:r>
    </w:p>
    <w:p w:rsidR="00026969" w:rsidRPr="00E24313" w:rsidRDefault="00026969" w:rsidP="00026969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6"/>
          <w:szCs w:val="26"/>
        </w:rPr>
      </w:pPr>
      <w:r w:rsidRPr="00E24313">
        <w:rPr>
          <w:rFonts w:eastAsia="Calibri"/>
          <w:sz w:val="26"/>
          <w:szCs w:val="26"/>
        </w:rPr>
        <w:t>- Федеральный закон от 27 мая 2003 г. № 58-ФЗ «О системе государственной службы в Российской Федерации»;</w:t>
      </w:r>
    </w:p>
    <w:p w:rsidR="00026969" w:rsidRPr="00E24313" w:rsidRDefault="00026969" w:rsidP="00026969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6"/>
          <w:szCs w:val="26"/>
        </w:rPr>
      </w:pPr>
      <w:r w:rsidRPr="00E24313">
        <w:rPr>
          <w:rFonts w:eastAsia="Calibri"/>
          <w:sz w:val="26"/>
          <w:szCs w:val="26"/>
        </w:rPr>
        <w:t>- Федеральный закон от 27 июля 2004 г. № 79-ФЗ «О государственной гражданской службе Российской Федерации»;</w:t>
      </w:r>
    </w:p>
    <w:p w:rsidR="00026969" w:rsidRPr="00E24313" w:rsidRDefault="00026969" w:rsidP="00026969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6"/>
          <w:szCs w:val="26"/>
        </w:rPr>
      </w:pPr>
      <w:r w:rsidRPr="00E24313">
        <w:rPr>
          <w:rFonts w:eastAsia="Calibri"/>
          <w:sz w:val="26"/>
          <w:szCs w:val="26"/>
        </w:rPr>
        <w:t>-Федеральный закон от 2 мая 2006 г. № 59-ФЗ «О порядке рассмотрения обращений граждан Российской Федерации»;</w:t>
      </w:r>
    </w:p>
    <w:p w:rsidR="00026969" w:rsidRPr="00E24313" w:rsidRDefault="00026969" w:rsidP="00026969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6"/>
          <w:szCs w:val="26"/>
        </w:rPr>
      </w:pPr>
      <w:r w:rsidRPr="00E24313">
        <w:rPr>
          <w:rFonts w:eastAsia="Calibri"/>
          <w:sz w:val="26"/>
          <w:szCs w:val="26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026969" w:rsidRPr="00E24313" w:rsidRDefault="00026969" w:rsidP="00026969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6"/>
          <w:szCs w:val="26"/>
        </w:rPr>
      </w:pPr>
      <w:r w:rsidRPr="00E24313">
        <w:rPr>
          <w:rFonts w:eastAsia="Calibri"/>
          <w:sz w:val="26"/>
          <w:szCs w:val="26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026969" w:rsidRPr="00E24313" w:rsidRDefault="00026969" w:rsidP="00026969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6"/>
          <w:szCs w:val="26"/>
        </w:rPr>
      </w:pPr>
      <w:r w:rsidRPr="00E24313">
        <w:rPr>
          <w:rFonts w:eastAsia="Calibri"/>
          <w:sz w:val="26"/>
          <w:szCs w:val="26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026969" w:rsidRPr="00E24313" w:rsidRDefault="00026969" w:rsidP="00026969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6"/>
          <w:szCs w:val="26"/>
        </w:rPr>
      </w:pPr>
      <w:r w:rsidRPr="00E24313">
        <w:rPr>
          <w:rFonts w:eastAsia="Calibri"/>
          <w:sz w:val="26"/>
          <w:szCs w:val="26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026969" w:rsidRPr="00E24313" w:rsidRDefault="00026969" w:rsidP="00026969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6"/>
          <w:szCs w:val="26"/>
        </w:rPr>
      </w:pPr>
      <w:r w:rsidRPr="00E24313">
        <w:rPr>
          <w:rFonts w:eastAsia="Calibri"/>
          <w:sz w:val="26"/>
          <w:szCs w:val="26"/>
        </w:rPr>
        <w:t>- Федеральный закон от 25 декабря 2008 г. № 273-ФЗ «О противодействии коррупции»;</w:t>
      </w:r>
    </w:p>
    <w:p w:rsidR="00026969" w:rsidRPr="00E24313" w:rsidRDefault="00026969" w:rsidP="00026969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6"/>
          <w:szCs w:val="26"/>
        </w:rPr>
      </w:pPr>
      <w:r w:rsidRPr="00E24313">
        <w:rPr>
          <w:rFonts w:eastAsia="Calibri"/>
          <w:sz w:val="26"/>
          <w:szCs w:val="26"/>
        </w:rPr>
        <w:t xml:space="preserve">- Федеральный закон от 3 декабря 2012 г. № 230-ФЗ «О </w:t>
      </w:r>
      <w:proofErr w:type="gramStart"/>
      <w:r w:rsidRPr="00E24313">
        <w:rPr>
          <w:rFonts w:eastAsia="Calibri"/>
          <w:sz w:val="26"/>
          <w:szCs w:val="26"/>
        </w:rPr>
        <w:t>контроле за</w:t>
      </w:r>
      <w:proofErr w:type="gramEnd"/>
      <w:r w:rsidRPr="00E24313">
        <w:rPr>
          <w:rFonts w:eastAsia="Calibri"/>
          <w:sz w:val="26"/>
          <w:szCs w:val="26"/>
        </w:rPr>
        <w:t xml:space="preserve"> соответствием расходов лиц, замещающих государственные должности, и иных лиц их доходам»; </w:t>
      </w:r>
    </w:p>
    <w:p w:rsidR="00026969" w:rsidRPr="00E24313" w:rsidRDefault="00026969" w:rsidP="00026969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6"/>
          <w:szCs w:val="26"/>
        </w:rPr>
      </w:pPr>
      <w:r w:rsidRPr="00E24313">
        <w:rPr>
          <w:rFonts w:eastAsia="Calibri"/>
          <w:sz w:val="26"/>
          <w:szCs w:val="26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026969" w:rsidRPr="00E24313" w:rsidRDefault="00026969" w:rsidP="00026969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6"/>
          <w:szCs w:val="26"/>
        </w:rPr>
      </w:pPr>
      <w:r w:rsidRPr="00E24313">
        <w:rPr>
          <w:rFonts w:eastAsia="Calibri"/>
          <w:sz w:val="26"/>
          <w:szCs w:val="26"/>
        </w:rPr>
        <w:t>- Указ Президента Российской Федерации от 19 мая 2008 г. № 815 «О мерах по противодействию коррупции»;</w:t>
      </w:r>
    </w:p>
    <w:p w:rsidR="00026969" w:rsidRPr="00E24313" w:rsidRDefault="00026969" w:rsidP="00026969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6"/>
          <w:szCs w:val="26"/>
        </w:rPr>
      </w:pPr>
      <w:proofErr w:type="gramStart"/>
      <w:r w:rsidRPr="00E24313">
        <w:rPr>
          <w:rFonts w:eastAsia="Calibri"/>
          <w:sz w:val="26"/>
          <w:szCs w:val="26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026969" w:rsidRPr="00E24313" w:rsidRDefault="00026969" w:rsidP="00026969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6"/>
          <w:szCs w:val="26"/>
        </w:rPr>
      </w:pPr>
      <w:r w:rsidRPr="00E24313">
        <w:rPr>
          <w:rFonts w:eastAsia="Calibri"/>
          <w:sz w:val="26"/>
          <w:szCs w:val="26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026969" w:rsidRPr="00E24313" w:rsidRDefault="00026969" w:rsidP="00026969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6"/>
          <w:szCs w:val="26"/>
        </w:rPr>
      </w:pPr>
      <w:proofErr w:type="gramStart"/>
      <w:r w:rsidRPr="00E24313">
        <w:rPr>
          <w:rFonts w:eastAsia="Calibri"/>
          <w:sz w:val="26"/>
          <w:szCs w:val="26"/>
        </w:rPr>
        <w:t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026969" w:rsidRPr="00E24313" w:rsidRDefault="00026969" w:rsidP="00026969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6"/>
          <w:szCs w:val="26"/>
        </w:rPr>
      </w:pPr>
      <w:r w:rsidRPr="00E24313">
        <w:rPr>
          <w:rFonts w:eastAsia="Calibri"/>
          <w:sz w:val="26"/>
          <w:szCs w:val="26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026969" w:rsidRPr="00E24313" w:rsidRDefault="00026969" w:rsidP="00026969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6"/>
          <w:szCs w:val="26"/>
        </w:rPr>
      </w:pPr>
      <w:r w:rsidRPr="00E24313">
        <w:rPr>
          <w:rFonts w:eastAsia="Calibri"/>
          <w:sz w:val="26"/>
          <w:szCs w:val="26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026969" w:rsidRPr="00E24313" w:rsidRDefault="00026969" w:rsidP="00026969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6"/>
          <w:szCs w:val="26"/>
        </w:rPr>
      </w:pPr>
      <w:r w:rsidRPr="00E24313">
        <w:rPr>
          <w:rFonts w:eastAsia="Calibri"/>
          <w:sz w:val="26"/>
          <w:szCs w:val="26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026969" w:rsidRPr="00E24313" w:rsidRDefault="00026969" w:rsidP="00026969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6"/>
          <w:szCs w:val="26"/>
        </w:rPr>
      </w:pPr>
      <w:r w:rsidRPr="00E24313">
        <w:rPr>
          <w:rFonts w:eastAsia="Calibri"/>
          <w:sz w:val="26"/>
          <w:szCs w:val="26"/>
        </w:rPr>
        <w:lastRenderedPageBreak/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E24313">
        <w:rPr>
          <w:rFonts w:eastAsia="Calibri"/>
          <w:sz w:val="26"/>
          <w:szCs w:val="26"/>
        </w:rPr>
        <w:t>контроле за</w:t>
      </w:r>
      <w:proofErr w:type="gramEnd"/>
      <w:r w:rsidRPr="00E24313">
        <w:rPr>
          <w:rFonts w:eastAsia="Calibri"/>
          <w:sz w:val="26"/>
          <w:szCs w:val="26"/>
        </w:rPr>
        <w:t xml:space="preserve"> соответствием расходов лиц, замещающих государственные должности, и иных лиц их доходам»»; </w:t>
      </w:r>
    </w:p>
    <w:p w:rsidR="00026969" w:rsidRPr="00E24313" w:rsidRDefault="00026969" w:rsidP="00026969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6"/>
          <w:szCs w:val="26"/>
        </w:rPr>
      </w:pPr>
      <w:r w:rsidRPr="00E24313">
        <w:rPr>
          <w:rFonts w:eastAsia="Calibri"/>
          <w:sz w:val="26"/>
          <w:szCs w:val="26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026969" w:rsidRPr="00E24313" w:rsidRDefault="00026969" w:rsidP="00026969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6"/>
          <w:szCs w:val="26"/>
        </w:rPr>
      </w:pPr>
      <w:r w:rsidRPr="00E24313">
        <w:rPr>
          <w:rFonts w:eastAsia="Calibri"/>
          <w:sz w:val="26"/>
          <w:szCs w:val="26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026969" w:rsidRPr="00E24313" w:rsidRDefault="00026969" w:rsidP="00026969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6"/>
          <w:szCs w:val="26"/>
        </w:rPr>
      </w:pPr>
      <w:r w:rsidRPr="00E24313">
        <w:rPr>
          <w:rFonts w:eastAsia="Calibri"/>
          <w:sz w:val="26"/>
          <w:szCs w:val="26"/>
        </w:rPr>
        <w:t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026969" w:rsidRPr="00E24313" w:rsidRDefault="00026969" w:rsidP="00026969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6"/>
          <w:szCs w:val="26"/>
        </w:rPr>
      </w:pPr>
      <w:r w:rsidRPr="00E24313">
        <w:rPr>
          <w:rFonts w:eastAsia="Calibri"/>
          <w:sz w:val="26"/>
          <w:szCs w:val="26"/>
        </w:rPr>
        <w:t>- Постановление Правительства Российской Федерации  от 21.01.2015 № 29 «</w:t>
      </w:r>
      <w:proofErr w:type="gramStart"/>
      <w:r w:rsidRPr="00E24313">
        <w:rPr>
          <w:rFonts w:eastAsia="Calibri"/>
          <w:sz w:val="26"/>
          <w:szCs w:val="26"/>
        </w:rPr>
        <w:t>О</w:t>
      </w:r>
      <w:proofErr w:type="gramEnd"/>
      <w:r w:rsidRPr="00E24313">
        <w:rPr>
          <w:rFonts w:eastAsia="Calibri"/>
          <w:sz w:val="26"/>
          <w:szCs w:val="26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 xml:space="preserve">- Постановление Правительства Российской Федерации от 12 августа 2004 г. N 410 "О порядке </w:t>
      </w:r>
      <w:proofErr w:type="gramStart"/>
      <w:r w:rsidRPr="00E24313">
        <w:rPr>
          <w:sz w:val="26"/>
          <w:szCs w:val="26"/>
        </w:rPr>
        <w:t>взаимодействия органов государственной власти субъектов Российской Федерации</w:t>
      </w:r>
      <w:proofErr w:type="gramEnd"/>
      <w:r w:rsidRPr="00E24313">
        <w:rPr>
          <w:sz w:val="26"/>
          <w:szCs w:val="26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Постановление Правительства Российской Федерации от 25 декабря 2009 г. N 1088                             "О государственной автоматизированной системе "Управление";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proofErr w:type="gramStart"/>
      <w:r w:rsidRPr="00E24313">
        <w:rPr>
          <w:sz w:val="26"/>
          <w:szCs w:val="26"/>
        </w:rPr>
        <w:t>- Постановление Правительства Российской Федерации от 26 мая 2010 г. N 367 "О Единой межведомственной информационно-статистический системе";</w:t>
      </w:r>
      <w:proofErr w:type="gramEnd"/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proofErr w:type="gramStart"/>
      <w:r w:rsidRPr="00E24313">
        <w:rPr>
          <w:sz w:val="26"/>
          <w:szCs w:val="26"/>
        </w:rPr>
        <w:t>- Постановление Правительства Российской Федерации от 29 декабря 2007 г. N 995 "О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Федерации";</w:t>
      </w:r>
      <w:proofErr w:type="gramEnd"/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proofErr w:type="gramStart"/>
      <w:r w:rsidRPr="00E24313">
        <w:rPr>
          <w:sz w:val="26"/>
          <w:szCs w:val="26"/>
        </w:rPr>
        <w:t>- Постановление Правительства Российской Федерации от 12 декабря 2012 г.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proofErr w:type="gramEnd"/>
      <w:r w:rsidRPr="00E24313">
        <w:rPr>
          <w:sz w:val="26"/>
          <w:szCs w:val="26"/>
        </w:rPr>
        <w:t xml:space="preserve"> своих должностных обязанностей";</w:t>
      </w:r>
    </w:p>
    <w:p w:rsidR="00026969" w:rsidRPr="00E24313" w:rsidRDefault="00026969" w:rsidP="00026969">
      <w:pPr>
        <w:widowControl w:val="0"/>
        <w:jc w:val="both"/>
        <w:rPr>
          <w:rFonts w:eastAsia="Calibri"/>
          <w:sz w:val="26"/>
          <w:szCs w:val="26"/>
        </w:rPr>
      </w:pPr>
      <w:proofErr w:type="gramStart"/>
      <w:r w:rsidRPr="00E24313">
        <w:rPr>
          <w:sz w:val="26"/>
          <w:szCs w:val="26"/>
        </w:rPr>
        <w:t xml:space="preserve">- Постановление Правительства </w:t>
      </w:r>
      <w:r w:rsidRPr="00E24313">
        <w:rPr>
          <w:rFonts w:eastAsia="Calibri"/>
          <w:sz w:val="26"/>
          <w:szCs w:val="26"/>
        </w:rPr>
        <w:t>Российской Федерации от 17 марта 2014 г. N 193                                 "Об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</w:t>
      </w:r>
      <w:proofErr w:type="gramEnd"/>
      <w:r w:rsidRPr="00E24313">
        <w:rPr>
          <w:rFonts w:eastAsia="Calibri"/>
          <w:sz w:val="26"/>
          <w:szCs w:val="26"/>
        </w:rPr>
        <w:t>, утвержденных постановлением Правительства Российской Федерации от 10 февраля 2014 г. N 89";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 xml:space="preserve">- Постановление Правительства Российской Федерации от 17 декабря 2012 г. N 1318                             </w:t>
      </w:r>
      <w:r w:rsidRPr="00E24313">
        <w:rPr>
          <w:sz w:val="26"/>
          <w:szCs w:val="26"/>
        </w:rPr>
        <w:lastRenderedPageBreak/>
        <w:t>"О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proofErr w:type="gramStart"/>
      <w:r w:rsidRPr="00E24313">
        <w:rPr>
          <w:sz w:val="26"/>
          <w:szCs w:val="26"/>
        </w:rPr>
        <w:t>- Постановление Правительства Российской Федерации от 29 апреля 2014 г. N 384                             "Об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системы";</w:t>
      </w:r>
      <w:proofErr w:type="gramEnd"/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Постановление Правительства Российской Федерации от 19 ноября 2014 г. N 1221                             "Об утверждении Правил присвоения, изменения и аннулирования адресов";</w:t>
      </w:r>
    </w:p>
    <w:p w:rsidR="00026969" w:rsidRPr="00E24313" w:rsidRDefault="00026969" w:rsidP="00026969">
      <w:pPr>
        <w:widowControl w:val="0"/>
        <w:jc w:val="both"/>
        <w:rPr>
          <w:sz w:val="26"/>
          <w:szCs w:val="26"/>
        </w:rPr>
      </w:pPr>
      <w:r w:rsidRPr="00E24313">
        <w:rPr>
          <w:rFonts w:eastAsia="Calibri"/>
          <w:sz w:val="26"/>
          <w:szCs w:val="26"/>
        </w:rPr>
        <w:t>- Приказ Минфина России от 1 июля 2013 г. N 65н "Об утверждении Указаний о порядке применения бюджетной классификации Российской Федерации";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Правила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(утверждены постановлением Правительства Российской Федерации от 21 августа 2012 г. N 851851);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Распоряжение Правительства Российской Федерации от 6 мая 2008 г. N 671-р                                      "Об утверждении Федерального плана статистических работ";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proofErr w:type="gramStart"/>
      <w:r w:rsidRPr="00E24313">
        <w:rPr>
          <w:sz w:val="26"/>
          <w:szCs w:val="26"/>
        </w:rPr>
        <w:t>- Приказ Минфина России N 65н, ФНС Российской Федерации N ММ-3-1/295@ от 30 июня 2008 г.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</w:t>
      </w:r>
      <w:proofErr w:type="gramEnd"/>
      <w:r w:rsidRPr="00E24313">
        <w:rPr>
          <w:sz w:val="26"/>
          <w:szCs w:val="26"/>
        </w:rPr>
        <w:t xml:space="preserve"> Федерации от 12 августа 2004 г. N 410";</w:t>
      </w:r>
    </w:p>
    <w:p w:rsidR="00026969" w:rsidRPr="00E24313" w:rsidRDefault="00026969" w:rsidP="00026969">
      <w:pPr>
        <w:widowControl w:val="0"/>
        <w:jc w:val="both"/>
        <w:rPr>
          <w:rFonts w:eastAsia="Calibri"/>
          <w:sz w:val="26"/>
          <w:szCs w:val="26"/>
        </w:rPr>
      </w:pPr>
      <w:r w:rsidRPr="00E24313">
        <w:rPr>
          <w:rFonts w:eastAsia="Calibri"/>
          <w:sz w:val="26"/>
          <w:szCs w:val="26"/>
        </w:rPr>
        <w:t>- Приказ ФНС России от 18 января 2012 г. N ЯК-7-1/9@ "Об утверждении Единых требований к порядку формирования информационного ресурса "Расчеты с бюджетом" местного уровня";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Гражданский кодекс Российской Федерации (часть первая) от 30 ноября 1994 г. N 51-ФЗ;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Семейный кодекс Российской Федерации "Семейный кодекс Российской Федерации";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Указ Президента Российской Федерации от 15 января 2016 г. N 13 "О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Федеральный закон от 3 июля 2016 г. N 243-ФЗ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proofErr w:type="gramStart"/>
      <w:r w:rsidRPr="00E24313">
        <w:rPr>
          <w:sz w:val="26"/>
          <w:szCs w:val="26"/>
        </w:rPr>
        <w:t>- Федеральный закон от 3 июля 2016 г. N 250-ФЗ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</w:t>
      </w:r>
      <w:proofErr w:type="gramEnd"/>
      <w:r w:rsidRPr="00E24313">
        <w:rPr>
          <w:sz w:val="26"/>
          <w:szCs w:val="26"/>
        </w:rPr>
        <w:t xml:space="preserve"> обязательное пенсионное, социальное и медицинское страхование";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proofErr w:type="gramStart"/>
      <w:r w:rsidRPr="00E24313">
        <w:rPr>
          <w:sz w:val="26"/>
          <w:szCs w:val="26"/>
        </w:rPr>
        <w:t xml:space="preserve">- Федеральный закон от 3 июля 2016 г. N 346-ФЗ "О внесении изменений в статьи 46 и 472 Бюджетного кодекса Российской Федерации в связи с принятием Федерального закона "О внесении изменений в части первую и вторую Налогового кодекса Российской Федерации </w:t>
      </w:r>
      <w:r w:rsidRPr="00E24313">
        <w:rPr>
          <w:sz w:val="26"/>
          <w:szCs w:val="26"/>
        </w:rPr>
        <w:lastRenderedPageBreak/>
        <w:t>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страхование";</w:t>
      </w:r>
      <w:proofErr w:type="gramEnd"/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Федеральный закон от 1 апреля 1996 г. N 27-ФЗ "Об индивидуальном (персонифицированном) учете в системе обязательного пенсионного страхования";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Федеральный закон от 24 июля 1998 г. N 125-ФЗ "Об обязательном социальном страховании от несчастных случаев на производстве и профессиональных заболеваний";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Федеральный закон от 16 июля 1999 г. N 165-ФЗ "Об основах обязательного социального страхования";</w:t>
      </w:r>
    </w:p>
    <w:p w:rsidR="00026969" w:rsidRPr="00E24313" w:rsidRDefault="00026969" w:rsidP="00026969">
      <w:pPr>
        <w:widowControl w:val="0"/>
        <w:jc w:val="both"/>
        <w:rPr>
          <w:rFonts w:eastAsia="Calibri"/>
          <w:sz w:val="26"/>
          <w:szCs w:val="26"/>
        </w:rPr>
      </w:pPr>
      <w:r w:rsidRPr="00E24313">
        <w:rPr>
          <w:rFonts w:eastAsia="Calibri"/>
          <w:sz w:val="26"/>
          <w:szCs w:val="26"/>
        </w:rPr>
        <w:t>- Федеральный закон от 27 ноября 2001 г. N 155-ФЗ "О дополнительном социальном обеспечении членов летных экипажей воздушных судов гражданской авиации";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Федеральный закон от 15 декабря 2001 г. N 167-ФЗ "Об обязательном пенсионном страховании в Российской Федерации";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Федеральный закон от 29 декабря 2006 г. N 255-ФЗ "Об обязательном социальном страховании на случай временной нетрудоспособности и в связи с материнством";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Федеральный закон от 10 мая 2010 г. N 84-ФЗ "О дополнительном социальном обеспечении отдельных категорий работников организаций угольной промышленности";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Федеральный закон от 29 ноября 2010 г. N 326-ФЗ "Об обязательном медицинском страховании в Российской Федерации";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Федеральный закон от 28 декабря 2013 г. N 400-ФЗ "О страховых пенсиях";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Федеральный закон Российской Федерации от 27 июля 2006 г. N 149-ФЗ "Об информации, информационных технологиях и о защите информации";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 xml:space="preserve">- Приказ Минфина России от 31 октября 2000 г. N 94н "Об утверждении </w:t>
      </w:r>
      <w:proofErr w:type="gramStart"/>
      <w:r w:rsidRPr="00E24313">
        <w:rPr>
          <w:sz w:val="26"/>
          <w:szCs w:val="26"/>
        </w:rPr>
        <w:t>плана счетов бухгалтерского учета финансово-хозяйственной деятельности организаций</w:t>
      </w:r>
      <w:proofErr w:type="gramEnd"/>
      <w:r w:rsidRPr="00E24313">
        <w:rPr>
          <w:sz w:val="26"/>
          <w:szCs w:val="26"/>
        </w:rPr>
        <w:t xml:space="preserve"> и инструкции по его применению";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Приказ Минфина России от 2 июля 2010 г. N 66н "О формах бухгалтерской отчетности организаций";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proofErr w:type="gramStart"/>
      <w:r w:rsidRPr="00E24313">
        <w:rPr>
          <w:sz w:val="26"/>
          <w:szCs w:val="26"/>
        </w:rPr>
        <w:t>- Приказ Минфина России N 65н, ФНС России от 30 июня 2008 г. N ММ-3-1/295@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</w:t>
      </w:r>
      <w:proofErr w:type="gramEnd"/>
      <w:r w:rsidRPr="00E24313">
        <w:rPr>
          <w:sz w:val="26"/>
          <w:szCs w:val="26"/>
        </w:rPr>
        <w:t xml:space="preserve"> от 12 августа 2004 г. N 410";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Приказ Минфина России от 30 марта 2001 г. N 26н "Об утверждении Положения по бухгалтерскому учету "Учет основных средств" ПБУ 6/01;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Приказ Минфина России от 13 октября 2003 г. N 91н "Об утверждении Методических указаний по бухгалтерскому учету основных средств";</w:t>
      </w:r>
    </w:p>
    <w:p w:rsidR="00026969" w:rsidRPr="00E24313" w:rsidRDefault="00026969" w:rsidP="00026969">
      <w:pPr>
        <w:widowControl w:val="0"/>
        <w:jc w:val="both"/>
        <w:rPr>
          <w:rFonts w:eastAsia="Calibri"/>
          <w:sz w:val="26"/>
          <w:szCs w:val="26"/>
        </w:rPr>
      </w:pPr>
      <w:r w:rsidRPr="00E24313">
        <w:rPr>
          <w:sz w:val="26"/>
          <w:szCs w:val="26"/>
        </w:rPr>
        <w:t xml:space="preserve">- Приказ Минфина </w:t>
      </w:r>
      <w:r w:rsidRPr="00E24313">
        <w:rPr>
          <w:rFonts w:eastAsia="Calibri"/>
          <w:sz w:val="26"/>
          <w:szCs w:val="26"/>
        </w:rPr>
        <w:t>России от 16 декабря 2010 г. N 174н "Об утверждении плана счетов бухгалтерского учета бюджетных организаций и Инструкции по его применению";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Приказ Федеральной налоговой службы от 10 октября 2016 г. N ММВ-7-11/551@ "Об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proofErr w:type="gramStart"/>
      <w:r w:rsidRPr="00E24313">
        <w:rPr>
          <w:sz w:val="26"/>
          <w:szCs w:val="26"/>
        </w:rPr>
        <w:t>- Приказ ФНС России от 24 декабря 2014 г. N ММВ-7-11/671@ "Об утверждении формы налоговой декларации по налогу на доходы физических лиц (форма 3-НДФЛ), порядка ее заполнения и формата налоговой декларации по налогу на доходы физических лиц (форма 3-НДФЛ), (зарегистрировано в Минюсте России 30 января 2015 г. N 35796) в редакции приказа ФНС России от 25 ноября 2015 г. N</w:t>
      </w:r>
      <w:proofErr w:type="gramEnd"/>
      <w:r w:rsidRPr="00E24313">
        <w:rPr>
          <w:sz w:val="26"/>
          <w:szCs w:val="26"/>
        </w:rPr>
        <w:t xml:space="preserve"> ММВ-7-11/544@;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Приказ ФНС России от 27 декабря 2010 г. N ММВ-7-3/768@ "Об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4-НДФЛ)", в редакции приказа ФНС России от 14 ноября 2013 г. N ММВ-7-3/501@;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lastRenderedPageBreak/>
        <w:t>- Приказ ФНС России от 30 октября 2015 г. N ММВ-7-11/485@ "Об утверждении формы сведений о доходах физического лица, порядка заполнения и формата ее представления в электронной форме";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Приказ ФНС России от 16 сентября 2011 г. N ММВ-7-3/576@ "Об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8 декабря 2014 г. N ММВ-7-11/617@;</w:t>
      </w:r>
    </w:p>
    <w:p w:rsidR="00026969" w:rsidRPr="00026969" w:rsidRDefault="00026969" w:rsidP="00026969">
      <w:pPr>
        <w:widowControl w:val="0"/>
        <w:jc w:val="both"/>
        <w:rPr>
          <w:rFonts w:eastAsia="Calibri"/>
          <w:sz w:val="26"/>
          <w:szCs w:val="26"/>
        </w:rPr>
      </w:pPr>
      <w:proofErr w:type="gramStart"/>
      <w:r w:rsidRPr="00E24313">
        <w:rPr>
          <w:sz w:val="26"/>
          <w:szCs w:val="26"/>
        </w:rPr>
        <w:t xml:space="preserve">- Приказ </w:t>
      </w:r>
      <w:r w:rsidRPr="00E24313">
        <w:rPr>
          <w:rFonts w:eastAsia="Calibri"/>
          <w:sz w:val="26"/>
          <w:szCs w:val="26"/>
        </w:rPr>
        <w:t>ФНС России от 17 сентября 2007 г. N ММ-3-09/536@ "Об утверждении форм сведений, предусмотренных статьей 85 Налогового кодекса Российской Федерации" (в ред. приказа ФНС России от 12 января 2015 г. N ММВ-7-11/2@ "О внесении изменений в приказ ФНС России от 17 с</w:t>
      </w:r>
      <w:r>
        <w:rPr>
          <w:rFonts w:eastAsia="Calibri"/>
          <w:sz w:val="26"/>
          <w:szCs w:val="26"/>
        </w:rPr>
        <w:t>ентября 2007 г. N ММ-3-09/536@.</w:t>
      </w:r>
      <w:proofErr w:type="gramEnd"/>
    </w:p>
    <w:p w:rsidR="00026969" w:rsidRPr="00E24313" w:rsidRDefault="00026969" w:rsidP="00026969">
      <w:pPr>
        <w:widowControl w:val="0"/>
        <w:ind w:firstLine="709"/>
        <w:jc w:val="both"/>
        <w:rPr>
          <w:sz w:val="26"/>
          <w:szCs w:val="26"/>
        </w:rPr>
      </w:pPr>
      <w:r w:rsidRPr="00E24313">
        <w:rPr>
          <w:sz w:val="26"/>
          <w:szCs w:val="26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26969" w:rsidRPr="00026969" w:rsidRDefault="00026969" w:rsidP="00026969">
      <w:pPr>
        <w:pStyle w:val="ConsPlusNormal"/>
        <w:ind w:firstLine="283"/>
        <w:jc w:val="both"/>
        <w:rPr>
          <w:sz w:val="26"/>
          <w:szCs w:val="26"/>
        </w:rPr>
      </w:pPr>
      <w:r w:rsidRPr="00E24313">
        <w:rPr>
          <w:rFonts w:ascii="Times New Roman" w:hAnsi="Times New Roman" w:cs="Times New Roman"/>
          <w:sz w:val="26"/>
          <w:szCs w:val="26"/>
        </w:rPr>
        <w:t xml:space="preserve">      6.4.2. Иные профессиональные знания: принципы формирования статистической налоговой отчетности; </w:t>
      </w:r>
      <w:r w:rsidRPr="00E2431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порядок применения бюджетной классификации Российской Федерации; </w:t>
      </w:r>
      <w:r w:rsidRPr="00E24313">
        <w:rPr>
          <w:rFonts w:ascii="Times New Roman" w:hAnsi="Times New Roman" w:cs="Times New Roman"/>
          <w:sz w:val="26"/>
          <w:szCs w:val="26"/>
        </w:rPr>
        <w:t>порядок проведения мероприятий налогового контроля; практика применения законодательства Российской Федерации о налогах и сборах;</w:t>
      </w:r>
      <w:r w:rsidRPr="00E24313">
        <w:rPr>
          <w:sz w:val="26"/>
          <w:szCs w:val="26"/>
        </w:rPr>
        <w:t xml:space="preserve"> </w:t>
      </w:r>
      <w:r w:rsidRPr="00E24313">
        <w:rPr>
          <w:rFonts w:ascii="Times New Roman" w:eastAsia="Calibri" w:hAnsi="Times New Roman" w:cs="Times New Roman"/>
          <w:sz w:val="26"/>
          <w:szCs w:val="26"/>
          <w:lang w:eastAsia="en-US"/>
        </w:rPr>
        <w:t>порядок исчисления и уплаты страховых взносов.</w:t>
      </w:r>
    </w:p>
    <w:p w:rsidR="00026969" w:rsidRPr="00E24313" w:rsidRDefault="00026969" w:rsidP="0002696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4313">
        <w:rPr>
          <w:rFonts w:ascii="Times New Roman" w:hAnsi="Times New Roman" w:cs="Times New Roman"/>
          <w:spacing w:val="-2"/>
          <w:sz w:val="26"/>
          <w:szCs w:val="26"/>
        </w:rPr>
        <w:t>6.5. </w:t>
      </w:r>
      <w:proofErr w:type="gramStart"/>
      <w:r w:rsidRPr="00E24313">
        <w:rPr>
          <w:rFonts w:ascii="Times New Roman" w:hAnsi="Times New Roman" w:cs="Times New Roman"/>
          <w:spacing w:val="-2"/>
          <w:sz w:val="26"/>
          <w:szCs w:val="26"/>
        </w:rPr>
        <w:t xml:space="preserve">Наличие функциональных знаний: </w:t>
      </w:r>
      <w:r w:rsidRPr="00E24313">
        <w:rPr>
          <w:rFonts w:ascii="Times New Roman" w:hAnsi="Times New Roman" w:cs="Times New Roman"/>
          <w:sz w:val="26"/>
          <w:szCs w:val="26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E24313">
        <w:rPr>
          <w:rFonts w:ascii="Times New Roman" w:hAnsi="Times New Roman" w:cs="Times New Roman"/>
          <w:sz w:val="26"/>
          <w:szCs w:val="26"/>
        </w:rPr>
        <w:t xml:space="preserve"> плановые (рейдовые) осмотры; </w:t>
      </w:r>
      <w:r w:rsidRPr="00E24313">
        <w:rPr>
          <w:rFonts w:ascii="Times New Roman" w:eastAsia="Calibri" w:hAnsi="Times New Roman" w:cs="Times New Roman"/>
          <w:sz w:val="26"/>
          <w:szCs w:val="26"/>
          <w:lang w:eastAsia="en-US"/>
        </w:rPr>
        <w:t>основания проведения и особенности внеплановых проверок.</w:t>
      </w:r>
    </w:p>
    <w:p w:rsidR="00026969" w:rsidRPr="00E24313" w:rsidRDefault="00026969" w:rsidP="000269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24313">
        <w:rPr>
          <w:rFonts w:eastAsia="Calibri"/>
          <w:sz w:val="26"/>
          <w:szCs w:val="26"/>
        </w:rPr>
        <w:t xml:space="preserve">           </w:t>
      </w:r>
      <w:r w:rsidRPr="00E24313">
        <w:rPr>
          <w:sz w:val="26"/>
          <w:szCs w:val="26"/>
        </w:rPr>
        <w:t>6.6. </w:t>
      </w:r>
      <w:proofErr w:type="gramStart"/>
      <w:r w:rsidRPr="00E24313">
        <w:rPr>
          <w:sz w:val="26"/>
          <w:szCs w:val="26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>
        <w:rPr>
          <w:rFonts w:eastAsia="Calibri"/>
          <w:sz w:val="26"/>
          <w:szCs w:val="26"/>
        </w:rPr>
        <w:t>работать с внутренними и</w:t>
      </w:r>
      <w:r w:rsidRPr="00026969">
        <w:rPr>
          <w:rFonts w:eastAsia="Calibri"/>
          <w:sz w:val="26"/>
          <w:szCs w:val="26"/>
        </w:rPr>
        <w:t xml:space="preserve"> </w:t>
      </w:r>
      <w:r w:rsidRPr="00E24313">
        <w:rPr>
          <w:rFonts w:eastAsia="Calibri"/>
          <w:sz w:val="26"/>
          <w:szCs w:val="26"/>
        </w:rPr>
        <w:t>периферийными устройствами компьютера, информационно-коммуни</w:t>
      </w:r>
      <w:r>
        <w:rPr>
          <w:rFonts w:eastAsia="Calibri"/>
          <w:sz w:val="26"/>
          <w:szCs w:val="26"/>
        </w:rPr>
        <w:t>кационными сетями</w:t>
      </w:r>
      <w:r w:rsidRPr="00026969">
        <w:rPr>
          <w:rFonts w:eastAsia="Calibri"/>
          <w:sz w:val="26"/>
          <w:szCs w:val="26"/>
        </w:rPr>
        <w:t xml:space="preserve"> </w:t>
      </w:r>
      <w:r w:rsidRPr="00E24313">
        <w:rPr>
          <w:rFonts w:eastAsia="Calibri"/>
          <w:sz w:val="26"/>
          <w:szCs w:val="26"/>
        </w:rPr>
        <w:t xml:space="preserve">(в том числе с сетью Интернет), в операционной </w:t>
      </w:r>
      <w:r>
        <w:rPr>
          <w:rFonts w:eastAsia="Calibri"/>
          <w:sz w:val="26"/>
          <w:szCs w:val="26"/>
        </w:rPr>
        <w:t>системе, в текстовом редакторе,</w:t>
      </w:r>
      <w:r w:rsidRPr="00026969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с</w:t>
      </w:r>
      <w:r w:rsidRPr="00026969">
        <w:rPr>
          <w:rFonts w:eastAsia="Calibri"/>
          <w:sz w:val="26"/>
          <w:szCs w:val="26"/>
        </w:rPr>
        <w:t xml:space="preserve"> </w:t>
      </w:r>
      <w:r w:rsidRPr="00E24313">
        <w:rPr>
          <w:rFonts w:eastAsia="Calibri"/>
          <w:sz w:val="26"/>
          <w:szCs w:val="26"/>
        </w:rPr>
        <w:t>электронными таблицами, с базами данных; управления электронной почтой;</w:t>
      </w:r>
      <w:proofErr w:type="gramEnd"/>
      <w:r w:rsidRPr="00E24313">
        <w:rPr>
          <w:rFonts w:eastAsia="Calibri"/>
          <w:sz w:val="26"/>
          <w:szCs w:val="26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026969" w:rsidRPr="00026969" w:rsidRDefault="00026969" w:rsidP="00026969">
      <w:pPr>
        <w:pStyle w:val="ConsPlusNormal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 w:rsidRPr="00E24313">
        <w:rPr>
          <w:rFonts w:ascii="Times New Roman" w:hAnsi="Times New Roman" w:cs="Times New Roman"/>
          <w:sz w:val="26"/>
          <w:szCs w:val="26"/>
        </w:rPr>
        <w:t xml:space="preserve">      6.7. </w:t>
      </w:r>
      <w:proofErr w:type="gramStart"/>
      <w:r w:rsidRPr="00E24313">
        <w:rPr>
          <w:rFonts w:ascii="Times New Roman" w:hAnsi="Times New Roman" w:cs="Times New Roman"/>
          <w:sz w:val="26"/>
          <w:szCs w:val="26"/>
        </w:rPr>
        <w:t>Наличие профессиональных умений: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 разработка и уточнение среднеотраслевых индикаторов, характеризующих эффективный уровень уплаты налогов налогоплательщиками; разработка форм квитанций, подтверждающей прием средств в счет уплаты налогов, выдаваемой местной администрацией налогоплательщикам (налоговым агентам);</w:t>
      </w:r>
      <w:proofErr w:type="gramEnd"/>
      <w:r w:rsidRPr="00E24313">
        <w:rPr>
          <w:rFonts w:ascii="Times New Roman" w:hAnsi="Times New Roman" w:cs="Times New Roman"/>
          <w:sz w:val="26"/>
          <w:szCs w:val="26"/>
        </w:rPr>
        <w:t xml:space="preserve"> практика применения законодательства Российской Федерации о налогах и сборах; </w:t>
      </w:r>
      <w:r w:rsidRPr="00E24313">
        <w:rPr>
          <w:rFonts w:ascii="Times New Roman" w:eastAsia="Calibri" w:hAnsi="Times New Roman" w:cs="Times New Roman"/>
          <w:sz w:val="26"/>
          <w:szCs w:val="26"/>
          <w:lang w:eastAsia="en-US"/>
        </w:rPr>
        <w:t>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деятельности.</w:t>
      </w:r>
    </w:p>
    <w:p w:rsidR="00026969" w:rsidRPr="00E24313" w:rsidRDefault="00026969" w:rsidP="00026969">
      <w:pPr>
        <w:pStyle w:val="ConsPlusNormal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4313">
        <w:rPr>
          <w:rFonts w:ascii="Times New Roman" w:hAnsi="Times New Roman" w:cs="Times New Roman"/>
          <w:sz w:val="26"/>
          <w:szCs w:val="26"/>
        </w:rPr>
        <w:t>6.8. </w:t>
      </w:r>
      <w:proofErr w:type="gramStart"/>
      <w:r w:rsidRPr="00E24313">
        <w:rPr>
          <w:rFonts w:ascii="Times New Roman" w:hAnsi="Times New Roman" w:cs="Times New Roman"/>
          <w:sz w:val="26"/>
          <w:szCs w:val="26"/>
        </w:rPr>
        <w:t xml:space="preserve">Наличие функциональных умений: 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  <w:r w:rsidRPr="00E24313">
        <w:rPr>
          <w:rFonts w:ascii="Times New Roman" w:eastAsia="Calibri" w:hAnsi="Times New Roman" w:cs="Times New Roman"/>
          <w:sz w:val="26"/>
          <w:szCs w:val="26"/>
          <w:lang w:eastAsia="en-US"/>
        </w:rPr>
        <w:t>осуществление контроля исполнения предписаний, решений и других распорядительных документов.</w:t>
      </w:r>
      <w:r w:rsidRPr="00E2431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End"/>
    </w:p>
    <w:p w:rsidR="00026969" w:rsidRPr="00E24313" w:rsidRDefault="00026969" w:rsidP="00026969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26969" w:rsidRPr="00E24313" w:rsidRDefault="00026969" w:rsidP="00026969">
      <w:pPr>
        <w:pStyle w:val="ConsPlusNormal"/>
        <w:jc w:val="both"/>
        <w:rPr>
          <w:sz w:val="26"/>
          <w:szCs w:val="26"/>
        </w:rPr>
      </w:pPr>
      <w:r w:rsidRPr="00E24313">
        <w:rPr>
          <w:rFonts w:ascii="Times New Roman" w:hAnsi="Times New Roman" w:cs="Times New Roman"/>
          <w:b/>
          <w:sz w:val="26"/>
          <w:szCs w:val="26"/>
        </w:rPr>
        <w:t xml:space="preserve">                                  III. Должностные обязанности, права и ответственность</w:t>
      </w:r>
    </w:p>
    <w:p w:rsidR="00026969" w:rsidRPr="00E24313" w:rsidRDefault="00026969" w:rsidP="00026969">
      <w:pPr>
        <w:widowControl w:val="0"/>
        <w:ind w:firstLine="709"/>
        <w:jc w:val="both"/>
        <w:rPr>
          <w:sz w:val="26"/>
          <w:szCs w:val="26"/>
        </w:rPr>
      </w:pPr>
    </w:p>
    <w:p w:rsidR="00026969" w:rsidRPr="00E24313" w:rsidRDefault="00026969" w:rsidP="00026969">
      <w:pPr>
        <w:widowControl w:val="0"/>
        <w:ind w:firstLine="709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7. Основные права и обязанности  государственного налогового инспектора,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                         № 79-ФЗ  «О государственной гражданской службе Российской Федерации».</w:t>
      </w:r>
    </w:p>
    <w:p w:rsidR="00026969" w:rsidRPr="00E24313" w:rsidRDefault="00026969" w:rsidP="00026969">
      <w:pPr>
        <w:widowControl w:val="0"/>
        <w:ind w:firstLine="709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8. В целях реализации задач и функций, возложенных на отдел камеральных проверок № 3, старший государственный налоговый инспектор обязан: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proofErr w:type="gramStart"/>
      <w:r w:rsidRPr="00885D99">
        <w:rPr>
          <w:sz w:val="26"/>
          <w:szCs w:val="26"/>
        </w:rPr>
        <w:t>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885D99">
        <w:rPr>
          <w:sz w:val="26"/>
          <w:szCs w:val="26"/>
        </w:rPr>
        <w:t xml:space="preserve"> труда и техники безопасности;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</w:t>
      </w:r>
      <w:r w:rsidRPr="00885D99">
        <w:rPr>
          <w:sz w:val="26"/>
          <w:szCs w:val="26"/>
        </w:rPr>
        <w:t>й службе Российской Федерации»;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ind w:right="17"/>
        <w:jc w:val="both"/>
        <w:rPr>
          <w:sz w:val="26"/>
          <w:szCs w:val="26"/>
        </w:rPr>
      </w:pPr>
      <w:r w:rsidRPr="00885D99">
        <w:rPr>
          <w:sz w:val="26"/>
          <w:szCs w:val="26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ind w:right="17"/>
        <w:jc w:val="both"/>
        <w:rPr>
          <w:sz w:val="26"/>
          <w:szCs w:val="26"/>
        </w:rPr>
      </w:pPr>
      <w:r w:rsidRPr="00885D99">
        <w:rPr>
          <w:sz w:val="26"/>
          <w:szCs w:val="26"/>
        </w:rPr>
        <w:t>не совершать поступки, порочащие честь и достоинство государственного служащего;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ind w:right="17"/>
        <w:jc w:val="both"/>
        <w:rPr>
          <w:sz w:val="26"/>
          <w:szCs w:val="26"/>
        </w:rPr>
      </w:pPr>
      <w:r w:rsidRPr="00885D99">
        <w:rPr>
          <w:sz w:val="26"/>
          <w:szCs w:val="26"/>
        </w:rPr>
        <w:t>поддерживать уровень квалификации, необходимый для надлежащего выполнения  данных обязанностей;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ind w:right="17"/>
        <w:jc w:val="both"/>
        <w:rPr>
          <w:sz w:val="26"/>
          <w:szCs w:val="26"/>
        </w:rPr>
      </w:pPr>
      <w:r w:rsidRPr="00885D99">
        <w:rPr>
          <w:sz w:val="26"/>
          <w:szCs w:val="26"/>
        </w:rPr>
        <w:t>соблюдать установленные правила публичных выступлений и предоставления служебной информации;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ind w:right="17"/>
        <w:jc w:val="both"/>
        <w:rPr>
          <w:sz w:val="26"/>
          <w:szCs w:val="26"/>
        </w:rPr>
      </w:pPr>
      <w:r w:rsidRPr="00885D99">
        <w:rPr>
          <w:sz w:val="26"/>
          <w:szCs w:val="26"/>
        </w:rPr>
        <w:t xml:space="preserve">проявлять корректность в обращении с гражданами, работниками Инспекции и </w:t>
      </w:r>
      <w:r w:rsidRPr="00885D99">
        <w:rPr>
          <w:rFonts w:eastAsia="Calibri"/>
          <w:sz w:val="26"/>
          <w:szCs w:val="26"/>
        </w:rPr>
        <w:t>Управления ФНС России по Астраханской области (далее - управление)</w:t>
      </w:r>
      <w:r w:rsidRPr="00885D99">
        <w:rPr>
          <w:sz w:val="26"/>
          <w:szCs w:val="26"/>
        </w:rPr>
        <w:t>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ind w:right="17"/>
        <w:jc w:val="both"/>
        <w:rPr>
          <w:sz w:val="26"/>
          <w:szCs w:val="26"/>
        </w:rPr>
      </w:pPr>
      <w:r w:rsidRPr="00885D99">
        <w:rPr>
          <w:sz w:val="26"/>
          <w:szCs w:val="26"/>
        </w:rPr>
        <w:t>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ind w:right="17"/>
        <w:jc w:val="both"/>
        <w:rPr>
          <w:sz w:val="26"/>
          <w:szCs w:val="26"/>
        </w:rPr>
      </w:pPr>
      <w:r w:rsidRPr="00885D99">
        <w:rPr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ind w:right="17"/>
        <w:jc w:val="both"/>
        <w:rPr>
          <w:sz w:val="26"/>
          <w:szCs w:val="26"/>
        </w:rPr>
      </w:pPr>
      <w:r w:rsidRPr="00885D99">
        <w:rPr>
          <w:sz w:val="26"/>
          <w:szCs w:val="26"/>
        </w:rPr>
        <w:lastRenderedPageBreak/>
        <w:t xml:space="preserve">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shd w:val="clear" w:color="auto" w:fill="FFFFFF"/>
        <w:tabs>
          <w:tab w:val="left" w:pos="1128"/>
        </w:tabs>
        <w:jc w:val="both"/>
        <w:rPr>
          <w:spacing w:val="3"/>
          <w:sz w:val="26"/>
          <w:szCs w:val="26"/>
        </w:rPr>
      </w:pPr>
      <w:r w:rsidRPr="00885D99">
        <w:rPr>
          <w:spacing w:val="3"/>
          <w:sz w:val="26"/>
          <w:szCs w:val="26"/>
        </w:rPr>
        <w:t>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</w:t>
      </w:r>
      <w:r w:rsidRPr="00885D99">
        <w:rPr>
          <w:spacing w:val="3"/>
          <w:sz w:val="26"/>
          <w:szCs w:val="26"/>
        </w:rPr>
        <w:t>и и обеспечивать их исполнение;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shd w:val="clear" w:color="auto" w:fill="FFFFFF"/>
        <w:tabs>
          <w:tab w:val="left" w:pos="1128"/>
        </w:tabs>
        <w:jc w:val="both"/>
        <w:rPr>
          <w:spacing w:val="3"/>
          <w:sz w:val="26"/>
          <w:szCs w:val="26"/>
        </w:rPr>
      </w:pPr>
      <w:r w:rsidRPr="00885D99">
        <w:rPr>
          <w:sz w:val="26"/>
          <w:szCs w:val="26"/>
        </w:rPr>
        <w:t xml:space="preserve">соблюдать требования Кодекса этики и служебного поведения федеральных государственных гражданских служащих ФНС России;  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обеспечивать проведение камеральных проверок в сроки, установленные законодательством, качество камеральных налоговых проверок деклараций, представленных юридическими лицами и  индивидуальными предпринимателями;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оформлять материалы камеральных проверок  в соответствии с требованиями НК РФ;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проводить камеральный анализ налоговых деклараций и иных документов, служащих основанием для исчисления и уплаты налогов и сборов;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передавать отделу урегулирования задолженности и обеспечения процедур банкротства имеющейся информации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 либо о приостановлении операций;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tabs>
          <w:tab w:val="num" w:pos="360"/>
        </w:tabs>
        <w:jc w:val="both"/>
        <w:rPr>
          <w:sz w:val="26"/>
          <w:szCs w:val="26"/>
        </w:rPr>
      </w:pPr>
      <w:r w:rsidRPr="00885D99">
        <w:rPr>
          <w:sz w:val="26"/>
          <w:szCs w:val="26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tabs>
          <w:tab w:val="num" w:pos="360"/>
        </w:tabs>
        <w:jc w:val="both"/>
        <w:rPr>
          <w:sz w:val="26"/>
          <w:szCs w:val="26"/>
        </w:rPr>
      </w:pPr>
      <w:r w:rsidRPr="00885D99">
        <w:rPr>
          <w:sz w:val="26"/>
          <w:szCs w:val="26"/>
        </w:rPr>
        <w:t>передавать в отдел урегулирования задолженности и обеспечения процедур банкротства 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своевременно передавать в правовой отдел материалы камеральных налоговых проверок для обеспечения производства по делам о налоговых правонарушениях;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 xml:space="preserve">своевременно передавать </w:t>
      </w:r>
      <w:proofErr w:type="gramStart"/>
      <w:r w:rsidRPr="00885D99">
        <w:rPr>
          <w:sz w:val="26"/>
          <w:szCs w:val="26"/>
        </w:rPr>
        <w:t>в правовой отдел материалы камеральных налоговых проверок для обеспечения производства по делам о нарушениях законодательства о налогах</w:t>
      </w:r>
      <w:proofErr w:type="gramEnd"/>
      <w:r w:rsidRPr="00885D99">
        <w:rPr>
          <w:sz w:val="26"/>
          <w:szCs w:val="26"/>
        </w:rPr>
        <w:t xml:space="preserve"> и сборах;</w:t>
      </w:r>
    </w:p>
    <w:p w:rsidR="00026969" w:rsidRPr="00885D99" w:rsidRDefault="00026969" w:rsidP="00885D99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885D99">
        <w:rPr>
          <w:sz w:val="26"/>
          <w:szCs w:val="26"/>
        </w:rPr>
        <w:t>обеспечивать производство по делу о нарушениях законодательства о налогах и   сборах в отношении органов, уполномоченных лиц, не представивших в налоговые  органы информацию, необ</w:t>
      </w:r>
      <w:r w:rsidRPr="00885D99">
        <w:rPr>
          <w:sz w:val="26"/>
          <w:szCs w:val="26"/>
        </w:rPr>
        <w:t>ходимую для налогового контроля;</w:t>
      </w:r>
    </w:p>
    <w:p w:rsidR="00026969" w:rsidRPr="00885D99" w:rsidRDefault="00026969" w:rsidP="00885D99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885D99">
        <w:rPr>
          <w:sz w:val="26"/>
          <w:szCs w:val="26"/>
        </w:rPr>
        <w:t>подготавливать ответы на обращения граждан по вопросам</w:t>
      </w:r>
      <w:r w:rsidRPr="00885D99">
        <w:rPr>
          <w:sz w:val="26"/>
          <w:szCs w:val="26"/>
        </w:rPr>
        <w:t>, входящим в компетенцию отдела;</w:t>
      </w:r>
    </w:p>
    <w:p w:rsidR="00026969" w:rsidRPr="00885D99" w:rsidRDefault="00026969" w:rsidP="00885D99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885D99">
        <w:rPr>
          <w:sz w:val="26"/>
          <w:szCs w:val="26"/>
        </w:rPr>
        <w:t>формировать установленную отчетность по предмету деятельности</w:t>
      </w:r>
      <w:r w:rsidRPr="00885D99">
        <w:rPr>
          <w:sz w:val="26"/>
          <w:szCs w:val="26"/>
        </w:rPr>
        <w:t xml:space="preserve"> отдела  по  своему направлению;</w:t>
      </w:r>
    </w:p>
    <w:p w:rsidR="00026969" w:rsidRPr="00885D99" w:rsidRDefault="00026969" w:rsidP="00885D99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885D99">
        <w:rPr>
          <w:sz w:val="26"/>
          <w:szCs w:val="26"/>
        </w:rPr>
        <w:t>осуществлять подготовку информационных материалов для руководства Инспекции по вопросам, на</w:t>
      </w:r>
      <w:r w:rsidRPr="00885D99">
        <w:rPr>
          <w:sz w:val="26"/>
          <w:szCs w:val="26"/>
        </w:rPr>
        <w:t>ходящимся к компетенции отдела;</w:t>
      </w:r>
    </w:p>
    <w:p w:rsidR="00026969" w:rsidRPr="00885D99" w:rsidRDefault="00026969" w:rsidP="00885D99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885D99">
        <w:rPr>
          <w:sz w:val="26"/>
          <w:szCs w:val="26"/>
        </w:rPr>
        <w:t xml:space="preserve">принимать участие в  совещаниях, семинарах по вопросам, входящим в компетенцию </w:t>
      </w:r>
      <w:r w:rsidRPr="00885D99">
        <w:rPr>
          <w:sz w:val="26"/>
          <w:szCs w:val="26"/>
        </w:rPr>
        <w:t>отдела;</w:t>
      </w:r>
    </w:p>
    <w:p w:rsidR="00026969" w:rsidRPr="00885D99" w:rsidRDefault="00026969" w:rsidP="00885D99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885D99">
        <w:rPr>
          <w:sz w:val="26"/>
          <w:szCs w:val="26"/>
        </w:rPr>
        <w:t xml:space="preserve">вести </w:t>
      </w:r>
      <w:r w:rsidRPr="00885D99">
        <w:rPr>
          <w:sz w:val="26"/>
          <w:szCs w:val="26"/>
        </w:rPr>
        <w:t>в установленном порядке делопроизводство, обеспе</w:t>
      </w:r>
      <w:r w:rsidRPr="00885D99">
        <w:rPr>
          <w:sz w:val="26"/>
          <w:szCs w:val="26"/>
        </w:rPr>
        <w:t>чивать хранение и  осуществлять сдачу в архив документов отдела;</w:t>
      </w:r>
    </w:p>
    <w:p w:rsidR="00026969" w:rsidRPr="00885D99" w:rsidRDefault="00026969" w:rsidP="00885D99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885D99">
        <w:rPr>
          <w:sz w:val="26"/>
          <w:szCs w:val="26"/>
        </w:rPr>
        <w:t>повышать свой профессиональный  уровен</w:t>
      </w:r>
      <w:r w:rsidRPr="00885D99">
        <w:rPr>
          <w:sz w:val="26"/>
          <w:szCs w:val="26"/>
        </w:rPr>
        <w:t xml:space="preserve">ь, изучать законодательные акты </w:t>
      </w:r>
      <w:r w:rsidRPr="00885D99">
        <w:rPr>
          <w:sz w:val="26"/>
          <w:szCs w:val="26"/>
        </w:rPr>
        <w:t>инструктивный материал, от</w:t>
      </w:r>
      <w:r w:rsidRPr="00885D99">
        <w:rPr>
          <w:sz w:val="26"/>
          <w:szCs w:val="26"/>
        </w:rPr>
        <w:t>носящийся к  компетенции отдела;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исполнять указания и распоряжения начальника отдела и руководства инспекции, своевременно информировать их о выполнении порученных ему заданий;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 xml:space="preserve">осуществлять контроль за своевременным и полным перечислением в бюджет </w:t>
      </w:r>
      <w:proofErr w:type="spellStart"/>
      <w:r w:rsidRPr="00885D99">
        <w:rPr>
          <w:sz w:val="26"/>
          <w:szCs w:val="26"/>
        </w:rPr>
        <w:t>доначисленных</w:t>
      </w:r>
      <w:proofErr w:type="spellEnd"/>
      <w:r w:rsidRPr="00885D99">
        <w:rPr>
          <w:sz w:val="26"/>
          <w:szCs w:val="26"/>
        </w:rPr>
        <w:t xml:space="preserve"> в результате камеральных проверок сумм;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lastRenderedPageBreak/>
        <w:t>передавать в отдел урегулирования задолженности и обеспечения процедур банкротства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изучать и анализировать сведения, поступающие из внешних источников;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проводить анализ налоговой отчетности предпринимателей, имеющих нарушения, выявленные ранее в ходе камеральных проверок;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представлять отчет о проделанной работе;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несет персональную ответственность за нарушение требований защиты информации ограниченного распространения и сохранность эксплуатируемых средств ЭВТ;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ознакомиться с актом категорирования используемого средства вычислительной техники и актом обследования помещения, в котором размещено используемое средство вычислительной техники;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ознакомиться под расписку с представленными ему полномочиями по доступу к информации  категории «ДСП»;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принимать необходимые и исчерпывающие меры по недопущению ознакомления посторонних лиц с информацией, содержащейся в средствах вычислительной техники, в том числе и в процессе обработки такой информации;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выключать при выходе из помещения средства вычислительной техники, содержащие информацию, относящуюся к категории «ДСП»;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незамедлительно ставить в известность начальника подразделения информатизации, а в необходимых случаях и руководство инспекции обо всех известных ему случаях несанкционированного доступа, искажения или исчезновения информации, относящейся к категории «ДСП», обрабатываемой средствами вычислительной техники;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при представлении информации сторонним организациям строго руководствоваться письмом Госналогслужбы России от 17.06.1998г. № КВ-6-24/356, при этом, постоянно имея в виду, что банковская и коммерческая тайны, персональные данные налогоплательщиков, собственниками которых налоговые органы не являются, производить в соответствии с федеральными законами;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строго выполнять основные обязанности государственного служащего определенные ст. 10 ФЗ "Об основах государственной службы РФ";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обеспечить проведение работ в соответствии с приказом ФНС России от 23.11.2006 года №САЭ-3-13/804@ «О порядке подключения пользователей к услуге удалённого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proofErr w:type="gramStart"/>
      <w:r w:rsidRPr="00885D99">
        <w:rPr>
          <w:sz w:val="26"/>
          <w:szCs w:val="26"/>
        </w:rPr>
        <w:t xml:space="preserve">в </w:t>
      </w:r>
      <w:r w:rsidRPr="00885D99">
        <w:rPr>
          <w:sz w:val="26"/>
          <w:szCs w:val="26"/>
        </w:rPr>
        <w:t xml:space="preserve">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885D99">
        <w:rPr>
          <w:sz w:val="26"/>
          <w:szCs w:val="26"/>
        </w:rPr>
        <w:t>т.ч</w:t>
      </w:r>
      <w:proofErr w:type="spellEnd"/>
      <w:r w:rsidRPr="00885D99">
        <w:rPr>
          <w:sz w:val="26"/>
          <w:szCs w:val="26"/>
        </w:rPr>
        <w:t>. по вопросу подготовки подъема данных на федеральных  уровень);</w:t>
      </w:r>
      <w:proofErr w:type="gramEnd"/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участвовать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«Налог-3»;</w:t>
      </w:r>
    </w:p>
    <w:p w:rsidR="00026969" w:rsidRPr="00885D99" w:rsidRDefault="00026969" w:rsidP="00885D99">
      <w:pPr>
        <w:pStyle w:val="a9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обеспечивать выполнение плановых показателей готовности данных к переносу в АИС «Налог-3», на основании доведенных распорядительных документов ФНС России и УФНС России по Астраханской области.</w:t>
      </w:r>
    </w:p>
    <w:p w:rsidR="00026969" w:rsidRPr="00885D99" w:rsidRDefault="00026969" w:rsidP="00885D99">
      <w:pPr>
        <w:pStyle w:val="a9"/>
        <w:widowControl w:val="0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 xml:space="preserve">в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885D99">
        <w:rPr>
          <w:sz w:val="26"/>
          <w:szCs w:val="26"/>
        </w:rPr>
        <w:t>т.ч</w:t>
      </w:r>
      <w:proofErr w:type="spellEnd"/>
      <w:r w:rsidRPr="00885D99">
        <w:rPr>
          <w:sz w:val="26"/>
          <w:szCs w:val="26"/>
        </w:rPr>
        <w:t>. по вопросу подготовки подъема данных на федеральный уровень);</w:t>
      </w:r>
    </w:p>
    <w:p w:rsidR="00026969" w:rsidRPr="00885D99" w:rsidRDefault="00026969" w:rsidP="00885D99">
      <w:pPr>
        <w:pStyle w:val="a9"/>
        <w:widowControl w:val="0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 xml:space="preserve">обеспечивать оперативное взаимодействие при осуществлении мероприятий, проводимых в части работы </w:t>
      </w:r>
      <w:proofErr w:type="gramStart"/>
      <w:r w:rsidRPr="00885D99">
        <w:rPr>
          <w:sz w:val="26"/>
          <w:szCs w:val="26"/>
        </w:rPr>
        <w:t>Интернет-сервиса</w:t>
      </w:r>
      <w:proofErr w:type="gramEnd"/>
      <w:r w:rsidRPr="00885D99">
        <w:rPr>
          <w:sz w:val="26"/>
          <w:szCs w:val="26"/>
        </w:rPr>
        <w:t xml:space="preserve"> «Личный кабинет налогоплательщика </w:t>
      </w:r>
      <w:r w:rsidRPr="00885D99">
        <w:rPr>
          <w:sz w:val="26"/>
          <w:szCs w:val="26"/>
        </w:rPr>
        <w:lastRenderedPageBreak/>
        <w:t>для физических лиц» в рамках компетенции отдела»;</w:t>
      </w:r>
    </w:p>
    <w:p w:rsidR="00026969" w:rsidRPr="00885D99" w:rsidRDefault="00026969" w:rsidP="00885D99">
      <w:pPr>
        <w:pStyle w:val="a9"/>
        <w:widowControl w:val="0"/>
        <w:numPr>
          <w:ilvl w:val="0"/>
          <w:numId w:val="3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проводить мероприятия внутреннего контроля в соответствии с приказом УФНС России 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</w:t>
      </w:r>
      <w:r w:rsidRPr="00885D99">
        <w:rPr>
          <w:sz w:val="26"/>
          <w:szCs w:val="26"/>
        </w:rPr>
        <w:t>еннего контроля (самоконтроля).</w:t>
      </w:r>
    </w:p>
    <w:p w:rsidR="00026969" w:rsidRPr="00E24313" w:rsidRDefault="00026969" w:rsidP="00026969">
      <w:pPr>
        <w:widowControl w:val="0"/>
        <w:ind w:firstLine="709"/>
        <w:jc w:val="both"/>
        <w:rPr>
          <w:sz w:val="26"/>
          <w:szCs w:val="26"/>
        </w:rPr>
      </w:pPr>
      <w:r w:rsidRPr="00E24313">
        <w:rPr>
          <w:sz w:val="26"/>
          <w:szCs w:val="26"/>
        </w:rPr>
        <w:t xml:space="preserve">9. В целях исполнения возложенных должностных обязанностей старший государственный налоговый инспектор  имеет право: </w:t>
      </w:r>
    </w:p>
    <w:p w:rsidR="00026969" w:rsidRPr="00E24313" w:rsidRDefault="00026969" w:rsidP="00026969">
      <w:pPr>
        <w:ind w:firstLine="54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  принимать решения в соответствии с должностными обязанностями;</w:t>
      </w:r>
    </w:p>
    <w:p w:rsidR="00026969" w:rsidRPr="00E24313" w:rsidRDefault="00026969" w:rsidP="00026969">
      <w:pPr>
        <w:jc w:val="both"/>
        <w:rPr>
          <w:sz w:val="26"/>
          <w:szCs w:val="26"/>
        </w:rPr>
      </w:pPr>
      <w:r w:rsidRPr="00E24313">
        <w:rPr>
          <w:sz w:val="26"/>
          <w:szCs w:val="26"/>
        </w:rPr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026969" w:rsidRPr="00E24313" w:rsidRDefault="00026969" w:rsidP="00026969">
      <w:pPr>
        <w:jc w:val="both"/>
        <w:rPr>
          <w:sz w:val="26"/>
          <w:szCs w:val="26"/>
        </w:rPr>
      </w:pPr>
      <w:r w:rsidRPr="00E24313">
        <w:rPr>
          <w:sz w:val="26"/>
          <w:szCs w:val="26"/>
        </w:rPr>
        <w:t xml:space="preserve">            - принимать участие  в  служебных  совещаниях  по  вопросам,  входящим  в  его  компетенцию;</w:t>
      </w:r>
    </w:p>
    <w:p w:rsidR="00026969" w:rsidRPr="00E24313" w:rsidRDefault="00026969" w:rsidP="00026969">
      <w:pPr>
        <w:shd w:val="clear" w:color="auto" w:fill="FFFFFF"/>
        <w:ind w:right="24" w:firstLine="54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 xml:space="preserve">   - </w:t>
      </w:r>
      <w:r w:rsidRPr="00E24313">
        <w:rPr>
          <w:spacing w:val="2"/>
          <w:sz w:val="26"/>
          <w:szCs w:val="26"/>
        </w:rPr>
        <w:t>по поручению начальника отдела представительствовать в организациях</w:t>
      </w:r>
      <w:r w:rsidRPr="00E24313">
        <w:rPr>
          <w:spacing w:val="2"/>
          <w:sz w:val="26"/>
          <w:szCs w:val="26"/>
        </w:rPr>
        <w:br/>
      </w:r>
      <w:r w:rsidRPr="00E24313">
        <w:rPr>
          <w:sz w:val="26"/>
          <w:szCs w:val="26"/>
        </w:rPr>
        <w:t>по   вопросам,   вытекающим   из   задач   и   функций,   определенных   настоящим</w:t>
      </w:r>
      <w:r w:rsidRPr="00E24313">
        <w:rPr>
          <w:sz w:val="26"/>
          <w:szCs w:val="26"/>
        </w:rPr>
        <w:br/>
      </w:r>
      <w:r w:rsidRPr="00E24313">
        <w:rPr>
          <w:spacing w:val="2"/>
          <w:sz w:val="26"/>
          <w:szCs w:val="26"/>
        </w:rPr>
        <w:t>должностным регламентом;</w:t>
      </w:r>
    </w:p>
    <w:p w:rsidR="00026969" w:rsidRPr="00E24313" w:rsidRDefault="00026969" w:rsidP="00026969">
      <w:pPr>
        <w:jc w:val="both"/>
        <w:rPr>
          <w:sz w:val="26"/>
          <w:szCs w:val="26"/>
        </w:rPr>
      </w:pPr>
      <w:r w:rsidRPr="00E24313">
        <w:rPr>
          <w:sz w:val="26"/>
          <w:szCs w:val="26"/>
        </w:rPr>
        <w:t xml:space="preserve">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026969" w:rsidRPr="00E24313" w:rsidRDefault="00026969" w:rsidP="00026969">
      <w:pPr>
        <w:rPr>
          <w:sz w:val="26"/>
          <w:szCs w:val="26"/>
        </w:rPr>
      </w:pPr>
      <w:r w:rsidRPr="00E24313">
        <w:rPr>
          <w:sz w:val="26"/>
          <w:szCs w:val="26"/>
        </w:rPr>
        <w:t xml:space="preserve">       -   на защиту своих персональных данных;</w:t>
      </w:r>
    </w:p>
    <w:p w:rsidR="00026969" w:rsidRPr="00E24313" w:rsidRDefault="00026969" w:rsidP="00026969">
      <w:pPr>
        <w:jc w:val="both"/>
        <w:rPr>
          <w:sz w:val="26"/>
          <w:szCs w:val="26"/>
        </w:rPr>
      </w:pPr>
      <w:r w:rsidRPr="00E24313">
        <w:rPr>
          <w:sz w:val="26"/>
          <w:szCs w:val="26"/>
        </w:rPr>
        <w:t xml:space="preserve">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026969" w:rsidRPr="00E24313" w:rsidRDefault="00026969" w:rsidP="00885D99">
      <w:pPr>
        <w:jc w:val="both"/>
        <w:rPr>
          <w:sz w:val="26"/>
          <w:szCs w:val="26"/>
        </w:rPr>
      </w:pPr>
      <w:r w:rsidRPr="00E24313">
        <w:rPr>
          <w:sz w:val="26"/>
          <w:szCs w:val="26"/>
        </w:rPr>
        <w:t xml:space="preserve">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</w:t>
      </w:r>
      <w:r w:rsidR="00885D99">
        <w:rPr>
          <w:sz w:val="26"/>
          <w:szCs w:val="26"/>
        </w:rPr>
        <w:t>других документов и материалов.</w:t>
      </w:r>
    </w:p>
    <w:p w:rsidR="00026969" w:rsidRPr="00E24313" w:rsidRDefault="00026969" w:rsidP="00026969">
      <w:pPr>
        <w:widowControl w:val="0"/>
        <w:ind w:firstLine="709"/>
        <w:jc w:val="both"/>
        <w:rPr>
          <w:rFonts w:eastAsia="Calibri"/>
          <w:sz w:val="26"/>
          <w:szCs w:val="26"/>
        </w:rPr>
      </w:pPr>
      <w:r w:rsidRPr="00E24313">
        <w:rPr>
          <w:sz w:val="26"/>
          <w:szCs w:val="26"/>
        </w:rPr>
        <w:t xml:space="preserve">10.  </w:t>
      </w:r>
      <w:proofErr w:type="gramStart"/>
      <w:r w:rsidRPr="00E24313">
        <w:rPr>
          <w:sz w:val="26"/>
          <w:szCs w:val="26"/>
        </w:rPr>
        <w:t>Старший государственный налоговый инспектор</w:t>
      </w:r>
      <w:r w:rsidRPr="00E24313">
        <w:rPr>
          <w:rFonts w:eastAsia="Calibri"/>
          <w:sz w:val="26"/>
          <w:szCs w:val="26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E24313">
        <w:rPr>
          <w:sz w:val="26"/>
          <w:szCs w:val="26"/>
        </w:rPr>
        <w:t>Управления ФНС России по Астраханской области «30» января 2015 г.,</w:t>
      </w:r>
      <w:r w:rsidRPr="00E24313">
        <w:rPr>
          <w:rFonts w:eastAsia="Calibri"/>
          <w:sz w:val="26"/>
          <w:szCs w:val="26"/>
        </w:rPr>
        <w:t xml:space="preserve"> положением об отделе камеральных проверок № 3, приказами (распоряжениями) ФНС</w:t>
      </w:r>
      <w:proofErr w:type="gramEnd"/>
      <w:r w:rsidRPr="00E24313">
        <w:rPr>
          <w:rFonts w:eastAsia="Calibri"/>
          <w:sz w:val="26"/>
          <w:szCs w:val="26"/>
        </w:rPr>
        <w:t xml:space="preserve"> России, приказами Управления, поручениями руководства инспекции. </w:t>
      </w:r>
    </w:p>
    <w:p w:rsidR="00026969" w:rsidRPr="00E24313" w:rsidRDefault="00026969" w:rsidP="00026969">
      <w:pPr>
        <w:widowControl w:val="0"/>
        <w:ind w:firstLine="709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11. Старший государственный налоговый инспектор</w:t>
      </w:r>
      <w:r w:rsidRPr="00E24313">
        <w:rPr>
          <w:rFonts w:eastAsia="Calibri"/>
          <w:sz w:val="26"/>
          <w:szCs w:val="26"/>
        </w:rPr>
        <w:t xml:space="preserve"> </w:t>
      </w:r>
      <w:r w:rsidRPr="00E24313">
        <w:rPr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26969" w:rsidRPr="00E24313" w:rsidRDefault="00026969" w:rsidP="00026969">
      <w:pPr>
        <w:widowControl w:val="0"/>
        <w:jc w:val="both"/>
        <w:rPr>
          <w:sz w:val="26"/>
          <w:szCs w:val="26"/>
        </w:rPr>
      </w:pPr>
    </w:p>
    <w:p w:rsidR="00026969" w:rsidRPr="00E24313" w:rsidRDefault="00026969" w:rsidP="00026969">
      <w:pPr>
        <w:widowControl w:val="0"/>
        <w:jc w:val="center"/>
        <w:rPr>
          <w:b/>
          <w:sz w:val="26"/>
          <w:szCs w:val="26"/>
        </w:rPr>
      </w:pPr>
      <w:r w:rsidRPr="00E24313">
        <w:rPr>
          <w:b/>
          <w:sz w:val="26"/>
          <w:szCs w:val="26"/>
        </w:rPr>
        <w:t>IV. Перечень вопросов, по которым</w:t>
      </w:r>
      <w:r w:rsidRPr="00E24313">
        <w:rPr>
          <w:sz w:val="26"/>
          <w:szCs w:val="26"/>
        </w:rPr>
        <w:t xml:space="preserve"> </w:t>
      </w:r>
      <w:r w:rsidRPr="00E24313">
        <w:rPr>
          <w:b/>
          <w:sz w:val="26"/>
          <w:szCs w:val="26"/>
        </w:rPr>
        <w:t>государственный налоговый инспектор вправе или обязан самостоятельно принимать управленческие и иные решения</w:t>
      </w:r>
    </w:p>
    <w:p w:rsidR="00026969" w:rsidRPr="00E24313" w:rsidRDefault="00026969" w:rsidP="00026969">
      <w:pPr>
        <w:widowControl w:val="0"/>
        <w:jc w:val="both"/>
        <w:rPr>
          <w:sz w:val="26"/>
          <w:szCs w:val="26"/>
        </w:rPr>
      </w:pPr>
    </w:p>
    <w:p w:rsidR="00026969" w:rsidRPr="00E24313" w:rsidRDefault="00026969" w:rsidP="00026969">
      <w:pPr>
        <w:ind w:firstLine="72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 xml:space="preserve">12. При исполнении служебных обязанностей старший государственный налоговый инспектор вправе самостоятельно принимать решения по вопросам: </w:t>
      </w:r>
    </w:p>
    <w:p w:rsidR="00026969" w:rsidRPr="00885D99" w:rsidRDefault="00026969" w:rsidP="00885D99">
      <w:pPr>
        <w:jc w:val="both"/>
        <w:rPr>
          <w:sz w:val="26"/>
          <w:szCs w:val="26"/>
        </w:rPr>
      </w:pPr>
      <w:r w:rsidRPr="00E24313">
        <w:rPr>
          <w:sz w:val="26"/>
          <w:szCs w:val="26"/>
        </w:rPr>
        <w:t>- реализации возложенных  должностным  регламентом  задач  и функций;                                                       - в части методологического, технического, организационного, информационного и другого  обеспечения подготовки соответствующих документов по вопросам соблюдения Налогового Кодекса Российской Федерации и регламента проведения камеральных налоговых проверок, оформления и реализ</w:t>
      </w:r>
      <w:r w:rsidR="00885D99">
        <w:rPr>
          <w:sz w:val="26"/>
          <w:szCs w:val="26"/>
        </w:rPr>
        <w:t xml:space="preserve">ации их результатов.           </w:t>
      </w:r>
    </w:p>
    <w:p w:rsidR="00026969" w:rsidRPr="00E24313" w:rsidRDefault="00026969" w:rsidP="00026969">
      <w:pPr>
        <w:ind w:left="11" w:right="17" w:firstLine="714"/>
        <w:jc w:val="both"/>
        <w:rPr>
          <w:sz w:val="26"/>
          <w:szCs w:val="26"/>
        </w:rPr>
      </w:pPr>
      <w:r w:rsidRPr="00E24313">
        <w:rPr>
          <w:sz w:val="26"/>
          <w:szCs w:val="26"/>
        </w:rPr>
        <w:t xml:space="preserve">13. При исполнении служебных обязанностей старший государственный налоговый инспектор обязан самостоятельно принимать решения по вопросам: </w:t>
      </w:r>
    </w:p>
    <w:p w:rsidR="00026969" w:rsidRPr="00E24313" w:rsidRDefault="00026969" w:rsidP="00026969">
      <w:pPr>
        <w:ind w:left="11" w:right="17" w:firstLine="714"/>
        <w:jc w:val="both"/>
        <w:rPr>
          <w:sz w:val="26"/>
          <w:szCs w:val="26"/>
        </w:rPr>
      </w:pPr>
      <w:r w:rsidRPr="00E24313">
        <w:rPr>
          <w:sz w:val="26"/>
          <w:szCs w:val="26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026969" w:rsidRPr="00E24313" w:rsidRDefault="00026969" w:rsidP="00026969">
      <w:pPr>
        <w:ind w:left="11" w:right="17" w:firstLine="714"/>
        <w:jc w:val="both"/>
        <w:rPr>
          <w:sz w:val="26"/>
          <w:szCs w:val="26"/>
        </w:rPr>
      </w:pPr>
      <w:r w:rsidRPr="00E24313">
        <w:rPr>
          <w:sz w:val="26"/>
          <w:szCs w:val="26"/>
        </w:rPr>
        <w:lastRenderedPageBreak/>
        <w:t>- иным вопросам, предусмотренным положением о Межрайонной ИФНС России  № 5 по Астраханской области, об отделе выездных проверок Межрайонной ИФНС России № 5 по Астраханской области, иными нормативными актами.</w:t>
      </w:r>
    </w:p>
    <w:p w:rsidR="00026969" w:rsidRPr="00E24313" w:rsidRDefault="00026969" w:rsidP="00026969">
      <w:pPr>
        <w:widowControl w:val="0"/>
        <w:jc w:val="both"/>
        <w:rPr>
          <w:sz w:val="26"/>
          <w:szCs w:val="26"/>
        </w:rPr>
      </w:pPr>
    </w:p>
    <w:p w:rsidR="00026969" w:rsidRPr="00E24313" w:rsidRDefault="00026969" w:rsidP="00026969">
      <w:pPr>
        <w:widowControl w:val="0"/>
        <w:jc w:val="center"/>
        <w:rPr>
          <w:b/>
          <w:sz w:val="26"/>
          <w:szCs w:val="26"/>
        </w:rPr>
      </w:pPr>
      <w:r w:rsidRPr="00E24313">
        <w:rPr>
          <w:b/>
          <w:sz w:val="26"/>
          <w:szCs w:val="26"/>
        </w:rPr>
        <w:t xml:space="preserve">V. Перечень вопросов, по которым </w:t>
      </w:r>
      <w:r w:rsidRPr="00E24313">
        <w:rPr>
          <w:sz w:val="26"/>
          <w:szCs w:val="26"/>
        </w:rPr>
        <w:t xml:space="preserve"> </w:t>
      </w:r>
      <w:r w:rsidRPr="00E24313">
        <w:rPr>
          <w:b/>
          <w:sz w:val="26"/>
          <w:szCs w:val="26"/>
        </w:rPr>
        <w:t>государственный налоговый инспектор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026969" w:rsidRPr="00E24313" w:rsidRDefault="00026969" w:rsidP="00026969">
      <w:pPr>
        <w:widowControl w:val="0"/>
        <w:ind w:firstLine="709"/>
        <w:jc w:val="both"/>
        <w:rPr>
          <w:sz w:val="26"/>
          <w:szCs w:val="26"/>
        </w:rPr>
      </w:pPr>
    </w:p>
    <w:p w:rsidR="00026969" w:rsidRPr="00E24313" w:rsidRDefault="00026969" w:rsidP="00026969">
      <w:pPr>
        <w:ind w:firstLine="72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 xml:space="preserve">14. Старший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026969" w:rsidRPr="00E24313" w:rsidRDefault="00026969" w:rsidP="00026969">
      <w:pPr>
        <w:jc w:val="both"/>
        <w:rPr>
          <w:sz w:val="26"/>
          <w:szCs w:val="26"/>
        </w:rPr>
      </w:pPr>
      <w:r w:rsidRPr="00E24313">
        <w:rPr>
          <w:sz w:val="26"/>
          <w:szCs w:val="26"/>
        </w:rPr>
        <w:t xml:space="preserve"> - </w:t>
      </w:r>
      <w:proofErr w:type="gramStart"/>
      <w:r w:rsidRPr="00E24313">
        <w:rPr>
          <w:sz w:val="26"/>
          <w:szCs w:val="26"/>
        </w:rPr>
        <w:t>возникающим</w:t>
      </w:r>
      <w:proofErr w:type="gramEnd"/>
      <w:r w:rsidRPr="00E24313">
        <w:rPr>
          <w:sz w:val="26"/>
          <w:szCs w:val="26"/>
        </w:rPr>
        <w:t xml:space="preserve"> в процессе проведения камеральной налоговой проверки;                                                          - соблюдения требований Налогового Кодекса Российской Федерации;                                            -   соблюдения регламента проведения камеральных налоговых проверок, оформления и реализации их результатов.</w:t>
      </w:r>
    </w:p>
    <w:p w:rsidR="00026969" w:rsidRPr="00E24313" w:rsidRDefault="00026969" w:rsidP="00026969">
      <w:pPr>
        <w:ind w:firstLine="72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 xml:space="preserve">15. Старший 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026969" w:rsidRPr="00885D99" w:rsidRDefault="00026969" w:rsidP="00885D99">
      <w:pPr>
        <w:pStyle w:val="a9"/>
        <w:numPr>
          <w:ilvl w:val="0"/>
          <w:numId w:val="4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положений об отделе и инспекции;</w:t>
      </w:r>
    </w:p>
    <w:p w:rsidR="00026969" w:rsidRPr="00885D99" w:rsidRDefault="00026969" w:rsidP="00885D99">
      <w:pPr>
        <w:pStyle w:val="a9"/>
        <w:numPr>
          <w:ilvl w:val="0"/>
          <w:numId w:val="4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графика отпусков гражданских служащих отдела;</w:t>
      </w:r>
    </w:p>
    <w:p w:rsidR="00026969" w:rsidRPr="00885D99" w:rsidRDefault="00026969" w:rsidP="00885D99">
      <w:pPr>
        <w:pStyle w:val="a9"/>
        <w:numPr>
          <w:ilvl w:val="0"/>
          <w:numId w:val="4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иных актов по поручению непосредственного руководителя и руководства инспекции.</w:t>
      </w:r>
      <w:bookmarkStart w:id="0" w:name="_GoBack"/>
      <w:bookmarkEnd w:id="0"/>
    </w:p>
    <w:p w:rsidR="00026969" w:rsidRPr="00E24313" w:rsidRDefault="00026969" w:rsidP="00026969">
      <w:pPr>
        <w:widowControl w:val="0"/>
        <w:ind w:firstLine="709"/>
        <w:jc w:val="both"/>
        <w:rPr>
          <w:sz w:val="26"/>
          <w:szCs w:val="26"/>
        </w:rPr>
      </w:pPr>
    </w:p>
    <w:p w:rsidR="00026969" w:rsidRPr="00E24313" w:rsidRDefault="00026969" w:rsidP="00026969">
      <w:pPr>
        <w:widowControl w:val="0"/>
        <w:jc w:val="center"/>
        <w:rPr>
          <w:b/>
          <w:sz w:val="26"/>
          <w:szCs w:val="26"/>
        </w:rPr>
      </w:pPr>
      <w:r w:rsidRPr="00E24313">
        <w:rPr>
          <w:b/>
          <w:sz w:val="26"/>
          <w:szCs w:val="26"/>
        </w:rPr>
        <w:t xml:space="preserve">VI. Сроки и процедуры подготовки, рассмотрения проектов </w:t>
      </w:r>
      <w:r w:rsidRPr="00E24313">
        <w:rPr>
          <w:b/>
          <w:sz w:val="26"/>
          <w:szCs w:val="26"/>
        </w:rPr>
        <w:br/>
        <w:t xml:space="preserve">управленческих и иных решений, порядок согласования и </w:t>
      </w:r>
    </w:p>
    <w:p w:rsidR="00026969" w:rsidRPr="00E24313" w:rsidRDefault="00026969" w:rsidP="00026969">
      <w:pPr>
        <w:widowControl w:val="0"/>
        <w:jc w:val="center"/>
        <w:rPr>
          <w:b/>
          <w:sz w:val="26"/>
          <w:szCs w:val="26"/>
        </w:rPr>
      </w:pPr>
      <w:r w:rsidRPr="00E24313">
        <w:rPr>
          <w:b/>
          <w:sz w:val="26"/>
          <w:szCs w:val="26"/>
        </w:rPr>
        <w:t>принятия данных решений</w:t>
      </w:r>
    </w:p>
    <w:p w:rsidR="00026969" w:rsidRPr="00E24313" w:rsidRDefault="00026969" w:rsidP="00026969">
      <w:pPr>
        <w:widowControl w:val="0"/>
        <w:ind w:firstLine="709"/>
        <w:jc w:val="both"/>
        <w:rPr>
          <w:sz w:val="26"/>
          <w:szCs w:val="26"/>
        </w:rPr>
      </w:pPr>
    </w:p>
    <w:p w:rsidR="00026969" w:rsidRPr="00E24313" w:rsidRDefault="00026969" w:rsidP="00026969">
      <w:pPr>
        <w:widowControl w:val="0"/>
        <w:ind w:firstLine="709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16. 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026969" w:rsidRPr="00E24313" w:rsidRDefault="00026969" w:rsidP="00026969">
      <w:pPr>
        <w:widowControl w:val="0"/>
        <w:rPr>
          <w:b/>
          <w:sz w:val="26"/>
          <w:szCs w:val="26"/>
        </w:rPr>
      </w:pPr>
    </w:p>
    <w:p w:rsidR="00026969" w:rsidRDefault="00026969" w:rsidP="00885D99">
      <w:pPr>
        <w:widowControl w:val="0"/>
        <w:jc w:val="center"/>
        <w:rPr>
          <w:b/>
          <w:sz w:val="26"/>
          <w:szCs w:val="26"/>
        </w:rPr>
      </w:pPr>
      <w:r w:rsidRPr="00E24313">
        <w:rPr>
          <w:b/>
          <w:sz w:val="26"/>
          <w:szCs w:val="26"/>
        </w:rPr>
        <w:t>VII. По</w:t>
      </w:r>
      <w:r w:rsidR="00885D99">
        <w:rPr>
          <w:b/>
          <w:sz w:val="26"/>
          <w:szCs w:val="26"/>
        </w:rPr>
        <w:t>рядок служебного взаимодействия</w:t>
      </w:r>
    </w:p>
    <w:p w:rsidR="00885D99" w:rsidRPr="00885D99" w:rsidRDefault="00885D99" w:rsidP="00885D99">
      <w:pPr>
        <w:widowControl w:val="0"/>
        <w:jc w:val="center"/>
        <w:rPr>
          <w:b/>
          <w:sz w:val="26"/>
          <w:szCs w:val="26"/>
        </w:rPr>
      </w:pPr>
    </w:p>
    <w:p w:rsidR="00026969" w:rsidRPr="00E24313" w:rsidRDefault="00026969" w:rsidP="00026969">
      <w:pPr>
        <w:widowControl w:val="0"/>
        <w:ind w:firstLine="709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17. </w:t>
      </w:r>
      <w:proofErr w:type="gramStart"/>
      <w:r w:rsidRPr="00E24313">
        <w:rPr>
          <w:rFonts w:eastAsia="Calibri"/>
          <w:sz w:val="26"/>
          <w:szCs w:val="26"/>
        </w:rPr>
        <w:t xml:space="preserve">Взаимодействие старшего </w:t>
      </w:r>
      <w:r w:rsidRPr="00E24313">
        <w:rPr>
          <w:sz w:val="26"/>
          <w:szCs w:val="26"/>
        </w:rPr>
        <w:t xml:space="preserve">государственного налогового инспектора </w:t>
      </w:r>
      <w:r w:rsidRPr="00E24313">
        <w:rPr>
          <w:rFonts w:eastAsia="Calibri"/>
          <w:sz w:val="26"/>
          <w:szCs w:val="26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</w:t>
      </w:r>
      <w:r w:rsidRPr="00E24313">
        <w:rPr>
          <w:sz w:val="26"/>
          <w:szCs w:val="26"/>
        </w:rPr>
        <w:t xml:space="preserve">12.08.2002 № 885 </w:t>
      </w:r>
      <w:r w:rsidRPr="00E24313">
        <w:rPr>
          <w:rFonts w:eastAsia="Calibri"/>
          <w:sz w:val="26"/>
          <w:szCs w:val="26"/>
        </w:rPr>
        <w:t>«Об утверждении общих принципов служебного поведения государственных служащих» (Собрание законо</w:t>
      </w:r>
      <w:r w:rsidR="00885D99">
        <w:rPr>
          <w:rFonts w:eastAsia="Calibri"/>
          <w:sz w:val="26"/>
          <w:szCs w:val="26"/>
        </w:rPr>
        <w:t>дательства Российской Федерации, 2002</w:t>
      </w:r>
      <w:proofErr w:type="gramEnd"/>
      <w:r w:rsidR="00885D99">
        <w:rPr>
          <w:rFonts w:eastAsia="Calibri"/>
          <w:sz w:val="26"/>
          <w:szCs w:val="26"/>
        </w:rPr>
        <w:t xml:space="preserve">, № </w:t>
      </w:r>
      <w:proofErr w:type="gramStart"/>
      <w:r w:rsidR="00885D99">
        <w:rPr>
          <w:rFonts w:eastAsia="Calibri"/>
          <w:sz w:val="26"/>
          <w:szCs w:val="26"/>
        </w:rPr>
        <w:t xml:space="preserve">33,  </w:t>
      </w:r>
      <w:r w:rsidRPr="00E24313">
        <w:rPr>
          <w:rFonts w:eastAsia="Calibri"/>
          <w:sz w:val="26"/>
          <w:szCs w:val="26"/>
        </w:rPr>
        <w:t>ст. 3196; 2007, № 13, ст. 1531; 2009, № 29, ст. 3658), и требований к служебному поведению, установленных статьей 18 Федераль</w:t>
      </w:r>
      <w:r w:rsidR="00885D99">
        <w:rPr>
          <w:rFonts w:eastAsia="Calibri"/>
          <w:sz w:val="26"/>
          <w:szCs w:val="26"/>
        </w:rPr>
        <w:t xml:space="preserve">ного закона от 27 июля 2004 г. </w:t>
      </w:r>
      <w:r w:rsidRPr="00E24313">
        <w:rPr>
          <w:rFonts w:eastAsia="Calibri"/>
          <w:sz w:val="26"/>
          <w:szCs w:val="26"/>
        </w:rPr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26969" w:rsidRPr="00E24313" w:rsidRDefault="00026969" w:rsidP="00026969">
      <w:pPr>
        <w:widowControl w:val="0"/>
        <w:jc w:val="center"/>
        <w:rPr>
          <w:b/>
          <w:sz w:val="26"/>
          <w:szCs w:val="26"/>
        </w:rPr>
      </w:pPr>
    </w:p>
    <w:p w:rsidR="00026969" w:rsidRPr="00E24313" w:rsidRDefault="00026969" w:rsidP="00026969">
      <w:pPr>
        <w:widowControl w:val="0"/>
        <w:jc w:val="center"/>
        <w:rPr>
          <w:b/>
          <w:sz w:val="26"/>
          <w:szCs w:val="26"/>
        </w:rPr>
      </w:pPr>
      <w:r w:rsidRPr="00E24313">
        <w:rPr>
          <w:b/>
          <w:sz w:val="26"/>
          <w:szCs w:val="26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026969" w:rsidRPr="00E24313" w:rsidRDefault="00026969" w:rsidP="00026969">
      <w:pPr>
        <w:widowControl w:val="0"/>
        <w:jc w:val="center"/>
        <w:rPr>
          <w:b/>
          <w:sz w:val="26"/>
          <w:szCs w:val="26"/>
        </w:rPr>
      </w:pPr>
      <w:r w:rsidRPr="00E24313">
        <w:rPr>
          <w:b/>
          <w:sz w:val="26"/>
          <w:szCs w:val="26"/>
        </w:rPr>
        <w:t>Федеральной налоговой службы</w:t>
      </w:r>
    </w:p>
    <w:p w:rsidR="00026969" w:rsidRPr="00E24313" w:rsidRDefault="00026969" w:rsidP="00026969">
      <w:pPr>
        <w:widowControl w:val="0"/>
        <w:jc w:val="both"/>
        <w:rPr>
          <w:sz w:val="26"/>
          <w:szCs w:val="26"/>
        </w:rPr>
      </w:pPr>
    </w:p>
    <w:p w:rsidR="00026969" w:rsidRPr="00E24313" w:rsidRDefault="00026969" w:rsidP="00026969">
      <w:pPr>
        <w:pStyle w:val="a3"/>
        <w:ind w:left="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 xml:space="preserve">             18. 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выполняет организационное, информационное, методологическое и другое обеспечение </w:t>
      </w:r>
      <w:r w:rsidRPr="00E24313">
        <w:rPr>
          <w:sz w:val="26"/>
          <w:szCs w:val="26"/>
        </w:rPr>
        <w:lastRenderedPageBreak/>
        <w:t>(принимает участие в обеспечении) оказания следующих видов государственных услуг, осуществляемых Межрайонной ИФНС России №5 по Астраханской области:</w:t>
      </w:r>
    </w:p>
    <w:p w:rsidR="00026969" w:rsidRPr="00E24313" w:rsidRDefault="00026969" w:rsidP="00026969">
      <w:pPr>
        <w:numPr>
          <w:ilvl w:val="0"/>
          <w:numId w:val="2"/>
        </w:numPr>
        <w:tabs>
          <w:tab w:val="clear" w:pos="644"/>
          <w:tab w:val="num" w:pos="360"/>
        </w:tabs>
        <w:ind w:left="36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разработка соответствующих методических рекомендаций по практике применения законодательства Российской Федерации о налогах и сборах;</w:t>
      </w:r>
    </w:p>
    <w:p w:rsidR="00026969" w:rsidRPr="00E24313" w:rsidRDefault="00026969" w:rsidP="00026969">
      <w:pPr>
        <w:numPr>
          <w:ilvl w:val="0"/>
          <w:numId w:val="2"/>
        </w:numPr>
        <w:tabs>
          <w:tab w:val="clear" w:pos="644"/>
          <w:tab w:val="num" w:pos="360"/>
        </w:tabs>
        <w:ind w:left="36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бездействий налоговых органов и их должностных лиц;</w:t>
      </w:r>
    </w:p>
    <w:p w:rsidR="00026969" w:rsidRPr="00E24313" w:rsidRDefault="00026969" w:rsidP="00026969">
      <w:pPr>
        <w:numPr>
          <w:ilvl w:val="0"/>
          <w:numId w:val="2"/>
        </w:numPr>
        <w:tabs>
          <w:tab w:val="clear" w:pos="644"/>
          <w:tab w:val="num" w:pos="360"/>
        </w:tabs>
        <w:ind w:left="36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026969" w:rsidRPr="00E24313" w:rsidRDefault="00026969" w:rsidP="00026969">
      <w:pPr>
        <w:numPr>
          <w:ilvl w:val="0"/>
          <w:numId w:val="2"/>
        </w:numPr>
        <w:tabs>
          <w:tab w:val="clear" w:pos="644"/>
          <w:tab w:val="num" w:pos="360"/>
        </w:tabs>
        <w:ind w:left="36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информирование налогоплательщиков по результатам контрольной деятельности налоговых органов;</w:t>
      </w:r>
    </w:p>
    <w:p w:rsidR="00026969" w:rsidRPr="00E24313" w:rsidRDefault="00026969" w:rsidP="00026969">
      <w:pPr>
        <w:numPr>
          <w:ilvl w:val="0"/>
          <w:numId w:val="2"/>
        </w:numPr>
        <w:tabs>
          <w:tab w:val="clear" w:pos="644"/>
          <w:tab w:val="num" w:pos="360"/>
        </w:tabs>
        <w:ind w:left="360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другие услуги.</w:t>
      </w:r>
    </w:p>
    <w:p w:rsidR="00026969" w:rsidRPr="00E24313" w:rsidRDefault="00026969" w:rsidP="00026969">
      <w:pPr>
        <w:jc w:val="both"/>
        <w:rPr>
          <w:sz w:val="26"/>
          <w:szCs w:val="26"/>
        </w:rPr>
      </w:pPr>
      <w:r w:rsidRPr="00E24313">
        <w:rPr>
          <w:sz w:val="26"/>
          <w:szCs w:val="26"/>
        </w:rPr>
        <w:tab/>
      </w:r>
    </w:p>
    <w:p w:rsidR="00026969" w:rsidRPr="00E24313" w:rsidRDefault="00026969" w:rsidP="00026969">
      <w:pPr>
        <w:widowControl w:val="0"/>
        <w:jc w:val="center"/>
        <w:rPr>
          <w:b/>
          <w:sz w:val="26"/>
          <w:szCs w:val="26"/>
        </w:rPr>
      </w:pPr>
      <w:r w:rsidRPr="00E24313">
        <w:rPr>
          <w:b/>
          <w:sz w:val="26"/>
          <w:szCs w:val="26"/>
        </w:rPr>
        <w:t>IX. Показатели эффективности и результативности</w:t>
      </w:r>
    </w:p>
    <w:p w:rsidR="00026969" w:rsidRPr="00E24313" w:rsidRDefault="00026969" w:rsidP="00026969">
      <w:pPr>
        <w:widowControl w:val="0"/>
        <w:jc w:val="center"/>
        <w:rPr>
          <w:b/>
          <w:sz w:val="26"/>
          <w:szCs w:val="26"/>
        </w:rPr>
      </w:pPr>
      <w:r w:rsidRPr="00E24313">
        <w:rPr>
          <w:b/>
          <w:sz w:val="26"/>
          <w:szCs w:val="26"/>
        </w:rPr>
        <w:t>профессиональной служебной деятельности</w:t>
      </w:r>
    </w:p>
    <w:p w:rsidR="00026969" w:rsidRPr="00E24313" w:rsidRDefault="00026969" w:rsidP="00026969">
      <w:pPr>
        <w:widowControl w:val="0"/>
        <w:jc w:val="both"/>
        <w:rPr>
          <w:sz w:val="26"/>
          <w:szCs w:val="26"/>
        </w:rPr>
      </w:pPr>
    </w:p>
    <w:p w:rsidR="00026969" w:rsidRPr="00E24313" w:rsidRDefault="00026969" w:rsidP="00026969">
      <w:pPr>
        <w:widowControl w:val="0"/>
        <w:ind w:firstLine="709"/>
        <w:jc w:val="both"/>
        <w:rPr>
          <w:sz w:val="26"/>
          <w:szCs w:val="26"/>
        </w:rPr>
      </w:pPr>
      <w:r w:rsidRPr="00E24313">
        <w:rPr>
          <w:sz w:val="26"/>
          <w:szCs w:val="26"/>
        </w:rPr>
        <w:t>19. 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026969" w:rsidRPr="00885D99" w:rsidRDefault="00026969" w:rsidP="00885D99">
      <w:pPr>
        <w:pStyle w:val="a9"/>
        <w:widowControl w:val="0"/>
        <w:numPr>
          <w:ilvl w:val="0"/>
          <w:numId w:val="6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26969" w:rsidRPr="00885D99" w:rsidRDefault="00026969" w:rsidP="00885D99">
      <w:pPr>
        <w:pStyle w:val="a9"/>
        <w:widowControl w:val="0"/>
        <w:numPr>
          <w:ilvl w:val="0"/>
          <w:numId w:val="6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своевременности и оперативности выполнения поручений;</w:t>
      </w:r>
    </w:p>
    <w:p w:rsidR="00026969" w:rsidRPr="00885D99" w:rsidRDefault="00026969" w:rsidP="00885D99">
      <w:pPr>
        <w:pStyle w:val="a9"/>
        <w:widowControl w:val="0"/>
        <w:numPr>
          <w:ilvl w:val="0"/>
          <w:numId w:val="6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26969" w:rsidRPr="00885D99" w:rsidRDefault="00026969" w:rsidP="00885D99">
      <w:pPr>
        <w:pStyle w:val="a9"/>
        <w:widowControl w:val="0"/>
        <w:numPr>
          <w:ilvl w:val="0"/>
          <w:numId w:val="6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26969" w:rsidRPr="00885D99" w:rsidRDefault="00026969" w:rsidP="00885D99">
      <w:pPr>
        <w:pStyle w:val="a9"/>
        <w:widowControl w:val="0"/>
        <w:numPr>
          <w:ilvl w:val="0"/>
          <w:numId w:val="6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26969" w:rsidRPr="00885D99" w:rsidRDefault="00026969" w:rsidP="00885D99">
      <w:pPr>
        <w:pStyle w:val="a9"/>
        <w:widowControl w:val="0"/>
        <w:numPr>
          <w:ilvl w:val="0"/>
          <w:numId w:val="6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26969" w:rsidRPr="00885D99" w:rsidRDefault="00026969" w:rsidP="00885D99">
      <w:pPr>
        <w:pStyle w:val="a9"/>
        <w:widowControl w:val="0"/>
        <w:numPr>
          <w:ilvl w:val="0"/>
          <w:numId w:val="6"/>
        </w:numPr>
        <w:jc w:val="both"/>
        <w:rPr>
          <w:sz w:val="26"/>
          <w:szCs w:val="26"/>
        </w:rPr>
      </w:pPr>
      <w:r w:rsidRPr="00885D99">
        <w:rPr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D54573" w:rsidRDefault="00D54573"/>
    <w:sectPr w:rsidR="00D54573" w:rsidSect="00885D9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969" w:rsidRDefault="00026969" w:rsidP="00026969">
      <w:r>
        <w:separator/>
      </w:r>
    </w:p>
  </w:endnote>
  <w:endnote w:type="continuationSeparator" w:id="0">
    <w:p w:rsidR="00026969" w:rsidRDefault="00026969" w:rsidP="0002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969" w:rsidRDefault="00026969" w:rsidP="00026969">
      <w:r>
        <w:separator/>
      </w:r>
    </w:p>
  </w:footnote>
  <w:footnote w:type="continuationSeparator" w:id="0">
    <w:p w:rsidR="00026969" w:rsidRDefault="00026969" w:rsidP="00026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0174"/>
    <w:multiLevelType w:val="singleLevel"/>
    <w:tmpl w:val="CD02495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98974C3"/>
    <w:multiLevelType w:val="hybridMultilevel"/>
    <w:tmpl w:val="4F76B3D0"/>
    <w:lvl w:ilvl="0" w:tplc="CD02495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C4226"/>
    <w:multiLevelType w:val="hybridMultilevel"/>
    <w:tmpl w:val="020A8E30"/>
    <w:lvl w:ilvl="0" w:tplc="CD02495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>
    <w:nsid w:val="47206613"/>
    <w:multiLevelType w:val="hybridMultilevel"/>
    <w:tmpl w:val="75D6194C"/>
    <w:lvl w:ilvl="0" w:tplc="CD024954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DD53886"/>
    <w:multiLevelType w:val="hybridMultilevel"/>
    <w:tmpl w:val="67CC916C"/>
    <w:lvl w:ilvl="0" w:tplc="CD02495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69"/>
    <w:rsid w:val="00026969"/>
    <w:rsid w:val="00885D99"/>
    <w:rsid w:val="00D5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6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26969"/>
    <w:pPr>
      <w:ind w:left="-360"/>
    </w:pPr>
    <w:rPr>
      <w:sz w:val="18"/>
    </w:rPr>
  </w:style>
  <w:style w:type="character" w:customStyle="1" w:styleId="a4">
    <w:name w:val="Основной текст с отступом Знак"/>
    <w:basedOn w:val="a0"/>
    <w:link w:val="a3"/>
    <w:rsid w:val="00026969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ConsPlusNormal">
    <w:name w:val="ConsPlusNormal"/>
    <w:rsid w:val="00026969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026969"/>
    <w:pPr>
      <w:spacing w:before="0"/>
      <w:jc w:val="center"/>
    </w:pPr>
    <w:rPr>
      <w:rFonts w:ascii="Times New Roman" w:eastAsia="Times New Roman" w:hAnsi="Times New Roman" w:cs="Times New Roman"/>
      <w:bCs w:val="0"/>
      <w:color w:val="000000"/>
      <w:szCs w:val="32"/>
      <w:lang w:eastAsia="en-US"/>
    </w:rPr>
  </w:style>
  <w:style w:type="character" w:styleId="a6">
    <w:name w:val="footnote reference"/>
    <w:uiPriority w:val="99"/>
    <w:unhideWhenUsed/>
    <w:rsid w:val="00026969"/>
    <w:rPr>
      <w:vertAlign w:val="superscript"/>
    </w:rPr>
  </w:style>
  <w:style w:type="paragraph" w:styleId="a7">
    <w:name w:val="footnote text"/>
    <w:basedOn w:val="a"/>
    <w:link w:val="a8"/>
    <w:uiPriority w:val="99"/>
    <w:unhideWhenUsed/>
    <w:rsid w:val="00026969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026969"/>
    <w:rPr>
      <w:rFonts w:ascii="Calibri" w:eastAsia="Calibri" w:hAnsi="Calibri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26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885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6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26969"/>
    <w:pPr>
      <w:ind w:left="-360"/>
    </w:pPr>
    <w:rPr>
      <w:sz w:val="18"/>
    </w:rPr>
  </w:style>
  <w:style w:type="character" w:customStyle="1" w:styleId="a4">
    <w:name w:val="Основной текст с отступом Знак"/>
    <w:basedOn w:val="a0"/>
    <w:link w:val="a3"/>
    <w:rsid w:val="00026969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ConsPlusNormal">
    <w:name w:val="ConsPlusNormal"/>
    <w:rsid w:val="00026969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026969"/>
    <w:pPr>
      <w:spacing w:before="0"/>
      <w:jc w:val="center"/>
    </w:pPr>
    <w:rPr>
      <w:rFonts w:ascii="Times New Roman" w:eastAsia="Times New Roman" w:hAnsi="Times New Roman" w:cs="Times New Roman"/>
      <w:bCs w:val="0"/>
      <w:color w:val="000000"/>
      <w:szCs w:val="32"/>
      <w:lang w:eastAsia="en-US"/>
    </w:rPr>
  </w:style>
  <w:style w:type="character" w:styleId="a6">
    <w:name w:val="footnote reference"/>
    <w:uiPriority w:val="99"/>
    <w:unhideWhenUsed/>
    <w:rsid w:val="00026969"/>
    <w:rPr>
      <w:vertAlign w:val="superscript"/>
    </w:rPr>
  </w:style>
  <w:style w:type="paragraph" w:styleId="a7">
    <w:name w:val="footnote text"/>
    <w:basedOn w:val="a"/>
    <w:link w:val="a8"/>
    <w:uiPriority w:val="99"/>
    <w:unhideWhenUsed/>
    <w:rsid w:val="00026969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026969"/>
    <w:rPr>
      <w:rFonts w:ascii="Calibri" w:eastAsia="Calibri" w:hAnsi="Calibri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26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885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5915</Words>
  <Characters>33717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2018-04-05T05:27:00Z</dcterms:created>
  <dcterms:modified xsi:type="dcterms:W3CDTF">2018-04-05T05:45:00Z</dcterms:modified>
</cp:coreProperties>
</file>