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00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927809" w:rsidTr="008242E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27809" w:rsidRDefault="00927809" w:rsidP="008242E4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27809" w:rsidRDefault="00927809" w:rsidP="00927809">
            <w:pPr>
              <w:pStyle w:val="a3"/>
              <w:jc w:val="center"/>
            </w:pPr>
          </w:p>
        </w:tc>
      </w:tr>
    </w:tbl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206615">
        <w:rPr>
          <w:rFonts w:ascii="Times New Roman" w:hAnsi="Times New Roman" w:cs="Times New Roman"/>
          <w:sz w:val="26"/>
          <w:szCs w:val="26"/>
        </w:rPr>
        <w:br/>
        <w:t>главного специалиста – эксперта правового отдела</w:t>
      </w: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 xml:space="preserve">Инспекции  Федеральной налоговой службы по Кировскому району г. Астрахани  </w:t>
      </w: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 </w:t>
      </w:r>
      <w:r w:rsidRPr="00206615">
        <w:rPr>
          <w:rFonts w:ascii="Times New Roman" w:hAnsi="Times New Roman" w:cs="Times New Roman"/>
          <w:sz w:val="26"/>
          <w:szCs w:val="26"/>
        </w:rPr>
        <w:br/>
        <w:t>11-3-4-086</w:t>
      </w:r>
    </w:p>
    <w:p w:rsidR="00927809" w:rsidRPr="00206615" w:rsidRDefault="00927809" w:rsidP="00927809">
      <w:pPr>
        <w:ind w:firstLine="720"/>
        <w:jc w:val="center"/>
        <w:rPr>
          <w:sz w:val="26"/>
          <w:szCs w:val="26"/>
        </w:rPr>
      </w:pP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927809" w:rsidRDefault="00927809" w:rsidP="00927809">
      <w:pPr>
        <w:ind w:firstLine="720"/>
        <w:jc w:val="both"/>
      </w:pPr>
    </w:p>
    <w:p w:rsidR="00927809" w:rsidRDefault="00927809" w:rsidP="00927809">
      <w:pPr>
        <w:ind w:firstLine="720"/>
        <w:jc w:val="both"/>
      </w:pPr>
      <w:r>
        <w:t>1. Должность федеральной государственной гражданской службы (далее - гражданская служба) главного специалиста - эксперта правового отдела Инспекции</w:t>
      </w:r>
      <w:r w:rsidRPr="00576AB0">
        <w:t xml:space="preserve"> </w:t>
      </w:r>
      <w:r>
        <w:t xml:space="preserve"> Федеральной налоговой службы по Кировскому району г. Астрахани (далее - главный специалист - эксперт) относится к старшей группе должностей гражданской службы категории "специалисты".</w:t>
      </w:r>
    </w:p>
    <w:p w:rsidR="00927809" w:rsidRDefault="00927809" w:rsidP="00927809">
      <w:pPr>
        <w:ind w:firstLine="720"/>
        <w:jc w:val="both"/>
      </w:pPr>
      <w:r>
        <w:t>2. Назначение на должность и освобождение от должности главного специалиста-эксперта осуществляются приказом Инспекции</w:t>
      </w:r>
      <w:r w:rsidRPr="00576AB0">
        <w:t xml:space="preserve"> </w:t>
      </w:r>
      <w:r>
        <w:t xml:space="preserve"> Федеральной налоговой службы по Кировскому району г. Астрахани (далее - Инспекция).</w:t>
      </w:r>
    </w:p>
    <w:p w:rsidR="00927809" w:rsidRDefault="00927809" w:rsidP="00927809">
      <w:pPr>
        <w:ind w:firstLine="720"/>
        <w:jc w:val="both"/>
      </w:pPr>
      <w:r>
        <w:t>Главный специалист - эксперт непосредственно подчиняется начальнику отдела.</w:t>
      </w:r>
    </w:p>
    <w:p w:rsidR="00927809" w:rsidRPr="002F0CEF" w:rsidRDefault="00927809" w:rsidP="00927809">
      <w:pPr>
        <w:shd w:val="clear" w:color="auto" w:fill="FFFFFF"/>
        <w:tabs>
          <w:tab w:val="left" w:pos="900"/>
        </w:tabs>
        <w:jc w:val="both"/>
      </w:pPr>
      <w:r>
        <w:t xml:space="preserve">           </w:t>
      </w:r>
      <w:r w:rsidRPr="00A54050">
        <w:rPr>
          <w:sz w:val="26"/>
          <w:szCs w:val="26"/>
        </w:rPr>
        <w:t xml:space="preserve"> </w:t>
      </w:r>
      <w:r w:rsidRPr="002D1059">
        <w:t>В период отсутствия</w:t>
      </w:r>
      <w:r>
        <w:t xml:space="preserve">  главного специалиста - эксперта  </w:t>
      </w:r>
      <w:r w:rsidRPr="002D1059">
        <w:t xml:space="preserve">его замещает </w:t>
      </w:r>
      <w:r>
        <w:t xml:space="preserve"> главный специалист - эксперт правового отдела.</w:t>
      </w:r>
    </w:p>
    <w:p w:rsidR="00927809" w:rsidRDefault="00927809" w:rsidP="00927809">
      <w:pPr>
        <w:tabs>
          <w:tab w:val="left" w:pos="540"/>
          <w:tab w:val="left" w:pos="900"/>
        </w:tabs>
        <w:jc w:val="both"/>
        <w:rPr>
          <w:b/>
          <w:bCs/>
        </w:rPr>
      </w:pPr>
      <w:r>
        <w:rPr>
          <w:szCs w:val="18"/>
        </w:rPr>
        <w:t xml:space="preserve">           </w:t>
      </w:r>
      <w:proofErr w:type="gramStart"/>
      <w:r>
        <w:rPr>
          <w:szCs w:val="18"/>
        </w:rPr>
        <w:t>В своей деятельности главный специалист - эксперт от</w:t>
      </w:r>
      <w:r>
        <w:rPr>
          <w:sz w:val="23"/>
          <w:szCs w:val="23"/>
        </w:rPr>
        <w:t xml:space="preserve">дела </w:t>
      </w:r>
      <w:r>
        <w:t xml:space="preserve">руководствуется  Конституцией Российской Федерации, </w:t>
      </w:r>
      <w:r w:rsidRPr="00A54050">
        <w:rPr>
          <w:sz w:val="26"/>
          <w:szCs w:val="26"/>
        </w:rPr>
        <w:t xml:space="preserve">Федеральным законом от 17.05.2003 № 58-ФЗ «О системе государственной службе </w:t>
      </w:r>
      <w:r>
        <w:rPr>
          <w:sz w:val="26"/>
          <w:szCs w:val="26"/>
        </w:rPr>
        <w:t>Российской Федерации»,</w:t>
      </w:r>
      <w:r w:rsidRPr="007D7F8A">
        <w:rPr>
          <w:sz w:val="26"/>
          <w:szCs w:val="26"/>
        </w:rPr>
        <w:t xml:space="preserve"> </w:t>
      </w:r>
      <w:r>
        <w:t>Федеральным законом от 27.07.2004 № 79-ФЗ «О государственной гражданской службе Российской Федерации», Трудовым кодексом Российской Федерации, Налоговым кодексом Российской Федерации, Гражданским кодексом Российской Федерации, Кодексом об административных правонарушениях, Указами и распоряжениями Президента Российской Федерации, постановлениями и распоряжениями Правительства Российской</w:t>
      </w:r>
      <w:proofErr w:type="gramEnd"/>
      <w:r>
        <w:t xml:space="preserve"> Федерации, нормативными правовыми актами Минфина России, ФНС России, УФНС России по Астраханской области (далее Управление), Инспекции, </w:t>
      </w:r>
      <w:r w:rsidRPr="007D7F8A">
        <w:t>Кодексом этики и служебного поведения государственных гражданских служащих Федеральной н</w:t>
      </w:r>
      <w:r>
        <w:t>алоговой службы,</w:t>
      </w:r>
      <w:r w:rsidRPr="00FC71C9">
        <w:t xml:space="preserve"> </w:t>
      </w:r>
      <w:r w:rsidRPr="00A54050">
        <w:rPr>
          <w:sz w:val="26"/>
          <w:szCs w:val="26"/>
        </w:rPr>
        <w:t xml:space="preserve"> </w:t>
      </w:r>
      <w:r>
        <w:t>положением о правовом отделе  (далее отделе), должностным регламентом, иными нормативными правовыми актами Российской Федерации.</w:t>
      </w:r>
    </w:p>
    <w:p w:rsidR="00927809" w:rsidRDefault="00927809" w:rsidP="00927809">
      <w:pPr>
        <w:ind w:firstLine="720"/>
        <w:jc w:val="both"/>
      </w:pPr>
    </w:p>
    <w:p w:rsidR="00927809" w:rsidRDefault="00927809" w:rsidP="00927809">
      <w:pPr>
        <w:ind w:firstLine="720"/>
        <w:jc w:val="both"/>
      </w:pP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927809" w:rsidRDefault="00927809" w:rsidP="00927809">
      <w:pPr>
        <w:ind w:firstLine="720"/>
        <w:jc w:val="both"/>
      </w:pPr>
    </w:p>
    <w:p w:rsidR="00927809" w:rsidRDefault="00927809" w:rsidP="00927809">
      <w:pPr>
        <w:ind w:firstLine="720"/>
        <w:jc w:val="both"/>
      </w:pPr>
      <w:r>
        <w:t>3. Для замещения должности главного специалиста-эксперта устанавливаются следующие требования:</w:t>
      </w:r>
    </w:p>
    <w:p w:rsidR="00927809" w:rsidRDefault="00927809" w:rsidP="00927809">
      <w:pPr>
        <w:ind w:firstLine="720"/>
        <w:jc w:val="both"/>
      </w:pPr>
      <w:r>
        <w:t>а) наличие высшего профессионального образования;</w:t>
      </w:r>
    </w:p>
    <w:p w:rsidR="00927809" w:rsidRPr="00F5219E" w:rsidRDefault="00927809" w:rsidP="00927809">
      <w:pPr>
        <w:ind w:firstLine="720"/>
        <w:jc w:val="both"/>
        <w:rPr>
          <w:sz w:val="26"/>
          <w:szCs w:val="26"/>
        </w:rPr>
      </w:pPr>
      <w:proofErr w:type="gramStart"/>
      <w:r w:rsidRPr="00F5219E">
        <w:rPr>
          <w:sz w:val="26"/>
          <w:szCs w:val="26"/>
        </w:rPr>
        <w:t xml:space="preserve">б) наличие профессиональных знаний, включая знание </w:t>
      </w:r>
      <w:r w:rsidRPr="00927809">
        <w:rPr>
          <w:rStyle w:val="a4"/>
          <w:b w:val="0"/>
          <w:color w:val="auto"/>
          <w:sz w:val="26"/>
          <w:szCs w:val="26"/>
        </w:rPr>
        <w:t>Конституции</w:t>
      </w:r>
      <w:r w:rsidRPr="00F5219E">
        <w:rPr>
          <w:b/>
          <w:sz w:val="26"/>
          <w:szCs w:val="26"/>
        </w:rPr>
        <w:t xml:space="preserve"> </w:t>
      </w:r>
      <w:r w:rsidRPr="00F5219E">
        <w:rPr>
          <w:sz w:val="26"/>
          <w:szCs w:val="26"/>
        </w:rPr>
        <w:t xml:space="preserve">Российской Федерации, федеральных конституционных законов, федеральных </w:t>
      </w:r>
      <w:r w:rsidRPr="00F5219E">
        <w:rPr>
          <w:sz w:val="26"/>
          <w:szCs w:val="26"/>
        </w:rPr>
        <w:lastRenderedPageBreak/>
        <w:t>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5219E">
        <w:rPr>
          <w:sz w:val="26"/>
          <w:szCs w:val="26"/>
        </w:rPr>
        <w:t xml:space="preserve">, аппаратного и программного обеспечения, возможностей и особенностей </w:t>
      </w:r>
      <w:proofErr w:type="gramStart"/>
      <w:r w:rsidRPr="00F5219E">
        <w:rPr>
          <w:sz w:val="26"/>
          <w:szCs w:val="26"/>
        </w:rPr>
        <w:t>применения</w:t>
      </w:r>
      <w:proofErr w:type="gramEnd"/>
      <w:r w:rsidRPr="00F5219E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 общих вопросов в области обеспечения информационной безопасности, </w:t>
      </w:r>
      <w:r w:rsidRPr="00927809">
        <w:rPr>
          <w:rStyle w:val="a4"/>
          <w:b w:val="0"/>
          <w:color w:val="auto"/>
          <w:sz w:val="26"/>
          <w:szCs w:val="26"/>
        </w:rPr>
        <w:t>служебного распорядка</w:t>
      </w:r>
      <w:r w:rsidRPr="00927809">
        <w:rPr>
          <w:sz w:val="26"/>
          <w:szCs w:val="26"/>
        </w:rPr>
        <w:t xml:space="preserve"> </w:t>
      </w:r>
      <w:r w:rsidRPr="00F5219E">
        <w:rPr>
          <w:sz w:val="26"/>
          <w:szCs w:val="26"/>
        </w:rPr>
        <w:t>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927809" w:rsidRPr="00F5219E" w:rsidRDefault="00927809" w:rsidP="00927809">
      <w:pPr>
        <w:ind w:firstLine="720"/>
        <w:jc w:val="both"/>
        <w:rPr>
          <w:sz w:val="26"/>
          <w:szCs w:val="26"/>
        </w:rPr>
      </w:pPr>
    </w:p>
    <w:p w:rsidR="00927809" w:rsidRPr="00F5219E" w:rsidRDefault="00927809" w:rsidP="00927809">
      <w:pPr>
        <w:ind w:firstLine="720"/>
        <w:jc w:val="both"/>
        <w:rPr>
          <w:sz w:val="26"/>
          <w:szCs w:val="26"/>
        </w:rPr>
      </w:pPr>
      <w:proofErr w:type="gramStart"/>
      <w:r w:rsidRPr="00F5219E">
        <w:rPr>
          <w:sz w:val="26"/>
          <w:szCs w:val="26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информационно-телекоммуникационными сетями (в том числе сетью Интернет), в операционной системе, в</w:t>
      </w:r>
      <w:proofErr w:type="gramEnd"/>
      <w:r w:rsidRPr="00F5219E">
        <w:rPr>
          <w:sz w:val="26"/>
          <w:szCs w:val="26"/>
        </w:rPr>
        <w:t xml:space="preserve"> текстовом </w:t>
      </w:r>
      <w:proofErr w:type="gramStart"/>
      <w:r w:rsidRPr="00F5219E">
        <w:rPr>
          <w:sz w:val="26"/>
          <w:szCs w:val="26"/>
        </w:rPr>
        <w:t>редакторе</w:t>
      </w:r>
      <w:proofErr w:type="gramEnd"/>
      <w:r w:rsidRPr="00F5219E">
        <w:rPr>
          <w:sz w:val="26"/>
          <w:szCs w:val="26"/>
        </w:rPr>
        <w:t>, с электронными таблицами, с базами данных,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927809" w:rsidRPr="008946A7" w:rsidRDefault="00927809" w:rsidP="00927809">
      <w:pPr>
        <w:ind w:firstLine="720"/>
        <w:jc w:val="center"/>
        <w:rPr>
          <w:sz w:val="28"/>
          <w:szCs w:val="28"/>
        </w:rPr>
      </w:pPr>
    </w:p>
    <w:p w:rsidR="00927809" w:rsidRDefault="00927809" w:rsidP="00927809">
      <w:pPr>
        <w:ind w:firstLine="720"/>
        <w:jc w:val="both"/>
      </w:pPr>
      <w:r>
        <w:t xml:space="preserve">4. Основные права и обязанности главного специалиста - эксперта,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Pr="008946A7">
          <w:rPr>
            <w:rStyle w:val="a4"/>
            <w:b w:val="0"/>
            <w:color w:val="000000"/>
          </w:rPr>
          <w:t>статьями 14</w:t>
        </w:r>
      </w:hyperlink>
      <w:r w:rsidRPr="008946A7">
        <w:rPr>
          <w:b/>
          <w:color w:val="000000"/>
        </w:rPr>
        <w:t xml:space="preserve">, </w:t>
      </w:r>
      <w:hyperlink r:id="rId7" w:history="1">
        <w:r w:rsidRPr="008946A7">
          <w:rPr>
            <w:rStyle w:val="a4"/>
            <w:b w:val="0"/>
            <w:color w:val="000000"/>
          </w:rPr>
          <w:t>15</w:t>
        </w:r>
      </w:hyperlink>
      <w:r w:rsidRPr="008946A7">
        <w:rPr>
          <w:b/>
          <w:color w:val="000000"/>
        </w:rPr>
        <w:t xml:space="preserve">, </w:t>
      </w:r>
      <w:hyperlink r:id="rId8" w:history="1">
        <w:r w:rsidRPr="008946A7">
          <w:rPr>
            <w:rStyle w:val="a4"/>
            <w:b w:val="0"/>
            <w:color w:val="000000"/>
          </w:rPr>
          <w:t>17</w:t>
        </w:r>
      </w:hyperlink>
      <w:r w:rsidRPr="008946A7">
        <w:rPr>
          <w:b/>
          <w:color w:val="000000"/>
        </w:rPr>
        <w:t xml:space="preserve">, </w:t>
      </w:r>
      <w:hyperlink r:id="rId9" w:history="1">
        <w:r w:rsidRPr="008946A7">
          <w:rPr>
            <w:rStyle w:val="a4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927809" w:rsidRDefault="00927809" w:rsidP="00927809">
      <w:pPr>
        <w:ind w:firstLine="720"/>
        <w:jc w:val="both"/>
      </w:pPr>
      <w:r>
        <w:t>Главный специалист - эксперт обязан:</w:t>
      </w:r>
    </w:p>
    <w:p w:rsidR="00927809" w:rsidRDefault="00927809" w:rsidP="00927809">
      <w:pPr>
        <w:tabs>
          <w:tab w:val="left" w:pos="900"/>
        </w:tabs>
        <w:ind w:firstLine="540"/>
        <w:jc w:val="both"/>
        <w:rPr>
          <w:szCs w:val="28"/>
        </w:rPr>
      </w:pPr>
      <w:r>
        <w:rPr>
          <w:szCs w:val="28"/>
        </w:rPr>
        <w:t>- выполнять основные обязанности гражданского служащего, определённые статьей 15 Федерального     Закона    от  27.07.2004 года  № 79-ФЗ «О гос</w:t>
      </w:r>
      <w:r>
        <w:rPr>
          <w:szCs w:val="28"/>
        </w:rPr>
        <w:t>у</w:t>
      </w:r>
      <w:r>
        <w:rPr>
          <w:szCs w:val="28"/>
        </w:rPr>
        <w:t>дарственной гражданской службе Российской Федерации»;</w:t>
      </w:r>
    </w:p>
    <w:p w:rsidR="00927809" w:rsidRDefault="00927809" w:rsidP="00927809">
      <w:pPr>
        <w:tabs>
          <w:tab w:val="left" w:pos="900"/>
        </w:tabs>
        <w:ind w:firstLine="540"/>
        <w:jc w:val="both"/>
        <w:rPr>
          <w:szCs w:val="28"/>
        </w:rPr>
      </w:pPr>
      <w:r>
        <w:rPr>
          <w:szCs w:val="28"/>
        </w:rPr>
        <w:t>- соблюдать ограничения, связанные с гражданской службой  и определенные статьей 16 Федерального     Закона    от  27.07.2004 года  № 79-ФЗ «О гос</w:t>
      </w:r>
      <w:r>
        <w:rPr>
          <w:szCs w:val="28"/>
        </w:rPr>
        <w:t>у</w:t>
      </w:r>
      <w:r>
        <w:rPr>
          <w:szCs w:val="28"/>
        </w:rPr>
        <w:t>дарственной гражданской службе Российской Федерации»;</w:t>
      </w:r>
    </w:p>
    <w:p w:rsidR="00927809" w:rsidRDefault="00927809" w:rsidP="00927809">
      <w:pPr>
        <w:tabs>
          <w:tab w:val="left" w:pos="900"/>
        </w:tabs>
        <w:ind w:firstLine="540"/>
        <w:jc w:val="both"/>
        <w:rPr>
          <w:szCs w:val="28"/>
        </w:rPr>
      </w:pPr>
      <w:r>
        <w:rPr>
          <w:szCs w:val="28"/>
        </w:rPr>
        <w:t>- не нарушать запреты, связанные с гражданской службой  и определенные статьей 17 Федерального     Закона    от  27.07.2004 года  № 79-ФЗ «О гос</w:t>
      </w:r>
      <w:r>
        <w:rPr>
          <w:szCs w:val="28"/>
        </w:rPr>
        <w:t>у</w:t>
      </w:r>
      <w:r>
        <w:rPr>
          <w:szCs w:val="28"/>
        </w:rPr>
        <w:t>дарственной гражданской службе Российской Федерации»;</w:t>
      </w:r>
    </w:p>
    <w:p w:rsidR="00927809" w:rsidRPr="009F23AA" w:rsidRDefault="00927809" w:rsidP="00927809">
      <w:pPr>
        <w:tabs>
          <w:tab w:val="left" w:pos="900"/>
        </w:tabs>
        <w:ind w:firstLine="540"/>
        <w:jc w:val="both"/>
        <w:rPr>
          <w:szCs w:val="28"/>
        </w:rPr>
      </w:pPr>
      <w:proofErr w:type="gramStart"/>
      <w:r>
        <w:rPr>
          <w:szCs w:val="28"/>
        </w:rPr>
        <w:t>- соблюдать требования к служебному поведению гражданского служащего, определённые статьей 18 Федерального     Закона    от  27.07.2004 года  № 79-ФЗ «О гос</w:t>
      </w:r>
      <w:r>
        <w:rPr>
          <w:szCs w:val="28"/>
        </w:rPr>
        <w:t>у</w:t>
      </w:r>
      <w:r>
        <w:rPr>
          <w:szCs w:val="28"/>
        </w:rPr>
        <w:t>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Инспекции ФНС России по Кировскому району г. Астрахани и трудовую дисциплину.</w:t>
      </w:r>
      <w:proofErr w:type="gramEnd"/>
    </w:p>
    <w:p w:rsidR="00927809" w:rsidRDefault="00927809" w:rsidP="00927809">
      <w:pPr>
        <w:ind w:firstLine="720"/>
        <w:jc w:val="both"/>
      </w:pPr>
      <w:r>
        <w:lastRenderedPageBreak/>
        <w:t xml:space="preserve">5. </w:t>
      </w:r>
      <w:proofErr w:type="gramStart"/>
      <w:r>
        <w:t xml:space="preserve">Главный специалист - 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>, положением об Инспекции Федеральной налоговой службы по Кировскому району г. Астрахани, положением об отделе, приказами (распоряжениями) ФНС России,  приказами Управления, приказами Инспекции, поручениями руководства Инспекции.</w:t>
      </w:r>
      <w:proofErr w:type="gramEnd"/>
    </w:p>
    <w:p w:rsidR="00927809" w:rsidRDefault="00927809" w:rsidP="00927809">
      <w:pPr>
        <w:ind w:firstLine="720"/>
        <w:jc w:val="both"/>
      </w:pPr>
      <w:r w:rsidRPr="007C326E">
        <w:t xml:space="preserve">Исходя </w:t>
      </w:r>
      <w:r>
        <w:t xml:space="preserve"> из установленных полномочий и в пределах функциональной компетенции главный специалист - эксперт имеет право:</w:t>
      </w:r>
    </w:p>
    <w:p w:rsidR="00927809" w:rsidRDefault="00927809" w:rsidP="00927809">
      <w:pPr>
        <w:ind w:firstLine="720"/>
        <w:jc w:val="both"/>
      </w:pPr>
      <w:r>
        <w:t>- запрашивать у структурных подразделений инспекции справки, письменные объяснения, мотивированные заключения и другие документы, необходимые для выполнения своих обязанностей;</w:t>
      </w:r>
    </w:p>
    <w:p w:rsidR="00927809" w:rsidRDefault="00927809" w:rsidP="00927809">
      <w:pPr>
        <w:ind w:firstLine="720"/>
        <w:jc w:val="both"/>
      </w:pPr>
      <w:r>
        <w:t>- знакомиться с документами, определяющими его права и обязанности по занимаемой государственной должности;</w:t>
      </w:r>
    </w:p>
    <w:p w:rsidR="00927809" w:rsidRDefault="00927809" w:rsidP="00927809">
      <w:pPr>
        <w:ind w:firstLine="720"/>
        <w:jc w:val="both"/>
      </w:pPr>
      <w:r>
        <w:t>- 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27809" w:rsidRDefault="00927809" w:rsidP="00927809">
      <w:pPr>
        <w:ind w:firstLine="720"/>
        <w:jc w:val="both"/>
      </w:pPr>
      <w:r>
        <w:t>- вносить предложения по совершенствованию правовой работы в инспекции;</w:t>
      </w:r>
    </w:p>
    <w:p w:rsidR="00927809" w:rsidRDefault="00927809" w:rsidP="00927809">
      <w:pPr>
        <w:ind w:firstLine="720"/>
        <w:jc w:val="both"/>
      </w:pPr>
      <w:r>
        <w:t>- на продвижение по службе, увеличение денежного содержания с учетом результатов и стажа работы, уровня квалификации;</w:t>
      </w:r>
    </w:p>
    <w:p w:rsidR="00927809" w:rsidRDefault="00927809" w:rsidP="00927809">
      <w:pPr>
        <w:ind w:firstLine="720"/>
        <w:jc w:val="both"/>
      </w:pPr>
      <w:r>
        <w:t>- на прохождение переподготовки (переквалификации) и повышения квалификации за счет средств соответствующего бюджета;</w:t>
      </w:r>
    </w:p>
    <w:p w:rsidR="00927809" w:rsidRDefault="00927809" w:rsidP="00927809">
      <w:pPr>
        <w:ind w:firstLine="720"/>
        <w:jc w:val="both"/>
      </w:pPr>
      <w:r>
        <w:t>- участвовать в проведении совещаний, семинаров;</w:t>
      </w:r>
    </w:p>
    <w:p w:rsidR="00927809" w:rsidRDefault="00927809" w:rsidP="00927809">
      <w:pPr>
        <w:ind w:firstLine="720"/>
        <w:jc w:val="both"/>
      </w:pPr>
      <w: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927809" w:rsidRDefault="00927809" w:rsidP="00927809">
      <w:pPr>
        <w:ind w:firstLine="720"/>
        <w:jc w:val="both"/>
      </w:pPr>
      <w:r>
        <w:t>- на защиту сведений о гражданском служащем;</w:t>
      </w:r>
    </w:p>
    <w:p w:rsidR="00927809" w:rsidRDefault="00927809" w:rsidP="00927809">
      <w:pPr>
        <w:ind w:firstLine="720"/>
        <w:jc w:val="both"/>
      </w:pPr>
      <w:r>
        <w:t>- на медицинское страхование;</w:t>
      </w:r>
    </w:p>
    <w:p w:rsidR="00927809" w:rsidRDefault="00927809" w:rsidP="00927809">
      <w:pPr>
        <w:ind w:firstLine="720"/>
        <w:jc w:val="both"/>
      </w:pPr>
      <w:r>
        <w:t>- на государственную защиту своей жизни и здоровья и членов своей семьи, а также принадлежащего ему имущества;</w:t>
      </w:r>
    </w:p>
    <w:p w:rsidR="00927809" w:rsidRDefault="00927809" w:rsidP="00927809">
      <w:pPr>
        <w:ind w:firstLine="720"/>
        <w:jc w:val="both"/>
      </w:pPr>
      <w:r>
        <w:t>- на государственное пенсионное обеспечение;</w:t>
      </w:r>
    </w:p>
    <w:p w:rsidR="00927809" w:rsidRDefault="00927809" w:rsidP="00927809">
      <w:pPr>
        <w:ind w:firstLine="720"/>
        <w:jc w:val="both"/>
      </w:pPr>
      <w:r>
        <w:t>- на иные права, установленные законодательством.</w:t>
      </w:r>
    </w:p>
    <w:p w:rsidR="00927809" w:rsidRDefault="00927809" w:rsidP="00927809">
      <w:pPr>
        <w:ind w:firstLine="720"/>
        <w:jc w:val="both"/>
      </w:pPr>
      <w:r>
        <w:t>Главный специалист - эксперт:</w:t>
      </w:r>
    </w:p>
    <w:p w:rsidR="00927809" w:rsidRDefault="00927809" w:rsidP="00927809">
      <w:pPr>
        <w:jc w:val="both"/>
      </w:pPr>
      <w:r>
        <w:t xml:space="preserve">               - выполняет  задания  поручения начальника отдела, по вопросам, относящимся к компетенции отдела;</w:t>
      </w:r>
    </w:p>
    <w:p w:rsidR="00927809" w:rsidRDefault="00927809" w:rsidP="00927809">
      <w:pPr>
        <w:jc w:val="both"/>
      </w:pPr>
      <w:r>
        <w:t xml:space="preserve">               - соблюдает при исполнении должностных обязанностей права и законные интересы  граждан и организаций;</w:t>
      </w:r>
    </w:p>
    <w:p w:rsidR="00927809" w:rsidRDefault="00927809" w:rsidP="00927809">
      <w:pPr>
        <w:jc w:val="both"/>
      </w:pPr>
      <w:r>
        <w:t xml:space="preserve">               - соблюдает  служебный  распорядок  Инспекции;</w:t>
      </w:r>
    </w:p>
    <w:p w:rsidR="00927809" w:rsidRDefault="00927809" w:rsidP="00927809">
      <w:pPr>
        <w:tabs>
          <w:tab w:val="left" w:pos="900"/>
        </w:tabs>
        <w:jc w:val="both"/>
      </w:pPr>
      <w:r>
        <w:t xml:space="preserve">          Исходя из полномочий, определенных Положением об отделе,  на главного специалиста-эксперта  возлагается следующее: </w:t>
      </w:r>
    </w:p>
    <w:p w:rsidR="00927809" w:rsidRDefault="00927809" w:rsidP="00927809">
      <w:pPr>
        <w:pStyle w:val="a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подготовка по запросу управления  материалов и заключений по заявлениям и жалобам физических лиц на действия и бездействия инспекции  (должностных лиц инспекции), а также на акты ненормативного характера инспекции, связанные с применением налогового законодательства Российской Федерации о налогах и сборах;</w:t>
      </w:r>
    </w:p>
    <w:p w:rsidR="00927809" w:rsidRDefault="00927809" w:rsidP="00927809">
      <w:pPr>
        <w:pStyle w:val="a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рассмотрение возражений (разногласий) налогоплательщиков (налоговых агентов, плательщиков сборов) по актам выездных и камеральных налоговых проверок, проведенных инспекцией;</w:t>
      </w:r>
    </w:p>
    <w:p w:rsidR="00927809" w:rsidRDefault="00927809" w:rsidP="00927809">
      <w:pPr>
        <w:pStyle w:val="a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подготовка экспертного заключения;</w:t>
      </w:r>
    </w:p>
    <w:p w:rsidR="00927809" w:rsidRDefault="00927809" w:rsidP="00927809">
      <w:pPr>
        <w:tabs>
          <w:tab w:val="left" w:pos="900"/>
        </w:tabs>
        <w:jc w:val="both"/>
      </w:pPr>
      <w:r>
        <w:t xml:space="preserve">       проведение правовой экспертизы документов, проверка ненормативных актов инспекции на соответствие действующему законодательству, консультирование сотрудников инспекции по возникающим в процессе деятельности вопросам,  </w:t>
      </w:r>
    </w:p>
    <w:p w:rsidR="00927809" w:rsidRDefault="00927809" w:rsidP="00927809">
      <w:pPr>
        <w:tabs>
          <w:tab w:val="left" w:pos="900"/>
        </w:tabs>
        <w:jc w:val="both"/>
      </w:pPr>
      <w:r>
        <w:lastRenderedPageBreak/>
        <w:t xml:space="preserve">       подготовка и направление в управление материалов и заключений по апелляционным жалобам; </w:t>
      </w:r>
    </w:p>
    <w:p w:rsidR="00927809" w:rsidRDefault="00927809" w:rsidP="00927809">
      <w:pPr>
        <w:tabs>
          <w:tab w:val="left" w:pos="900"/>
        </w:tabs>
        <w:jc w:val="both"/>
      </w:pPr>
      <w:r>
        <w:t xml:space="preserve">       участие в подготовке квартальной отчетности по итогам работы по урегулированию споров в досудебном порядке;</w:t>
      </w:r>
    </w:p>
    <w:p w:rsidR="00927809" w:rsidRDefault="00927809" w:rsidP="00927809">
      <w:pPr>
        <w:jc w:val="both"/>
        <w:rPr>
          <w:rFonts w:eastAsia="MS Mincho"/>
        </w:rPr>
      </w:pPr>
      <w:r>
        <w:t xml:space="preserve">       </w:t>
      </w:r>
      <w:r>
        <w:rPr>
          <w:rFonts w:eastAsia="MS Mincho"/>
        </w:rPr>
        <w:t>повышение своей квалификации путем изучения поступающих законодательных актов и нормативных документов;</w:t>
      </w:r>
    </w:p>
    <w:p w:rsidR="00927809" w:rsidRDefault="00927809" w:rsidP="00927809">
      <w:pPr>
        <w:tabs>
          <w:tab w:val="left" w:pos="540"/>
          <w:tab w:val="left" w:pos="900"/>
        </w:tabs>
        <w:jc w:val="both"/>
      </w:pPr>
      <w:r>
        <w:t xml:space="preserve">       обеспечение чистоты и порядка своего рабочего места.</w:t>
      </w:r>
    </w:p>
    <w:p w:rsidR="00927809" w:rsidRDefault="00927809" w:rsidP="00927809">
      <w:pPr>
        <w:jc w:val="both"/>
      </w:pPr>
    </w:p>
    <w:p w:rsidR="00927809" w:rsidRDefault="00927809" w:rsidP="00927809">
      <w:pPr>
        <w:jc w:val="both"/>
      </w:pPr>
      <w:r>
        <w:t xml:space="preserve">           6. Главный специалист - 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0" w:history="1">
        <w:r w:rsidRPr="008946A7">
          <w:rPr>
            <w:rStyle w:val="a4"/>
            <w:b w:val="0"/>
            <w:color w:val="000000"/>
          </w:rPr>
          <w:t>законодательством</w:t>
        </w:r>
      </w:hyperlink>
      <w:r>
        <w:t xml:space="preserve"> Российской Федерации:</w:t>
      </w:r>
    </w:p>
    <w:p w:rsidR="00927809" w:rsidRPr="00AF6E12" w:rsidRDefault="00927809" w:rsidP="00927809">
      <w:pPr>
        <w:ind w:firstLine="709"/>
        <w:jc w:val="both"/>
      </w:pPr>
      <w:r w:rsidRPr="00AF6E12">
        <w:t>несет ответственность за выполнение требований  Политики информационной безопасности Инспекции,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влечёт за собой административную или уголовную ответственность в установленном порядке;</w:t>
      </w:r>
    </w:p>
    <w:p w:rsidR="00927809" w:rsidRPr="00AF6E12" w:rsidRDefault="00927809" w:rsidP="00927809">
      <w:pPr>
        <w:tabs>
          <w:tab w:val="left" w:pos="900"/>
        </w:tabs>
        <w:jc w:val="both"/>
      </w:pPr>
      <w:r w:rsidRPr="00AF6E12">
        <w:t xml:space="preserve">         иных должностных обязанностей, предусмотренных  настоящим регламентом.</w:t>
      </w:r>
    </w:p>
    <w:p w:rsidR="00927809" w:rsidRPr="00AF6E12" w:rsidRDefault="00927809" w:rsidP="00927809">
      <w:pPr>
        <w:tabs>
          <w:tab w:val="left" w:pos="900"/>
        </w:tabs>
        <w:ind w:firstLine="708"/>
        <w:jc w:val="both"/>
        <w:rPr>
          <w:bCs/>
        </w:rPr>
      </w:pPr>
      <w:r w:rsidRPr="00AF6E12">
        <w:rPr>
          <w:bCs/>
        </w:rPr>
        <w:t xml:space="preserve"> Согласно ст. 15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AF6E12">
          <w:rPr>
            <w:bCs/>
          </w:rPr>
          <w:t>2004 г</w:t>
        </w:r>
      </w:smartTag>
      <w:r w:rsidRPr="00AF6E12">
        <w:rPr>
          <w:bCs/>
        </w:rPr>
        <w:t>. № 79-ФЗ «О государственной гражданской службе Российской Федерации»,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>IV. Перечень вопросов, по которым главный специалист - экспе</w:t>
      </w:r>
      <w:proofErr w:type="gramStart"/>
      <w:r w:rsidRPr="00206615">
        <w:rPr>
          <w:rFonts w:ascii="Times New Roman" w:hAnsi="Times New Roman" w:cs="Times New Roman"/>
          <w:sz w:val="26"/>
          <w:szCs w:val="26"/>
        </w:rPr>
        <w:t>рт</w:t>
      </w:r>
      <w:r w:rsidRPr="00206615">
        <w:rPr>
          <w:sz w:val="26"/>
          <w:szCs w:val="26"/>
        </w:rPr>
        <w:t xml:space="preserve"> </w:t>
      </w:r>
      <w:r w:rsidRPr="00206615">
        <w:rPr>
          <w:rFonts w:ascii="Times New Roman" w:hAnsi="Times New Roman" w:cs="Times New Roman"/>
          <w:sz w:val="26"/>
          <w:szCs w:val="26"/>
        </w:rPr>
        <w:t>впр</w:t>
      </w:r>
      <w:proofErr w:type="gramEnd"/>
      <w:r w:rsidRPr="00206615">
        <w:rPr>
          <w:rFonts w:ascii="Times New Roman" w:hAnsi="Times New Roman" w:cs="Times New Roman"/>
          <w:sz w:val="26"/>
          <w:szCs w:val="26"/>
        </w:rPr>
        <w:t>аве или обязан самостоятельно принимать управленческие и иные решения</w:t>
      </w:r>
    </w:p>
    <w:p w:rsidR="00927809" w:rsidRDefault="00927809" w:rsidP="00927809">
      <w:pPr>
        <w:ind w:firstLine="720"/>
        <w:jc w:val="both"/>
      </w:pPr>
    </w:p>
    <w:p w:rsidR="00927809" w:rsidRDefault="00927809" w:rsidP="00927809">
      <w:pPr>
        <w:ind w:firstLine="720"/>
        <w:jc w:val="both"/>
      </w:pPr>
      <w:r>
        <w:t>7. При исполнении служебных обязанностей главный специалист - экспе</w:t>
      </w:r>
      <w:proofErr w:type="gramStart"/>
      <w:r>
        <w:t>рт впр</w:t>
      </w:r>
      <w:proofErr w:type="gramEnd"/>
      <w:r>
        <w:t>аве самостоятельно принимать решения по вопросам:</w:t>
      </w:r>
    </w:p>
    <w:p w:rsidR="00927809" w:rsidRDefault="00927809" w:rsidP="00927809">
      <w:pPr>
        <w:ind w:firstLine="720"/>
        <w:jc w:val="both"/>
      </w:pPr>
      <w:r>
        <w:t>- осуществлять проверку документов, переданных в отдел, и при необходимости возвращать их на переоформление или запрашивать дополнительную информацию;</w:t>
      </w:r>
    </w:p>
    <w:p w:rsidR="00927809" w:rsidRDefault="00927809" w:rsidP="00927809">
      <w:pPr>
        <w:ind w:firstLine="720"/>
        <w:jc w:val="both"/>
      </w:pPr>
      <w:r>
        <w:t>- отказывать в приеме документов, оформленных ненадлежащим образом;</w:t>
      </w:r>
    </w:p>
    <w:p w:rsidR="00927809" w:rsidRDefault="00927809" w:rsidP="00927809">
      <w:pPr>
        <w:ind w:firstLine="720"/>
        <w:jc w:val="both"/>
      </w:pPr>
      <w:r>
        <w:t>- заверять надлежащим образом копии документов, касающихся деятельности отдела;</w:t>
      </w:r>
    </w:p>
    <w:p w:rsidR="00927809" w:rsidRDefault="00927809" w:rsidP="00927809">
      <w:pPr>
        <w:ind w:firstLine="720"/>
        <w:jc w:val="both"/>
      </w:pPr>
      <w:r>
        <w:t>- иным вопросам, предусмотренным положением об отделе и нормативными правовыми актами.</w:t>
      </w:r>
    </w:p>
    <w:p w:rsidR="00927809" w:rsidRPr="005A5A40" w:rsidRDefault="00927809" w:rsidP="00927809">
      <w:pPr>
        <w:ind w:firstLine="720"/>
        <w:jc w:val="both"/>
        <w:rPr>
          <w:color w:val="FF0000"/>
        </w:rPr>
      </w:pPr>
    </w:p>
    <w:p w:rsidR="00927809" w:rsidRDefault="00927809" w:rsidP="00927809">
      <w:pPr>
        <w:ind w:firstLine="720"/>
        <w:jc w:val="both"/>
      </w:pPr>
      <w:r>
        <w:t>8. При исполнении служебных обязанностей главный специалист - эксперт обязан самостоятельно принимать решения по вопросам:</w:t>
      </w:r>
    </w:p>
    <w:p w:rsidR="00927809" w:rsidRDefault="00927809" w:rsidP="00927809">
      <w:pPr>
        <w:ind w:firstLine="720"/>
        <w:jc w:val="both"/>
      </w:pPr>
      <w: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927809" w:rsidRDefault="00927809" w:rsidP="00927809">
      <w:pPr>
        <w:ind w:firstLine="720"/>
        <w:jc w:val="both"/>
      </w:pPr>
      <w:r>
        <w:t>- организации работы по реализации задач и функций, возложенных на него должностным регламентом.</w:t>
      </w:r>
    </w:p>
    <w:p w:rsidR="00927809" w:rsidRDefault="00927809" w:rsidP="00927809">
      <w:pPr>
        <w:ind w:firstLine="720"/>
        <w:jc w:val="both"/>
      </w:pPr>
      <w:r>
        <w:t xml:space="preserve">- </w:t>
      </w:r>
      <w:proofErr w:type="gramStart"/>
      <w:r>
        <w:t>и</w:t>
      </w:r>
      <w:proofErr w:type="gramEnd"/>
      <w:r>
        <w:t>ным вопросам, предусмотренным положением об Инспекции, об отделе, иными нормативными актами.</w:t>
      </w: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>V. Перечень вопросов, по которым главный специалист - экспе</w:t>
      </w:r>
      <w:proofErr w:type="gramStart"/>
      <w:r w:rsidRPr="00206615">
        <w:rPr>
          <w:rFonts w:ascii="Times New Roman" w:hAnsi="Times New Roman" w:cs="Times New Roman"/>
          <w:sz w:val="26"/>
          <w:szCs w:val="26"/>
        </w:rPr>
        <w:t>рт</w:t>
      </w:r>
      <w:r w:rsidRPr="00206615">
        <w:rPr>
          <w:sz w:val="26"/>
          <w:szCs w:val="26"/>
        </w:rPr>
        <w:t xml:space="preserve"> </w:t>
      </w:r>
      <w:r w:rsidRPr="00206615">
        <w:rPr>
          <w:rFonts w:ascii="Times New Roman" w:hAnsi="Times New Roman" w:cs="Times New Roman"/>
          <w:sz w:val="26"/>
          <w:szCs w:val="26"/>
        </w:rPr>
        <w:t>впр</w:t>
      </w:r>
      <w:proofErr w:type="gramEnd"/>
      <w:r w:rsidRPr="00206615">
        <w:rPr>
          <w:rFonts w:ascii="Times New Roman" w:hAnsi="Times New Roman" w:cs="Times New Roman"/>
          <w:sz w:val="26"/>
          <w:szCs w:val="26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27809" w:rsidRDefault="00927809" w:rsidP="00927809">
      <w:pPr>
        <w:ind w:firstLine="720"/>
        <w:jc w:val="both"/>
      </w:pPr>
    </w:p>
    <w:p w:rsidR="00927809" w:rsidRDefault="00927809" w:rsidP="00927809">
      <w:pPr>
        <w:ind w:firstLine="720"/>
        <w:jc w:val="both"/>
      </w:pPr>
      <w:r>
        <w:t>9. Главный специалист - эксперт в соответствии со своей компетенцией вправе участвовать в подготовке (обсуждении) следующих проектов:</w:t>
      </w:r>
    </w:p>
    <w:p w:rsidR="00927809" w:rsidRDefault="00927809" w:rsidP="00927809">
      <w:pPr>
        <w:ind w:firstLine="720"/>
        <w:jc w:val="both"/>
      </w:pPr>
      <w:r>
        <w:lastRenderedPageBreak/>
        <w:t>- нормативных правовых актов органов местного самоуправления, касающихся налогообложения;</w:t>
      </w:r>
    </w:p>
    <w:p w:rsidR="00927809" w:rsidRDefault="00927809" w:rsidP="00927809">
      <w:pPr>
        <w:ind w:firstLine="720"/>
        <w:jc w:val="both"/>
      </w:pPr>
      <w:r>
        <w:t>-  коллективного договора инспекции;</w:t>
      </w:r>
    </w:p>
    <w:p w:rsidR="00927809" w:rsidRDefault="00927809" w:rsidP="00927809">
      <w:pPr>
        <w:ind w:firstLine="720"/>
        <w:jc w:val="both"/>
      </w:pPr>
      <w:r>
        <w:t>- нормативных правовых актов, управленческих и  иных решений в части организационного, методологического, технического и информационного обеспечения, касающегося деятельности правового отдела и выполнении возложенных на него функций.</w:t>
      </w:r>
    </w:p>
    <w:p w:rsidR="00927809" w:rsidRDefault="00927809" w:rsidP="00927809">
      <w:pPr>
        <w:ind w:firstLine="720"/>
        <w:jc w:val="both"/>
      </w:pPr>
      <w:r>
        <w:t>10. Главный специалист - эксперт в соответствии со своей компетенцией обязан участвовать в подготовке (обсуждении) следующих проектов:</w:t>
      </w:r>
    </w:p>
    <w:p w:rsidR="00927809" w:rsidRDefault="00927809" w:rsidP="00927809">
      <w:pPr>
        <w:ind w:firstLine="720"/>
        <w:jc w:val="both"/>
      </w:pPr>
      <w:r>
        <w:t>положений об отделе и Инспекции;</w:t>
      </w:r>
    </w:p>
    <w:p w:rsidR="00927809" w:rsidRDefault="00927809" w:rsidP="00927809">
      <w:pPr>
        <w:ind w:firstLine="720"/>
        <w:jc w:val="both"/>
      </w:pPr>
      <w:r>
        <w:t>графика отпусков гражданских служащих отдела;</w:t>
      </w:r>
    </w:p>
    <w:p w:rsidR="00927809" w:rsidRDefault="00927809" w:rsidP="00927809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927809" w:rsidRDefault="00927809" w:rsidP="00927809">
      <w:pPr>
        <w:ind w:firstLine="720"/>
        <w:jc w:val="both"/>
      </w:pP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27809" w:rsidRDefault="00927809" w:rsidP="00927809">
      <w:pPr>
        <w:ind w:firstLine="720"/>
        <w:jc w:val="both"/>
      </w:pPr>
    </w:p>
    <w:p w:rsidR="00927809" w:rsidRPr="0011363F" w:rsidRDefault="00927809" w:rsidP="00927809">
      <w:pPr>
        <w:ind w:firstLine="720"/>
        <w:jc w:val="both"/>
      </w:pPr>
      <w:r>
        <w:t xml:space="preserve"> 11. В соответствии со своими должностными обязанностями главный специалист - эксперт принимает решения в сроки, установленные законодательными и иными нормативными правовыми актами Российской Федерации.</w:t>
      </w:r>
      <w:r w:rsidRPr="00F70F03">
        <w:t xml:space="preserve"> </w:t>
      </w:r>
      <w:r w:rsidRPr="00444C76">
        <w:t xml:space="preserve">Определение сроков и процедур подготовки, рассмотрения проектов управленческих и иных решений, порядка согласования и принятия данных решений осуществляется в соответствии с </w:t>
      </w:r>
      <w:hyperlink r:id="rId11" w:history="1">
        <w:proofErr w:type="gramStart"/>
        <w:r w:rsidRPr="00444C76">
          <w:rPr>
            <w:rStyle w:val="a4"/>
            <w:b w:val="0"/>
            <w:color w:val="000000"/>
          </w:rPr>
          <w:t>Типов</w:t>
        </w:r>
      </w:hyperlink>
      <w:r w:rsidRPr="00444C76">
        <w:rPr>
          <w:color w:val="000000"/>
        </w:rPr>
        <w:t>ым</w:t>
      </w:r>
      <w:proofErr w:type="gramEnd"/>
      <w:r w:rsidRPr="00444C76">
        <w:t xml:space="preserve"> регламентом взаимодействия федеральных органов исполнительной власти, </w:t>
      </w:r>
      <w:hyperlink r:id="rId12" w:history="1">
        <w:r w:rsidRPr="00444C76">
          <w:rPr>
            <w:rStyle w:val="a4"/>
            <w:b w:val="0"/>
            <w:color w:val="000000"/>
          </w:rPr>
          <w:t>Типовым регламент</w:t>
        </w:r>
      </w:hyperlink>
      <w:r w:rsidRPr="00444C76">
        <w:rPr>
          <w:color w:val="000000"/>
        </w:rPr>
        <w:t>ом</w:t>
      </w:r>
      <w:r w:rsidRPr="00444C76">
        <w:t xml:space="preserve"> внутренней организации федеральных органов исполнительной власти, Регламентом Федеральной налоговой службы, административными регламентами Федеральной налоговой службы, инструкциями по делопроизводству в Инспекции и иными нормативными правовыми актами Российской Федерации.</w:t>
      </w: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06615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927809" w:rsidRPr="008946A7" w:rsidRDefault="00927809" w:rsidP="00927809">
      <w:pPr>
        <w:ind w:firstLine="720"/>
        <w:jc w:val="center"/>
        <w:rPr>
          <w:sz w:val="28"/>
          <w:szCs w:val="28"/>
        </w:rPr>
      </w:pPr>
    </w:p>
    <w:p w:rsidR="00927809" w:rsidRDefault="00927809" w:rsidP="00927809">
      <w:pPr>
        <w:ind w:firstLine="720"/>
        <w:jc w:val="both"/>
      </w:pPr>
      <w:r>
        <w:t xml:space="preserve">12. </w:t>
      </w:r>
      <w:proofErr w:type="gramStart"/>
      <w:r>
        <w:t xml:space="preserve">Взаимодействие главного специалиста - 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8946A7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8946A7">
          <w:rPr>
            <w:rStyle w:val="a4"/>
            <w:b w:val="0"/>
            <w:color w:val="000000"/>
          </w:rPr>
          <w:t>Указом</w:t>
        </w:r>
      </w:hyperlink>
      <w: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</w:t>
      </w:r>
      <w:r w:rsidRPr="003A6B5D">
        <w:t xml:space="preserve"> </w:t>
      </w:r>
      <w:r>
        <w:t>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927809" w:rsidRDefault="00927809" w:rsidP="00927809">
      <w:pPr>
        <w:ind w:firstLine="720"/>
        <w:jc w:val="both"/>
      </w:pP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206615">
          <w:rPr>
            <w:rStyle w:val="a4"/>
            <w:rFonts w:ascii="Times New Roman" w:hAnsi="Times New Roman"/>
            <w:b/>
            <w:color w:val="000000"/>
            <w:sz w:val="26"/>
            <w:szCs w:val="26"/>
          </w:rPr>
          <w:t>административным регламентом</w:t>
        </w:r>
      </w:hyperlink>
      <w:r w:rsidRPr="00206615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206615">
        <w:rPr>
          <w:rFonts w:ascii="Times New Roman" w:hAnsi="Times New Roman" w:cs="Times New Roman"/>
          <w:color w:val="000000"/>
          <w:sz w:val="26"/>
          <w:szCs w:val="26"/>
        </w:rPr>
        <w:t>Федеральной налоговой службы</w:t>
      </w:r>
    </w:p>
    <w:p w:rsidR="00927809" w:rsidRPr="008946A7" w:rsidRDefault="00927809" w:rsidP="00927809">
      <w:pPr>
        <w:ind w:firstLine="720"/>
        <w:jc w:val="center"/>
        <w:rPr>
          <w:sz w:val="28"/>
          <w:szCs w:val="28"/>
        </w:rPr>
      </w:pPr>
    </w:p>
    <w:p w:rsidR="00927809" w:rsidRDefault="00927809" w:rsidP="00927809">
      <w:pPr>
        <w:ind w:firstLine="720"/>
        <w:jc w:val="both"/>
      </w:pPr>
      <w:r>
        <w:t>13. Государственные услуги  в соответствии с административным регламентом не оказываются.</w:t>
      </w:r>
    </w:p>
    <w:p w:rsidR="00927809" w:rsidRDefault="00927809" w:rsidP="00927809">
      <w:pPr>
        <w:ind w:firstLine="720"/>
        <w:jc w:val="both"/>
      </w:pPr>
    </w:p>
    <w:p w:rsidR="00927809" w:rsidRPr="00206615" w:rsidRDefault="00927809" w:rsidP="00927809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206615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927809" w:rsidRDefault="00927809" w:rsidP="00927809">
      <w:pPr>
        <w:ind w:firstLine="720"/>
        <w:jc w:val="both"/>
      </w:pPr>
    </w:p>
    <w:p w:rsidR="00927809" w:rsidRDefault="00927809" w:rsidP="00927809">
      <w:pPr>
        <w:ind w:firstLine="720"/>
        <w:jc w:val="both"/>
      </w:pPr>
      <w:r>
        <w:t>14. Эффективность профессиональной служебной деятельности главного специалиста - эксперта оценивается по следующим показателям:</w:t>
      </w:r>
    </w:p>
    <w:p w:rsidR="00927809" w:rsidRDefault="00927809" w:rsidP="00927809">
      <w:pPr>
        <w:ind w:firstLine="720"/>
        <w:jc w:val="both"/>
      </w:pPr>
      <w:r>
        <w:t>выполняемому объему работы и интенсивности труда, соблюдению служебной дисциплины;</w:t>
      </w:r>
    </w:p>
    <w:p w:rsidR="00927809" w:rsidRDefault="00927809" w:rsidP="00927809">
      <w:pPr>
        <w:ind w:firstLine="720"/>
        <w:jc w:val="both"/>
      </w:pPr>
      <w:r>
        <w:t>своевременности и оперативности выполнения поручений;</w:t>
      </w:r>
    </w:p>
    <w:p w:rsidR="00927809" w:rsidRDefault="00927809" w:rsidP="00927809">
      <w:pPr>
        <w:ind w:firstLine="720"/>
        <w:jc w:val="both"/>
      </w:pPr>
      <w:r>
        <w:t>качеству выполненной работы;</w:t>
      </w:r>
    </w:p>
    <w:p w:rsidR="00927809" w:rsidRDefault="00927809" w:rsidP="00927809">
      <w:pPr>
        <w:ind w:firstLine="720"/>
        <w:jc w:val="both"/>
      </w:pPr>
      <w:r>
        <w:t>способности выполнять должностные функции самостоятельно, без помощи руководителя;</w:t>
      </w:r>
    </w:p>
    <w:p w:rsidR="00927809" w:rsidRDefault="00927809" w:rsidP="00927809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27809" w:rsidRDefault="00927809" w:rsidP="00927809">
      <w:pPr>
        <w:ind w:firstLine="720"/>
        <w:jc w:val="both"/>
        <w:rPr>
          <w:b/>
        </w:rPr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  <w:r w:rsidRPr="00AF6E12">
        <w:rPr>
          <w:b/>
        </w:rPr>
        <w:t xml:space="preserve"> </w:t>
      </w:r>
    </w:p>
    <w:p w:rsidR="00927809" w:rsidRDefault="00927809" w:rsidP="00927809">
      <w:pPr>
        <w:ind w:firstLine="720"/>
        <w:jc w:val="both"/>
        <w:rPr>
          <w:b/>
        </w:rPr>
      </w:pPr>
    </w:p>
    <w:p w:rsidR="00927809" w:rsidRDefault="00927809" w:rsidP="00927809">
      <w:pPr>
        <w:ind w:firstLine="720"/>
        <w:jc w:val="both"/>
        <w:rPr>
          <w:b/>
        </w:rPr>
      </w:pPr>
    </w:p>
    <w:p w:rsidR="00927809" w:rsidRDefault="00927809" w:rsidP="00927809">
      <w:pPr>
        <w:ind w:firstLine="720"/>
        <w:jc w:val="both"/>
        <w:rPr>
          <w:b/>
        </w:rPr>
      </w:pPr>
    </w:p>
    <w:p w:rsidR="00927809" w:rsidRPr="00974053" w:rsidRDefault="00927809" w:rsidP="00927809">
      <w:pPr>
        <w:pStyle w:val="1"/>
        <w:tabs>
          <w:tab w:val="left" w:pos="285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927809" w:rsidRDefault="00927809" w:rsidP="00927809">
      <w:pPr>
        <w:rPr>
          <w:b/>
          <w:bCs/>
          <w:kern w:val="32"/>
          <w:sz w:val="28"/>
          <w:szCs w:val="28"/>
        </w:rPr>
      </w:pPr>
    </w:p>
    <w:p w:rsidR="00927809" w:rsidRDefault="00927809" w:rsidP="00927809"/>
    <w:p w:rsidR="00927809" w:rsidRDefault="00927809" w:rsidP="00927809"/>
    <w:p w:rsidR="00927809" w:rsidRDefault="00927809" w:rsidP="00927809"/>
    <w:p w:rsidR="00927809" w:rsidRDefault="00927809" w:rsidP="00927809"/>
    <w:p w:rsidR="00927809" w:rsidRDefault="00927809" w:rsidP="00927809"/>
    <w:p w:rsidR="00927809" w:rsidRDefault="00927809" w:rsidP="00927809"/>
    <w:p w:rsidR="00927809" w:rsidRDefault="00927809" w:rsidP="00927809"/>
    <w:sectPr w:rsidR="00927809" w:rsidSect="000C785D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14" w:rsidRDefault="00927809" w:rsidP="000C78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5F14" w:rsidRDefault="009278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F14" w:rsidRDefault="00927809" w:rsidP="000C78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AD5F14" w:rsidRDefault="00927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09"/>
    <w:rsid w:val="00927809"/>
    <w:rsid w:val="00D1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78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8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92780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927809"/>
    <w:rPr>
      <w:rFonts w:cs="Times New Roman"/>
      <w:b/>
      <w:bCs/>
      <w:color w:val="008000"/>
    </w:rPr>
  </w:style>
  <w:style w:type="paragraph" w:styleId="a5">
    <w:name w:val="header"/>
    <w:basedOn w:val="a"/>
    <w:link w:val="a6"/>
    <w:rsid w:val="009278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27809"/>
  </w:style>
  <w:style w:type="paragraph" w:styleId="a8">
    <w:name w:val="Plain Text"/>
    <w:basedOn w:val="a"/>
    <w:link w:val="a9"/>
    <w:rsid w:val="00927809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92780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78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8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92780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927809"/>
    <w:rPr>
      <w:rFonts w:cs="Times New Roman"/>
      <w:b/>
      <w:bCs/>
      <w:color w:val="008000"/>
    </w:rPr>
  </w:style>
  <w:style w:type="paragraph" w:styleId="a5">
    <w:name w:val="header"/>
    <w:basedOn w:val="a"/>
    <w:link w:val="a6"/>
    <w:rsid w:val="009278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27809"/>
  </w:style>
  <w:style w:type="paragraph" w:styleId="a8">
    <w:name w:val="Plain Text"/>
    <w:basedOn w:val="a"/>
    <w:link w:val="a9"/>
    <w:rsid w:val="00927809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92780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garantF1://12036354.15" TargetMode="External"/><Relationship Id="rId12" Type="http://schemas.openxmlformats.org/officeDocument/2006/relationships/hyperlink" Target="garantF1://88439.100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6354.14" TargetMode="External"/><Relationship Id="rId11" Type="http://schemas.openxmlformats.org/officeDocument/2006/relationships/hyperlink" Target="garantF1://87790.1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5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8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503E1-4BA5-46AF-AD9A-E41670A8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2350</Words>
  <Characters>13397</Characters>
  <Application>Microsoft Office Word</Application>
  <DocSecurity>0</DocSecurity>
  <Lines>111</Lines>
  <Paragraphs>31</Paragraphs>
  <ScaleCrop>false</ScaleCrop>
  <Company/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2015-11-06T08:27:00Z</dcterms:created>
  <dcterms:modified xsi:type="dcterms:W3CDTF">2015-11-06T08:30:00Z</dcterms:modified>
</cp:coreProperties>
</file>