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3B" w:rsidRPr="003637B0" w:rsidRDefault="0095243B" w:rsidP="0095243B">
      <w:pPr>
        <w:pStyle w:val="a4"/>
        <w:ind w:left="0"/>
        <w:rPr>
          <w:b w:val="0"/>
          <w:sz w:val="26"/>
          <w:szCs w:val="26"/>
        </w:rPr>
      </w:pPr>
      <w:r w:rsidRPr="003637B0">
        <w:rPr>
          <w:sz w:val="26"/>
          <w:szCs w:val="26"/>
        </w:rPr>
        <w:t>Объявление</w:t>
      </w:r>
      <w:r>
        <w:rPr>
          <w:sz w:val="26"/>
          <w:szCs w:val="26"/>
        </w:rPr>
        <w:t xml:space="preserve"> (информация)</w:t>
      </w:r>
      <w:r w:rsidRPr="003637B0">
        <w:rPr>
          <w:sz w:val="26"/>
          <w:szCs w:val="26"/>
        </w:rPr>
        <w:t xml:space="preserve"> о приеме документов для участия в  конкурсе </w:t>
      </w:r>
    </w:p>
    <w:p w:rsidR="0095243B" w:rsidRPr="002968BD" w:rsidRDefault="0095243B" w:rsidP="0095243B">
      <w:pPr>
        <w:rPr>
          <w:sz w:val="20"/>
          <w:szCs w:val="20"/>
        </w:rPr>
      </w:pPr>
    </w:p>
    <w:p w:rsidR="0095243B" w:rsidRPr="003637B0" w:rsidRDefault="0095243B" w:rsidP="0095243B">
      <w:pPr>
        <w:pStyle w:val="3"/>
        <w:rPr>
          <w:sz w:val="26"/>
          <w:szCs w:val="26"/>
        </w:rPr>
      </w:pPr>
      <w:r>
        <w:rPr>
          <w:sz w:val="26"/>
          <w:szCs w:val="26"/>
        </w:rPr>
        <w:t>Межрайонная ИФНС России № 5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</w:t>
      </w:r>
      <w:r w:rsidRPr="0095243B">
        <w:rPr>
          <w:b/>
          <w:sz w:val="26"/>
          <w:szCs w:val="26"/>
        </w:rPr>
        <w:t xml:space="preserve">И.Г. </w:t>
      </w:r>
      <w:proofErr w:type="spellStart"/>
      <w:r w:rsidRPr="0095243B">
        <w:rPr>
          <w:b/>
          <w:sz w:val="26"/>
          <w:szCs w:val="26"/>
        </w:rPr>
        <w:t>Дворникова</w:t>
      </w:r>
      <w:proofErr w:type="spellEnd"/>
      <w:r w:rsidRPr="003637B0">
        <w:rPr>
          <w:sz w:val="26"/>
          <w:szCs w:val="26"/>
        </w:rPr>
        <w:t>, дей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твующе</w:t>
      </w:r>
      <w:r>
        <w:rPr>
          <w:sz w:val="26"/>
          <w:szCs w:val="26"/>
        </w:rPr>
        <w:t>го</w:t>
      </w:r>
      <w:r w:rsidRPr="003637B0">
        <w:rPr>
          <w:sz w:val="26"/>
          <w:szCs w:val="26"/>
        </w:rPr>
        <w:t xml:space="preserve"> на основании Положения </w:t>
      </w:r>
      <w:r>
        <w:rPr>
          <w:sz w:val="26"/>
          <w:szCs w:val="26"/>
        </w:rPr>
        <w:t>о Межрайонной ИФНС России № 5 по Астраханской области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от 24.03.2021</w:t>
      </w:r>
      <w:r w:rsidRPr="003637B0">
        <w:rPr>
          <w:sz w:val="26"/>
          <w:szCs w:val="26"/>
        </w:rPr>
        <w:t xml:space="preserve">, объявляет о приеме документов для участия в конкурсе № </w:t>
      </w:r>
      <w:r>
        <w:rPr>
          <w:sz w:val="26"/>
          <w:szCs w:val="26"/>
        </w:rPr>
        <w:t>1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95243B" w:rsidRPr="002968BD" w:rsidRDefault="0095243B" w:rsidP="0095243B">
      <w:pPr>
        <w:jc w:val="both"/>
        <w:rPr>
          <w:sz w:val="20"/>
          <w:szCs w:val="20"/>
        </w:rPr>
      </w:pPr>
    </w:p>
    <w:tbl>
      <w:tblPr>
        <w:tblW w:w="986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2268"/>
        <w:gridCol w:w="1418"/>
        <w:gridCol w:w="3685"/>
      </w:tblGrid>
      <w:tr w:rsidR="0095243B" w:rsidRPr="003637B0" w:rsidTr="0095243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43B" w:rsidRPr="001F67A0" w:rsidRDefault="0095243B" w:rsidP="00C05E4D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 xml:space="preserve">Наименование    </w:t>
            </w:r>
            <w:r w:rsidRPr="001F67A0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43B" w:rsidRPr="001F67A0" w:rsidRDefault="0095243B" w:rsidP="00C05E4D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Наименование</w:t>
            </w:r>
            <w:r w:rsidRPr="001F67A0">
              <w:rPr>
                <w:sz w:val="26"/>
                <w:szCs w:val="26"/>
              </w:rPr>
              <w:br/>
              <w:t xml:space="preserve">вакантной  </w:t>
            </w:r>
            <w:r w:rsidRPr="001F67A0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43B" w:rsidRPr="001F67A0" w:rsidRDefault="0095243B" w:rsidP="00C05E4D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Количество</w:t>
            </w:r>
            <w:r w:rsidRPr="001F67A0">
              <w:rPr>
                <w:sz w:val="26"/>
                <w:szCs w:val="26"/>
              </w:rPr>
              <w:br/>
              <w:t>вакантных</w:t>
            </w:r>
            <w:r w:rsidRPr="001F67A0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43B" w:rsidRPr="001F67A0" w:rsidRDefault="0095243B" w:rsidP="00C05E4D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Квалификационные требования к уровню образования, стажу работы *</w:t>
            </w:r>
          </w:p>
        </w:tc>
      </w:tr>
      <w:tr w:rsidR="0095243B" w:rsidRPr="003637B0" w:rsidTr="0095243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5243B" w:rsidRPr="00B936D0" w:rsidRDefault="0095243B" w:rsidP="00C05E4D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43B" w:rsidRDefault="0095243B" w:rsidP="00C05E4D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43B" w:rsidRDefault="0095243B" w:rsidP="00C05E4D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43B" w:rsidRDefault="0095243B" w:rsidP="00C05E4D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</w:p>
          <w:p w:rsidR="0095243B" w:rsidRDefault="0095243B" w:rsidP="00C05E4D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высшего образования, без предъявления требований к стажу работы</w:t>
            </w:r>
          </w:p>
        </w:tc>
      </w:tr>
    </w:tbl>
    <w:p w:rsidR="0095243B" w:rsidRDefault="0095243B" w:rsidP="0095243B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95243B" w:rsidRDefault="0095243B" w:rsidP="009524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95243B" w:rsidRPr="003637B0" w:rsidRDefault="0095243B" w:rsidP="0095243B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95243B" w:rsidRPr="003637B0" w:rsidRDefault="0095243B" w:rsidP="0095243B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95243B" w:rsidRPr="007E2AA0" w:rsidRDefault="0095243B" w:rsidP="0095243B">
      <w:pPr>
        <w:jc w:val="both"/>
        <w:rPr>
          <w:sz w:val="26"/>
          <w:szCs w:val="26"/>
        </w:rPr>
      </w:pPr>
      <w:proofErr w:type="gramStart"/>
      <w:r w:rsidRPr="007E2AA0">
        <w:rPr>
          <w:sz w:val="26"/>
          <w:szCs w:val="26"/>
        </w:rPr>
        <w:t>заполненную и подписанную анкету по форме утвержденной распоряжением Правительства Российской Федерации от 26.05.2005   № 667-р (в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2745-р)  (сокращения и исправления не допускаются) с приложением цветных/черно-белых фотографий размером 40х60 мм в строгом деловом костюме (Приложение №2);</w:t>
      </w:r>
      <w:proofErr w:type="gramEnd"/>
    </w:p>
    <w:p w:rsidR="0095243B" w:rsidRPr="003637B0" w:rsidRDefault="0095243B" w:rsidP="0095243B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95243B" w:rsidRPr="003637B0" w:rsidRDefault="0095243B" w:rsidP="0095243B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95243B" w:rsidRPr="003637B0" w:rsidRDefault="0095243B" w:rsidP="009524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5243B" w:rsidRPr="003637B0" w:rsidRDefault="0095243B" w:rsidP="009524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95243B" w:rsidRPr="003637B0" w:rsidRDefault="0095243B" w:rsidP="0095243B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14.12.2009 </w:t>
      </w:r>
      <w:r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95243B" w:rsidRPr="003637B0" w:rsidRDefault="0095243B" w:rsidP="0095243B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95243B" w:rsidRDefault="0095243B" w:rsidP="0095243B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95243B" w:rsidRPr="003637B0" w:rsidRDefault="0095243B" w:rsidP="009524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95243B" w:rsidRPr="003637B0" w:rsidRDefault="0095243B" w:rsidP="0095243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95243B" w:rsidRPr="003637B0" w:rsidRDefault="0095243B" w:rsidP="0095243B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5243B" w:rsidRDefault="0095243B" w:rsidP="0095243B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95243B" w:rsidRPr="003637B0" w:rsidRDefault="0095243B" w:rsidP="0095243B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5243B" w:rsidRDefault="0095243B" w:rsidP="0095243B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5243B" w:rsidRPr="00864B65" w:rsidRDefault="0095243B" w:rsidP="0095243B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705DF6">
        <w:rPr>
          <w:sz w:val="26"/>
          <w:szCs w:val="26"/>
        </w:rPr>
        <w:t xml:space="preserve">Документы, указанные в пунктах </w:t>
      </w:r>
      <w:r w:rsidRPr="00705DF6">
        <w:rPr>
          <w:sz w:val="26"/>
          <w:szCs w:val="26"/>
          <w:lang w:val="en-US"/>
        </w:rPr>
        <w:t>I</w:t>
      </w:r>
      <w:r w:rsidRPr="00705DF6">
        <w:rPr>
          <w:sz w:val="26"/>
          <w:szCs w:val="26"/>
        </w:rPr>
        <w:t>-</w:t>
      </w:r>
      <w:r w:rsidRPr="00705DF6">
        <w:rPr>
          <w:sz w:val="26"/>
          <w:szCs w:val="26"/>
          <w:lang w:val="en-US"/>
        </w:rPr>
        <w:t>III</w:t>
      </w:r>
      <w:r w:rsidRPr="00705DF6">
        <w:rPr>
          <w:sz w:val="26"/>
          <w:szCs w:val="26"/>
        </w:rPr>
        <w:t xml:space="preserve"> настоящего объявления, в течение </w:t>
      </w:r>
      <w:r w:rsidRPr="0059563E">
        <w:rPr>
          <w:b/>
          <w:sz w:val="26"/>
          <w:szCs w:val="26"/>
        </w:rPr>
        <w:t xml:space="preserve">21 </w:t>
      </w:r>
      <w:r w:rsidRPr="00705DF6">
        <w:rPr>
          <w:sz w:val="26"/>
          <w:szCs w:val="26"/>
        </w:rPr>
        <w:t xml:space="preserve">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</w:t>
      </w:r>
      <w:r w:rsidRPr="00705DF6">
        <w:rPr>
          <w:sz w:val="26"/>
          <w:szCs w:val="26"/>
        </w:rPr>
        <w:lastRenderedPageBreak/>
        <w:t>гражданской службы Российской Федерации» (</w:t>
      </w:r>
      <w:r w:rsidRPr="00705DF6">
        <w:rPr>
          <w:b/>
          <w:sz w:val="26"/>
          <w:szCs w:val="26"/>
        </w:rPr>
        <w:t>https://gossluzhba.gov.ru</w:t>
      </w:r>
      <w:r w:rsidRPr="00705DF6">
        <w:rPr>
          <w:sz w:val="26"/>
          <w:szCs w:val="26"/>
        </w:rPr>
        <w:t>) представляются в Межрайонную ИФНС России № 5 по Астраханской области гражданином (гражданским служащим) лично, посредством направления по почте или в</w:t>
      </w:r>
      <w:proofErr w:type="gramEnd"/>
      <w:r w:rsidRPr="00705DF6">
        <w:rPr>
          <w:sz w:val="26"/>
          <w:szCs w:val="26"/>
        </w:rPr>
        <w:t xml:space="preserve"> электронном </w:t>
      </w:r>
      <w:proofErr w:type="gramStart"/>
      <w:r w:rsidRPr="00705DF6">
        <w:rPr>
          <w:sz w:val="26"/>
          <w:szCs w:val="26"/>
        </w:rPr>
        <w:t>виде</w:t>
      </w:r>
      <w:proofErr w:type="gramEnd"/>
      <w:r w:rsidRPr="00705DF6">
        <w:rPr>
          <w:sz w:val="26"/>
          <w:szCs w:val="26"/>
        </w:rPr>
        <w:t xml:space="preserve"> с использованием указанной информационной системы.</w:t>
      </w:r>
    </w:p>
    <w:p w:rsidR="0095243B" w:rsidRPr="003637B0" w:rsidRDefault="0095243B" w:rsidP="0095243B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5243B" w:rsidRPr="00705DF6" w:rsidRDefault="0095243B" w:rsidP="0095243B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705DF6">
        <w:rPr>
          <w:sz w:val="26"/>
          <w:szCs w:val="26"/>
        </w:rPr>
        <w:t>Межрайонная ИФНС России № 5 по Астраханской области</w:t>
      </w:r>
      <w:r w:rsidRPr="00705DF6">
        <w:rPr>
          <w:sz w:val="26"/>
        </w:rPr>
        <w:t xml:space="preserve"> рекомендует кандидатам ознакомиться с 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Pr="00705DF6">
        <w:rPr>
          <w:sz w:val="26"/>
          <w:szCs w:val="26"/>
        </w:rPr>
        <w:t>, утвержденной приказом ФНС России от 01.06.2018 № ММВ-7-4/371@</w:t>
      </w:r>
      <w:r w:rsidRPr="00705DF6">
        <w:rPr>
          <w:sz w:val="26"/>
        </w:rPr>
        <w:t xml:space="preserve">. </w:t>
      </w:r>
      <w:proofErr w:type="gramEnd"/>
    </w:p>
    <w:p w:rsidR="0095243B" w:rsidRDefault="0095243B" w:rsidP="009524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05DF6">
        <w:rPr>
          <w:sz w:val="26"/>
        </w:rPr>
        <w:t xml:space="preserve"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 Российской Федерации) в форме </w:t>
      </w:r>
      <w:r w:rsidRPr="00705DF6">
        <w:rPr>
          <w:b/>
          <w:sz w:val="26"/>
        </w:rPr>
        <w:t>тестирования</w:t>
      </w:r>
      <w:r w:rsidRPr="00705DF6">
        <w:rPr>
          <w:sz w:val="26"/>
        </w:rPr>
        <w:t xml:space="preserve">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705DF6">
        <w:rPr>
          <w:sz w:val="26"/>
        </w:rPr>
        <w:t xml:space="preserve"> </w:t>
      </w:r>
      <w:proofErr w:type="gramStart"/>
      <w:r w:rsidRPr="00705DF6">
        <w:rPr>
          <w:sz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705DF6">
        <w:rPr>
          <w:b/>
          <w:sz w:val="26"/>
        </w:rPr>
        <w:t>и индивидуального собеседования</w:t>
      </w:r>
      <w:r w:rsidRPr="00705DF6">
        <w:rPr>
          <w:sz w:val="26"/>
        </w:rPr>
        <w:t>, направленного на оценку профессионального уровня кандидата.</w:t>
      </w:r>
      <w:proofErr w:type="gramEnd"/>
    </w:p>
    <w:p w:rsidR="0095243B" w:rsidRPr="001905C1" w:rsidRDefault="0095243B" w:rsidP="0095243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1905C1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>
        <w:rPr>
          <w:rFonts w:ascii="Times New Roman" w:hAnsi="Times New Roman" w:cs="Times New Roman"/>
          <w:b/>
          <w:sz w:val="26"/>
          <w:szCs w:val="26"/>
        </w:rPr>
        <w:t>19.05.</w:t>
      </w:r>
      <w:r w:rsidRPr="00D76321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 в течение 21 дня. Время приема документов: с 09 часов 30 минут до 16 часов 30 минут (кроме субботы, воскресенья).</w:t>
      </w:r>
      <w:r w:rsidRPr="001905C1">
        <w:rPr>
          <w:rFonts w:ascii="Times New Roman" w:hAnsi="Times New Roman" w:cs="Times New Roman"/>
          <w:sz w:val="26"/>
        </w:rPr>
        <w:t xml:space="preserve"> </w:t>
      </w:r>
    </w:p>
    <w:p w:rsidR="0095243B" w:rsidRPr="00E008F8" w:rsidRDefault="0095243B" w:rsidP="0095243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A7362F"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 w:rsidRPr="00A7362F">
        <w:rPr>
          <w:rFonts w:ascii="Times New Roman" w:hAnsi="Times New Roman" w:cs="Times New Roman"/>
          <w:sz w:val="26"/>
          <w:szCs w:val="26"/>
        </w:rPr>
        <w:t xml:space="preserve"> ИФНС России № 5 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95243B" w:rsidRPr="003637B0" w:rsidRDefault="0095243B" w:rsidP="0095243B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95243B" w:rsidRPr="003637B0" w:rsidRDefault="0095243B" w:rsidP="0095243B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95243B" w:rsidRPr="0095243B" w:rsidRDefault="0095243B" w:rsidP="0095243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414016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Николая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 4Б  (отдел общего обеспечения  кабинет 10).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58-55-75. Факс 58-55-73, </w:t>
      </w:r>
      <w:r w:rsidRPr="0095243B">
        <w:rPr>
          <w:rFonts w:ascii="Times New Roman" w:hAnsi="Times New Roman" w:cs="Times New Roman"/>
          <w:sz w:val="26"/>
          <w:szCs w:val="26"/>
          <w:shd w:val="clear" w:color="auto" w:fill="FFFFFF"/>
        </w:rPr>
        <w:t>эл. почта:</w:t>
      </w:r>
      <w:r w:rsidRPr="0095243B">
        <w:rPr>
          <w:rFonts w:ascii="Times New Roman" w:hAnsi="Times New Roman" w:cs="Times New Roman"/>
          <w:color w:val="405965"/>
          <w:sz w:val="26"/>
          <w:szCs w:val="26"/>
          <w:shd w:val="clear" w:color="auto" w:fill="FFFFFF"/>
        </w:rPr>
        <w:t> </w:t>
      </w:r>
      <w:hyperlink r:id="rId7" w:history="1">
        <w:r w:rsidRPr="0095243B">
          <w:rPr>
            <w:rStyle w:val="a3"/>
            <w:rFonts w:ascii="Times New Roman" w:hAnsi="Times New Roman" w:cs="Times New Roman"/>
            <w:color w:val="0066B3"/>
            <w:sz w:val="26"/>
            <w:szCs w:val="26"/>
            <w:shd w:val="clear" w:color="auto" w:fill="FFFFFF"/>
          </w:rPr>
          <w:t>r3023@tax.gov.ru</w:t>
        </w:r>
      </w:hyperlink>
      <w:r w:rsidRPr="0095243B">
        <w:rPr>
          <w:rFonts w:ascii="Times New Roman" w:hAnsi="Times New Roman" w:cs="Times New Roman"/>
          <w:color w:val="405965"/>
          <w:sz w:val="26"/>
          <w:szCs w:val="26"/>
          <w:shd w:val="clear" w:color="auto" w:fill="FFFFFF"/>
        </w:rPr>
        <w:t>.</w:t>
      </w:r>
    </w:p>
    <w:p w:rsidR="00D12BC8" w:rsidRPr="0095243B" w:rsidRDefault="0095243B" w:rsidP="0095243B">
      <w:pPr>
        <w:pStyle w:val="ConsNormal"/>
        <w:widowControl/>
        <w:ind w:right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1905C1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28.06.2021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812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 xml:space="preserve">              414016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Николая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4Б.</w:t>
      </w:r>
      <w:bookmarkStart w:id="0" w:name="_GoBack"/>
      <w:bookmarkEnd w:id="0"/>
    </w:p>
    <w:sectPr w:rsidR="00D12BC8" w:rsidRPr="0095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731035"/>
    <w:rsid w:val="007F6AA1"/>
    <w:rsid w:val="0095243B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24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5243B"/>
    <w:rPr>
      <w:color w:val="0000FF"/>
      <w:u w:val="single"/>
    </w:rPr>
  </w:style>
  <w:style w:type="paragraph" w:styleId="a4">
    <w:name w:val="Title"/>
    <w:basedOn w:val="a"/>
    <w:link w:val="a5"/>
    <w:qFormat/>
    <w:rsid w:val="0095243B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95243B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95243B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95243B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24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5243B"/>
    <w:rPr>
      <w:color w:val="0000FF"/>
      <w:u w:val="single"/>
    </w:rPr>
  </w:style>
  <w:style w:type="paragraph" w:styleId="a4">
    <w:name w:val="Title"/>
    <w:basedOn w:val="a"/>
    <w:link w:val="a5"/>
    <w:qFormat/>
    <w:rsid w:val="0095243B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95243B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95243B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95243B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r3023@tax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2021-05-19T11:06:00Z</dcterms:created>
  <dcterms:modified xsi:type="dcterms:W3CDTF">2021-05-19T11:06:00Z</dcterms:modified>
</cp:coreProperties>
</file>