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D7" w:rsidRPr="0001646A" w:rsidRDefault="001041D7" w:rsidP="001041D7">
      <w:pPr>
        <w:keepNext/>
        <w:keepLines/>
        <w:widowControl w:val="0"/>
        <w:jc w:val="center"/>
        <w:outlineLvl w:val="0"/>
        <w:rPr>
          <w:b/>
          <w:color w:val="000000"/>
        </w:rPr>
      </w:pPr>
      <w:r w:rsidRPr="0001646A">
        <w:rPr>
          <w:b/>
          <w:color w:val="000000"/>
        </w:rPr>
        <w:t>Должностной регламент</w:t>
      </w:r>
    </w:p>
    <w:p w:rsidR="001041D7" w:rsidRDefault="001041D7" w:rsidP="001041D7">
      <w:pPr>
        <w:keepNext/>
        <w:keepLines/>
        <w:widowControl w:val="0"/>
        <w:jc w:val="center"/>
        <w:outlineLvl w:val="0"/>
        <w:rPr>
          <w:b/>
          <w:color w:val="000000"/>
          <w:lang w:val="en-US"/>
        </w:rPr>
      </w:pPr>
      <w:r w:rsidRPr="0001646A">
        <w:rPr>
          <w:b/>
          <w:color w:val="000000"/>
        </w:rPr>
        <w:t xml:space="preserve">главного государственного налогового инспектора </w:t>
      </w:r>
    </w:p>
    <w:p w:rsidR="001041D7" w:rsidRPr="0001646A" w:rsidRDefault="001041D7" w:rsidP="001041D7">
      <w:pPr>
        <w:keepNext/>
        <w:keepLines/>
        <w:widowControl w:val="0"/>
        <w:jc w:val="center"/>
        <w:outlineLvl w:val="0"/>
        <w:rPr>
          <w:b/>
          <w:color w:val="000000"/>
        </w:rPr>
      </w:pPr>
      <w:bookmarkStart w:id="0" w:name="_GoBack"/>
      <w:bookmarkEnd w:id="0"/>
      <w:r w:rsidRPr="0001646A">
        <w:rPr>
          <w:b/>
          <w:color w:val="000000"/>
        </w:rPr>
        <w:t xml:space="preserve">отдела камеральных проверок № 3 </w:t>
      </w:r>
    </w:p>
    <w:p w:rsidR="001041D7" w:rsidRPr="0001646A" w:rsidRDefault="001041D7" w:rsidP="001041D7">
      <w:pPr>
        <w:keepNext/>
        <w:keepLines/>
        <w:widowControl w:val="0"/>
        <w:jc w:val="center"/>
        <w:outlineLvl w:val="0"/>
        <w:rPr>
          <w:b/>
          <w:color w:val="000000"/>
        </w:rPr>
      </w:pPr>
      <w:r w:rsidRPr="0001646A">
        <w:rPr>
          <w:b/>
          <w:color w:val="000000"/>
        </w:rPr>
        <w:t>Межрайонной Инспекции Федеральной налоговой службы  № 6 по Астраханской области</w:t>
      </w:r>
    </w:p>
    <w:p w:rsidR="001041D7" w:rsidRPr="0001646A" w:rsidRDefault="001041D7" w:rsidP="001041D7">
      <w:pPr>
        <w:widowControl w:val="0"/>
        <w:autoSpaceDE w:val="0"/>
        <w:autoSpaceDN w:val="0"/>
        <w:rPr>
          <w:b/>
          <w:color w:val="000000"/>
        </w:rPr>
      </w:pPr>
    </w:p>
    <w:p w:rsidR="001041D7" w:rsidRPr="0001646A" w:rsidRDefault="001041D7" w:rsidP="001041D7">
      <w:pPr>
        <w:widowControl w:val="0"/>
        <w:autoSpaceDE w:val="0"/>
        <w:autoSpaceDN w:val="0"/>
        <w:jc w:val="center"/>
        <w:rPr>
          <w:b/>
          <w:color w:val="000000"/>
        </w:rPr>
      </w:pPr>
      <w:r w:rsidRPr="0001646A">
        <w:rPr>
          <w:b/>
          <w:color w:val="000000"/>
        </w:rPr>
        <w:t>I. Общие положения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1. Должность федеральной государственной гражданской службы </w:t>
      </w:r>
      <w:r w:rsidRPr="0001646A">
        <w:rPr>
          <w:color w:val="000000"/>
        </w:rPr>
        <w:br/>
        <w:t>(далее – гражданская служба) главного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относится к ведущей группе должностей гражданской службы категории «специалисты».</w:t>
      </w:r>
    </w:p>
    <w:p w:rsidR="001041D7" w:rsidRPr="0001646A" w:rsidRDefault="001041D7" w:rsidP="001041D7">
      <w:pPr>
        <w:keepNext/>
        <w:keepLines/>
        <w:spacing w:line="259" w:lineRule="auto"/>
        <w:jc w:val="both"/>
        <w:outlineLvl w:val="0"/>
        <w:rPr>
          <w:b/>
        </w:rPr>
      </w:pPr>
      <w:r w:rsidRPr="0001646A">
        <w:rPr>
          <w:color w:val="000000"/>
        </w:rPr>
        <w:t xml:space="preserve">            Регистрационный номер (код) должности – </w:t>
      </w:r>
      <w:r w:rsidRPr="0001646A">
        <w:t>11-3-3-094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>2. Область профессиональной служебной деятельности главного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регулирование налоговой деятельности.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3. Вид профессиональной служебной деятельности главного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администрирование и </w:t>
      </w:r>
      <w:proofErr w:type="gramStart"/>
      <w:r w:rsidRPr="0001646A">
        <w:rPr>
          <w:color w:val="000000"/>
        </w:rPr>
        <w:t>контроль за</w:t>
      </w:r>
      <w:proofErr w:type="gramEnd"/>
      <w:r w:rsidRPr="0001646A">
        <w:rPr>
          <w:color w:val="000000"/>
        </w:rPr>
        <w:t xml:space="preserve"> правильностью исчисления, полнотой и своевременностью уплаты налога на добавленную стоимость.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>4. Назначение на должность и освобождение от должности главного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осуществляется начальником Межрайонной Инспекции Федеральной налоговой службы  № 6 по Астраханской области.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>5. Главный государственный  налоговый инспектор отдела камеральных проверок № 3 Межрайонной Инспекции Федеральной налоговой службы  № 6 по Астраханской области непосредственно подчиняется начальнику отдела камеральных проверок № 3 Межрайонной Инспекции Федеральной налоговой службы  № 6 по Астраханской области.</w:t>
      </w:r>
    </w:p>
    <w:p w:rsidR="001041D7" w:rsidRPr="0001646A" w:rsidRDefault="001041D7" w:rsidP="001041D7">
      <w:pPr>
        <w:widowControl w:val="0"/>
        <w:autoSpaceDE w:val="0"/>
        <w:autoSpaceDN w:val="0"/>
        <w:ind w:firstLine="709"/>
        <w:jc w:val="both"/>
        <w:rPr>
          <w:color w:val="000000"/>
        </w:rPr>
      </w:pPr>
      <w:r w:rsidRPr="0001646A">
        <w:rPr>
          <w:color w:val="000000"/>
        </w:rPr>
        <w:t>В период отсутствия главного государственного налогового инспектора его должностные обязанности выполняет старший государственный налоговый инспектор отдела.</w:t>
      </w:r>
    </w:p>
    <w:p w:rsidR="001041D7" w:rsidRPr="0001646A" w:rsidRDefault="001041D7" w:rsidP="001041D7">
      <w:pPr>
        <w:widowControl w:val="0"/>
        <w:autoSpaceDE w:val="0"/>
        <w:autoSpaceDN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autoSpaceDE w:val="0"/>
        <w:autoSpaceDN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II. Квалификационные требования </w:t>
      </w:r>
      <w:r w:rsidRPr="0001646A">
        <w:rPr>
          <w:b/>
          <w:color w:val="000000"/>
        </w:rPr>
        <w:br/>
        <w:t xml:space="preserve">для замещения должности гражданской службы 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6. Для замещения должности главного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 устанавливаются следующие требования.</w:t>
      </w:r>
    </w:p>
    <w:p w:rsidR="001041D7" w:rsidRPr="001C074D" w:rsidRDefault="001041D7" w:rsidP="001041D7">
      <w:pPr>
        <w:spacing w:line="259" w:lineRule="auto"/>
        <w:ind w:firstLine="720"/>
        <w:jc w:val="both"/>
      </w:pPr>
      <w:r w:rsidRPr="0001646A">
        <w:rPr>
          <w:color w:val="000000"/>
        </w:rPr>
        <w:t>6.1. Наличие высшего образования</w:t>
      </w:r>
      <w:r>
        <w:rPr>
          <w:color w:val="000000"/>
        </w:rPr>
        <w:t>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>6.2. 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>6.3. </w:t>
      </w:r>
      <w:proofErr w:type="gramStart"/>
      <w:r w:rsidRPr="0001646A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646A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1646A">
        <w:rPr>
          <w:rFonts w:eastAsia="Calibri"/>
          <w:color w:val="000000"/>
        </w:rPr>
        <w:t xml:space="preserve"> аппаратного и </w:t>
      </w:r>
      <w:r w:rsidRPr="0001646A">
        <w:rPr>
          <w:rFonts w:eastAsia="Calibri"/>
          <w:color w:val="000000"/>
        </w:rPr>
        <w:lastRenderedPageBreak/>
        <w:t xml:space="preserve">программного обеспечения; возможностей и особенностей </w:t>
      </w:r>
      <w:proofErr w:type="gramStart"/>
      <w:r w:rsidRPr="0001646A">
        <w:rPr>
          <w:rFonts w:eastAsia="Calibri"/>
          <w:color w:val="000000"/>
        </w:rPr>
        <w:t>применения</w:t>
      </w:r>
      <w:proofErr w:type="gramEnd"/>
      <w:r w:rsidRPr="0001646A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6.4. Наличие профессиональных знаний:</w:t>
      </w:r>
    </w:p>
    <w:p w:rsidR="001041D7" w:rsidRPr="0001646A" w:rsidRDefault="001041D7" w:rsidP="001041D7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p w:rsidR="001041D7" w:rsidRPr="0001646A" w:rsidRDefault="001041D7" w:rsidP="001041D7">
      <w:pPr>
        <w:tabs>
          <w:tab w:val="left" w:pos="1416"/>
        </w:tabs>
        <w:autoSpaceDE w:val="0"/>
        <w:autoSpaceDN w:val="0"/>
        <w:adjustRightInd w:val="0"/>
        <w:spacing w:line="274" w:lineRule="exact"/>
        <w:ind w:right="10"/>
        <w:jc w:val="both"/>
      </w:pPr>
      <w:r w:rsidRPr="0001646A">
        <w:t xml:space="preserve">            Гражданский кодекс Российской Федерации (часть первая) от 30 ноября 1994 г. № 51-ФЗ;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8" w:firstLine="720"/>
        <w:jc w:val="both"/>
      </w:pPr>
      <w:r w:rsidRPr="0001646A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29" w:firstLine="720"/>
        <w:jc w:val="both"/>
      </w:pPr>
      <w:r w:rsidRPr="0001646A">
        <w:t xml:space="preserve">приказ Минфина от 31 октября 2000 г. № 94н «Об утверждении </w:t>
      </w:r>
      <w:proofErr w:type="gramStart"/>
      <w:r w:rsidRPr="0001646A">
        <w:t>плана счетов бухгалтерского учета финансово-хозяйственной деятельности организаций</w:t>
      </w:r>
      <w:proofErr w:type="gramEnd"/>
      <w:r w:rsidRPr="0001646A">
        <w:t xml:space="preserve"> и инструкции по его применению»;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4" w:firstLine="720"/>
        <w:jc w:val="both"/>
      </w:pPr>
      <w:r w:rsidRPr="0001646A">
        <w:t>приказ Минфина от 2 июля 2010 г. № 66н «О формах бухгалтерской отчетности организаций»;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29" w:firstLine="720"/>
        <w:jc w:val="both"/>
      </w:pPr>
      <w:proofErr w:type="gramStart"/>
      <w:r w:rsidRPr="0001646A"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01646A">
        <w:t xml:space="preserve"> августа 2004 г. № 410";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8" w:firstLine="720"/>
        <w:jc w:val="both"/>
      </w:pPr>
      <w:r w:rsidRPr="0001646A"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4" w:firstLine="720"/>
        <w:jc w:val="both"/>
      </w:pPr>
      <w:r w:rsidRPr="0001646A"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line="274" w:lineRule="exact"/>
        <w:ind w:right="38" w:firstLine="720"/>
        <w:jc w:val="both"/>
      </w:pPr>
      <w:r w:rsidRPr="0001646A"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1041D7" w:rsidRPr="0001646A" w:rsidRDefault="001041D7" w:rsidP="001041D7">
      <w:pPr>
        <w:tabs>
          <w:tab w:val="left" w:pos="1426"/>
        </w:tabs>
        <w:autoSpaceDE w:val="0"/>
        <w:autoSpaceDN w:val="0"/>
        <w:adjustRightInd w:val="0"/>
        <w:spacing w:before="53" w:line="274" w:lineRule="exact"/>
        <w:ind w:firstLine="720"/>
        <w:jc w:val="both"/>
      </w:pPr>
      <w:r w:rsidRPr="0001646A"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041D7" w:rsidRPr="0001646A" w:rsidRDefault="001041D7" w:rsidP="001041D7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01646A">
        <w:t>приказ ФНС России от 20 декабря 2016 г. N ММВ-7-3/696@ «О внесении изменений и дополнений в приложения к приказу ФНС от 29 октября 2014 года N ММВ-7-3/558@»</w:t>
      </w:r>
    </w:p>
    <w:p w:rsidR="001041D7" w:rsidRPr="0001646A" w:rsidRDefault="001041D7" w:rsidP="001041D7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  <w:proofErr w:type="gramStart"/>
      <w:r w:rsidRPr="0001646A">
        <w:t>приказ ФНС России от 14 марта 2016 г. N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</w:t>
      </w:r>
      <w:proofErr w:type="gramEnd"/>
      <w:r w:rsidRPr="0001646A">
        <w:t xml:space="preserve"> журнала учета полученных и выставленных счетов-фактур»</w:t>
      </w:r>
    </w:p>
    <w:p w:rsidR="001041D7" w:rsidRPr="0001646A" w:rsidRDefault="001041D7" w:rsidP="001041D7">
      <w:pPr>
        <w:tabs>
          <w:tab w:val="left" w:pos="1416"/>
        </w:tabs>
        <w:autoSpaceDE w:val="0"/>
        <w:autoSpaceDN w:val="0"/>
        <w:adjustRightInd w:val="0"/>
        <w:spacing w:line="274" w:lineRule="exact"/>
        <w:ind w:firstLine="720"/>
        <w:jc w:val="both"/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Главный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1C074D">
        <w:t xml:space="preserve">должен знать </w:t>
      </w:r>
      <w:r w:rsidRPr="0001646A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страховых взносов на обязательное пенсионное, социальное и медицинское страхование, порядка проведения мероприятий налогового контроля.     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</w:t>
      </w:r>
      <w:r w:rsidRPr="0001646A">
        <w:rPr>
          <w:color w:val="000000"/>
          <w:spacing w:val="-2"/>
        </w:rPr>
        <w:lastRenderedPageBreak/>
        <w:t xml:space="preserve">применения законодательства Российской Федерации о налогах и сборах в служебной деятельности.  </w:t>
      </w:r>
    </w:p>
    <w:p w:rsidR="001041D7" w:rsidRPr="0001646A" w:rsidRDefault="001041D7" w:rsidP="001041D7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>6.6. </w:t>
      </w:r>
      <w:proofErr w:type="gramStart"/>
      <w:r w:rsidRPr="0001646A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1646A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646A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041D7" w:rsidRPr="0001646A" w:rsidRDefault="001041D7" w:rsidP="001041D7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6.7. Наличие профессиональных умений: </w:t>
      </w:r>
      <w:r w:rsidRPr="0001646A">
        <w:rPr>
          <w:rFonts w:eastAsia="Calibri"/>
          <w:color w:val="000000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1041D7" w:rsidRPr="0001646A" w:rsidRDefault="001041D7" w:rsidP="001041D7">
      <w:pPr>
        <w:ind w:firstLine="567"/>
        <w:jc w:val="both"/>
        <w:rPr>
          <w:color w:val="000000"/>
        </w:rPr>
      </w:pPr>
      <w:r w:rsidRPr="0001646A">
        <w:rPr>
          <w:color w:val="000000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III. Должностные обязанности, права и ответственность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7. </w:t>
      </w:r>
      <w:proofErr w:type="gramStart"/>
      <w:r w:rsidRPr="0001646A">
        <w:rPr>
          <w:color w:val="000000"/>
        </w:rPr>
        <w:t>Основные права и обязанности главного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8. В целях реализации задач и функций, возложенных на главного государственного налогового инспектора отдела камеральных проверок № 3  </w:t>
      </w:r>
      <w:proofErr w:type="gramStart"/>
      <w:r w:rsidRPr="0001646A">
        <w:rPr>
          <w:color w:val="000000"/>
        </w:rPr>
        <w:t>обязан</w:t>
      </w:r>
      <w:proofErr w:type="gramEnd"/>
      <w:r w:rsidRPr="0001646A">
        <w:rPr>
          <w:color w:val="000000"/>
        </w:rPr>
        <w:t>:</w:t>
      </w:r>
    </w:p>
    <w:p w:rsidR="001041D7" w:rsidRPr="0001646A" w:rsidRDefault="001041D7" w:rsidP="001041D7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041D7" w:rsidRPr="0001646A" w:rsidRDefault="001041D7" w:rsidP="001041D7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041D7" w:rsidRPr="0001646A" w:rsidRDefault="001041D7" w:rsidP="001041D7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proofErr w:type="gramStart"/>
      <w:r w:rsidRPr="0001646A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и трудовую дисциплину, правила и</w:t>
      </w:r>
      <w:proofErr w:type="gramEnd"/>
      <w:r w:rsidRPr="0001646A">
        <w:rPr>
          <w:color w:val="000000"/>
        </w:rPr>
        <w:t xml:space="preserve"> нормы охраны труда и техники безопасности;</w:t>
      </w: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lastRenderedPageBreak/>
        <w:t>- не совершать поступки, порочащие честь и достоинство государственного служащего;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1041D7" w:rsidRPr="0001646A" w:rsidRDefault="001041D7" w:rsidP="001041D7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41D7" w:rsidRPr="0001646A" w:rsidRDefault="001041D7" w:rsidP="001041D7">
      <w:pPr>
        <w:ind w:left="11" w:right="17" w:firstLine="697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041D7" w:rsidRPr="0001646A" w:rsidRDefault="001041D7" w:rsidP="001041D7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01646A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041D7" w:rsidRPr="0001646A" w:rsidRDefault="001041D7" w:rsidP="001041D7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01646A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1041D7" w:rsidRPr="0001646A" w:rsidRDefault="001041D7" w:rsidP="001041D7">
      <w:pPr>
        <w:tabs>
          <w:tab w:val="left" w:pos="1483"/>
        </w:tabs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- осуществлять обеспечение </w:t>
      </w:r>
      <w:proofErr w:type="spellStart"/>
      <w:r w:rsidRPr="0001646A">
        <w:rPr>
          <w:color w:val="000000"/>
        </w:rPr>
        <w:t>внутриобъектового</w:t>
      </w:r>
      <w:proofErr w:type="spellEnd"/>
      <w:r w:rsidRPr="0001646A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1041D7" w:rsidRPr="0001646A" w:rsidRDefault="001041D7" w:rsidP="001041D7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firstLine="426"/>
        <w:jc w:val="both"/>
      </w:pPr>
      <w:r>
        <w:t xml:space="preserve">Главный государственный налоговый инспектор </w:t>
      </w:r>
      <w:r w:rsidRPr="001C074D">
        <w:t xml:space="preserve">отдела камеральных проверок №3 </w:t>
      </w:r>
      <w:r w:rsidRPr="001C074D">
        <w:rPr>
          <w:spacing w:val="1"/>
        </w:rPr>
        <w:t>обязан: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1C074D">
        <w:t>-знать инструкции на рабочие места, утвержденные Приказом ФНС России от 09.06.05г. № САЭ-3-25/262@:</w:t>
      </w:r>
      <w:r w:rsidRPr="001C074D">
        <w:rPr>
          <w:b/>
        </w:rPr>
        <w:t xml:space="preserve"> </w:t>
      </w:r>
      <w:r w:rsidRPr="001C074D">
        <w:t>РМ 10-2</w:t>
      </w:r>
      <w:r w:rsidRPr="001C074D">
        <w:rPr>
          <w:vertAlign w:val="superscript"/>
        </w:rPr>
        <w:t>-1 «</w:t>
      </w:r>
      <w:r w:rsidRPr="001C074D"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1C074D">
        <w:rPr>
          <w:vertAlign w:val="superscript"/>
        </w:rPr>
        <w:t>–1 «</w:t>
      </w:r>
      <w:r w:rsidRPr="001C074D">
        <w:t xml:space="preserve">Осуществление других функций работниками отдела камеральных проверок»; </w:t>
      </w:r>
    </w:p>
    <w:p w:rsidR="001041D7" w:rsidRPr="001C074D" w:rsidRDefault="001041D7" w:rsidP="001041D7">
      <w:pPr>
        <w:ind w:firstLine="567"/>
        <w:jc w:val="both"/>
      </w:pPr>
      <w:r w:rsidRPr="001C074D">
        <w:t>-проводить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-осуществлять </w:t>
      </w:r>
      <w:proofErr w:type="gramStart"/>
      <w:r w:rsidRPr="001C074D">
        <w:t>контроль за</w:t>
      </w:r>
      <w:proofErr w:type="gramEnd"/>
      <w:r w:rsidRPr="001C074D">
        <w:t xml:space="preserve"> своевременностью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126 Кодекса;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-осуществлять </w:t>
      </w:r>
      <w:proofErr w:type="gramStart"/>
      <w:r w:rsidRPr="001C074D">
        <w:t>контроль за</w:t>
      </w:r>
      <w:proofErr w:type="gramEnd"/>
      <w:r w:rsidRPr="001C074D">
        <w:t xml:space="preserve"> полнотой перечисления страховых взносов 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статьями 122,123 Кодекса;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 осуществлять </w:t>
      </w:r>
      <w:proofErr w:type="gramStart"/>
      <w:r w:rsidRPr="001C074D">
        <w:t>контроль за</w:t>
      </w:r>
      <w:proofErr w:type="gramEnd"/>
      <w:r w:rsidRPr="001C074D">
        <w:t xml:space="preserve"> своевременным исполнением банками запросов, направленных в рамках статьи 86 Кодекса, в случае нарушения сроков привлекать к ответственности, предусмотренной статьей 135.1 Кодекса;</w:t>
      </w:r>
    </w:p>
    <w:p w:rsidR="001041D7" w:rsidRPr="001C074D" w:rsidRDefault="001041D7" w:rsidP="001041D7">
      <w:pPr>
        <w:widowControl w:val="0"/>
        <w:ind w:firstLine="567"/>
        <w:jc w:val="both"/>
      </w:pPr>
      <w:r w:rsidRPr="001C074D">
        <w:t xml:space="preserve">-проверять имеющуюся и поступающую от других источников информацию при </w:t>
      </w:r>
      <w:r w:rsidRPr="001C074D">
        <w:lastRenderedPageBreak/>
        <w:t>проведении камеральных проверок;</w:t>
      </w:r>
    </w:p>
    <w:p w:rsidR="001041D7" w:rsidRPr="001C074D" w:rsidRDefault="001041D7" w:rsidP="001041D7">
      <w:pPr>
        <w:widowControl w:val="0"/>
        <w:ind w:firstLine="567"/>
        <w:jc w:val="both"/>
      </w:pPr>
      <w:r w:rsidRPr="001C074D">
        <w:t>-на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1041D7" w:rsidRPr="001C074D" w:rsidRDefault="001041D7" w:rsidP="001041D7">
      <w:pPr>
        <w:ind w:firstLine="567"/>
        <w:jc w:val="both"/>
      </w:pPr>
      <w:r w:rsidRPr="001C074D">
        <w:t>-оформлять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1041D7" w:rsidRPr="001C074D" w:rsidRDefault="001041D7" w:rsidP="001041D7">
      <w:pPr>
        <w:ind w:firstLine="567"/>
        <w:jc w:val="both"/>
      </w:pPr>
      <w:r w:rsidRPr="001C074D">
        <w:t>-принимать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-выявлять </w:t>
      </w:r>
      <w:r w:rsidRPr="001C074D">
        <w:rPr>
          <w:color w:val="000000"/>
          <w:shd w:val="clear" w:color="auto" w:fill="FFFFFF"/>
        </w:rPr>
        <w:t>нарушения, за которые физические лица или должностные лица организаций подлежат привлечению к административной ответственности, составлять протоколы об административном правонарушении в пределах своей компетенции в строгом соответствии с требованиями  </w:t>
      </w:r>
      <w:hyperlink r:id="rId6" w:anchor="dst102710" w:history="1">
        <w:r w:rsidRPr="001C074D">
          <w:rPr>
            <w:shd w:val="clear" w:color="auto" w:fill="FFFFFF"/>
          </w:rPr>
          <w:t>законодательства</w:t>
        </w:r>
      </w:hyperlink>
      <w:r w:rsidRPr="001C074D">
        <w:rPr>
          <w:shd w:val="clear" w:color="auto" w:fill="FFFFFF"/>
        </w:rPr>
        <w:t> </w:t>
      </w:r>
      <w:r w:rsidRPr="001C074D">
        <w:rPr>
          <w:color w:val="000000"/>
          <w:shd w:val="clear" w:color="auto" w:fill="FFFFFF"/>
        </w:rPr>
        <w:t>об административных правонарушениях</w:t>
      </w:r>
      <w:r w:rsidRPr="001C074D">
        <w:t>;</w:t>
      </w:r>
    </w:p>
    <w:p w:rsidR="001041D7" w:rsidRPr="001C074D" w:rsidRDefault="001041D7" w:rsidP="001041D7">
      <w:pPr>
        <w:ind w:firstLine="567"/>
        <w:jc w:val="both"/>
      </w:pPr>
      <w:r w:rsidRPr="001C074D">
        <w:t>-представлять интересы инспекции по ее доверенности в арбитражном суде;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1041D7" w:rsidRPr="001C074D" w:rsidRDefault="001041D7" w:rsidP="001041D7">
      <w:pPr>
        <w:widowControl w:val="0"/>
        <w:ind w:firstLine="567"/>
        <w:jc w:val="both"/>
      </w:pPr>
      <w:r w:rsidRPr="001C074D">
        <w:t>-соблюдать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-обеспечивать качественное и своевременное ведение информационных ресурсов; </w:t>
      </w:r>
    </w:p>
    <w:p w:rsidR="001041D7" w:rsidRPr="001C074D" w:rsidRDefault="001041D7" w:rsidP="001041D7">
      <w:pPr>
        <w:ind w:firstLine="567"/>
        <w:jc w:val="both"/>
      </w:pPr>
      <w:r w:rsidRPr="001C074D">
        <w:t>- 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страховых взносов, в том числе по формам, установленным ФНС России;</w:t>
      </w:r>
    </w:p>
    <w:p w:rsidR="001041D7" w:rsidRPr="001C074D" w:rsidRDefault="001041D7" w:rsidP="001041D7">
      <w:pPr>
        <w:widowControl w:val="0"/>
        <w:ind w:firstLine="567"/>
        <w:jc w:val="both"/>
      </w:pPr>
      <w:r w:rsidRPr="001C074D">
        <w:t xml:space="preserve">- ежемесячно проводить анализ информации по Расчетам страховых взносов и обеспечивать качественную и своевременную передачу сведений в пенсионный фонд; 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>-проводить ежедневный мониторинг снятых с учета индивидуальных предпринимателей для своевременного расчета фиксированных платежей по страховым взносам и передачи в аналитический отдел;</w:t>
      </w:r>
    </w:p>
    <w:p w:rsidR="001041D7" w:rsidRPr="001C074D" w:rsidRDefault="001041D7" w:rsidP="001041D7">
      <w:pPr>
        <w:ind w:right="17" w:firstLine="567"/>
        <w:jc w:val="both"/>
      </w:pPr>
      <w:r w:rsidRPr="001C074D">
        <w:t>-проводить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-58" w:firstLine="567"/>
        <w:jc w:val="both"/>
      </w:pPr>
      <w:r w:rsidRPr="001C074D">
        <w:t>-исполнять годовые и квартальные планы работы отдела по закрепленным пунктам;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-58" w:firstLine="567"/>
        <w:jc w:val="both"/>
      </w:pPr>
      <w:r w:rsidRPr="001C074D">
        <w:t xml:space="preserve"> -систематически отчитываться перед начальником отдела о проделанной работе и отклонениях от плана;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45" w:firstLine="567"/>
        <w:jc w:val="both"/>
      </w:pPr>
      <w:r w:rsidRPr="001C074D"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45" w:firstLine="567"/>
        <w:jc w:val="both"/>
      </w:pPr>
      <w:r w:rsidRPr="001C074D"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 xml:space="preserve">-участвовать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lastRenderedPageBreak/>
        <w:t>-выполнять необходимые действия для обеспечения выполнения технологических процессов, закрепленных за отделом, в части технологических операций (заданий), выполняемых в программном обеспечении автоматически, по согласованию с ответственным технологом инспекции.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>-подготавливать предложения ответственному технологу, по функциональным ролям (список доступных режимов, шаблонов ролей) для сотрудников отдела;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>-осуществлять анализ налоговых обязательств по страховым взносам и налогу на доходы физических лиц;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 xml:space="preserve">-обеспечивать своевременное и качественное выполнение </w:t>
      </w:r>
      <w:proofErr w:type="gramStart"/>
      <w:r w:rsidRPr="001C074D">
        <w:rPr>
          <w:rFonts w:eastAsia="Arial Unicode MS"/>
        </w:rPr>
        <w:t>этапов графиков приема-передачи плательщиков страховых взносов</w:t>
      </w:r>
      <w:proofErr w:type="gramEnd"/>
      <w:r w:rsidRPr="001C074D">
        <w:rPr>
          <w:rFonts w:eastAsia="Arial Unicode MS"/>
        </w:rPr>
        <w:t>;</w:t>
      </w:r>
    </w:p>
    <w:p w:rsidR="001041D7" w:rsidRPr="001C074D" w:rsidRDefault="001041D7" w:rsidP="001041D7">
      <w:pPr>
        <w:ind w:firstLine="567"/>
        <w:jc w:val="both"/>
        <w:rPr>
          <w:rFonts w:eastAsia="Arial Unicode MS"/>
        </w:rPr>
      </w:pPr>
      <w:r w:rsidRPr="001C074D">
        <w:rPr>
          <w:rFonts w:eastAsia="Arial Unicode MS"/>
        </w:rPr>
        <w:t>-осуществлять ежедневный мониторинг полноты ввода деклараций (расчетов) по страховым взносам и налогу на доходы физических лиц;</w:t>
      </w:r>
    </w:p>
    <w:p w:rsidR="001041D7" w:rsidRPr="001C074D" w:rsidRDefault="001041D7" w:rsidP="001041D7">
      <w:pPr>
        <w:ind w:firstLine="567"/>
        <w:jc w:val="both"/>
      </w:pPr>
      <w:r w:rsidRPr="001C074D">
        <w:t>-выполнять плановые показатели по подготовке данных к подъему в транзакционный сегмент федерального хранилища данных АИС «Налог-3» в пределах компетенции отдела;</w:t>
      </w:r>
    </w:p>
    <w:p w:rsidR="001041D7" w:rsidRPr="001C074D" w:rsidRDefault="001041D7" w:rsidP="001041D7">
      <w:pPr>
        <w:ind w:firstLine="567"/>
        <w:jc w:val="both"/>
      </w:pPr>
      <w:r w:rsidRPr="001C074D"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№ММВ-7-6/476@).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45" w:firstLine="567"/>
        <w:jc w:val="both"/>
      </w:pPr>
      <w:r w:rsidRPr="001C074D"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45" w:firstLine="567"/>
        <w:jc w:val="both"/>
      </w:pPr>
      <w:r w:rsidRPr="001C074D">
        <w:t xml:space="preserve"> -соблюдать Правила внутреннего трудового распорядка, техники безопасности и противопожарной безопасности;</w:t>
      </w:r>
    </w:p>
    <w:p w:rsidR="001041D7" w:rsidRPr="001C074D" w:rsidRDefault="001041D7" w:rsidP="001041D7">
      <w:pPr>
        <w:widowControl w:val="0"/>
        <w:autoSpaceDE w:val="0"/>
        <w:autoSpaceDN w:val="0"/>
        <w:adjustRightInd w:val="0"/>
        <w:ind w:right="45" w:firstLine="567"/>
        <w:jc w:val="both"/>
      </w:pPr>
      <w:r w:rsidRPr="001C074D">
        <w:t>-соблюдать требования о неразглашении государственной, служебной и налоговой тайны.</w:t>
      </w:r>
    </w:p>
    <w:p w:rsidR="001041D7" w:rsidRPr="001C074D" w:rsidRDefault="001041D7" w:rsidP="001041D7">
      <w:pPr>
        <w:ind w:firstLine="567"/>
        <w:jc w:val="both"/>
      </w:pPr>
      <w:r w:rsidRPr="001C074D">
        <w:t>-соблюдать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 пользователь не имеет права сообщать </w:t>
      </w:r>
      <w:proofErr w:type="gramStart"/>
      <w:r w:rsidRPr="001C074D">
        <w:t>и(</w:t>
      </w:r>
      <w:proofErr w:type="gramEnd"/>
      <w:r w:rsidRPr="001C074D">
        <w:t>или) передавать свои (личные) пароли и/или персональные идентификаторы (электронные USB-ключи);</w:t>
      </w:r>
    </w:p>
    <w:p w:rsidR="001041D7" w:rsidRPr="001C074D" w:rsidRDefault="001041D7" w:rsidP="001041D7">
      <w:pPr>
        <w:ind w:firstLine="567"/>
        <w:jc w:val="both"/>
      </w:pPr>
      <w:r w:rsidRPr="001C074D">
        <w:t>- знать обязанности пользователей Системы АИС «Налог»:</w:t>
      </w:r>
    </w:p>
    <w:p w:rsidR="001041D7" w:rsidRPr="001C074D" w:rsidRDefault="001041D7" w:rsidP="001041D7">
      <w:pPr>
        <w:ind w:firstLine="567"/>
        <w:jc w:val="both"/>
      </w:pPr>
      <w:r w:rsidRPr="001C074D">
        <w:t>- соблюдать порядок использования электронных носителей информации;</w:t>
      </w:r>
    </w:p>
    <w:p w:rsidR="001041D7" w:rsidRPr="001C074D" w:rsidRDefault="001041D7" w:rsidP="001041D7">
      <w:pPr>
        <w:ind w:firstLine="567"/>
        <w:jc w:val="both"/>
      </w:pPr>
      <w:r w:rsidRPr="001C074D">
        <w:t>- знать положения политики информационной безопасности на объекте ИНО в части их касающейся;</w:t>
      </w:r>
    </w:p>
    <w:p w:rsidR="001041D7" w:rsidRPr="001C074D" w:rsidRDefault="001041D7" w:rsidP="001041D7">
      <w:pPr>
        <w:ind w:firstLine="567"/>
        <w:jc w:val="both"/>
      </w:pPr>
      <w:r w:rsidRPr="001C074D">
        <w:t>-соблюдать требования политики идентификации пользователей использующих СВТ.</w:t>
      </w:r>
    </w:p>
    <w:p w:rsidR="001041D7" w:rsidRPr="001C074D" w:rsidRDefault="001041D7" w:rsidP="001041D7">
      <w:pPr>
        <w:ind w:firstLine="567"/>
        <w:jc w:val="both"/>
      </w:pPr>
      <w:r w:rsidRPr="001C074D">
        <w:t>-соблюдать требования политики безопасности рабочих станций и серверов использующих СВТ.</w:t>
      </w:r>
    </w:p>
    <w:p w:rsidR="001041D7" w:rsidRPr="001C074D" w:rsidRDefault="001041D7" w:rsidP="001041D7">
      <w:pPr>
        <w:ind w:firstLine="567"/>
        <w:jc w:val="both"/>
      </w:pPr>
      <w:r w:rsidRPr="001C074D">
        <w:t>-</w:t>
      </w:r>
      <w:r>
        <w:rPr>
          <w:spacing w:val="-4"/>
        </w:rPr>
        <w:t xml:space="preserve">Главный государственный налоговый инспектор </w:t>
      </w:r>
      <w:r w:rsidRPr="001C074D">
        <w:t xml:space="preserve">несет полную (дисциплинарную и административную) ответственность </w:t>
      </w:r>
      <w:proofErr w:type="gramStart"/>
      <w:r w:rsidRPr="001C074D">
        <w:t>за</w:t>
      </w:r>
      <w:proofErr w:type="gramEnd"/>
      <w:r w:rsidRPr="001C074D">
        <w:t>:</w:t>
      </w:r>
    </w:p>
    <w:p w:rsidR="001041D7" w:rsidRPr="001C074D" w:rsidRDefault="001041D7" w:rsidP="001041D7">
      <w:pPr>
        <w:ind w:firstLine="567"/>
        <w:jc w:val="both"/>
      </w:pPr>
      <w:r w:rsidRPr="001C074D">
        <w:t>- сохранность комплектности оборудования;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 целостность специальных </w:t>
      </w:r>
      <w:proofErr w:type="spellStart"/>
      <w:r w:rsidRPr="001C074D">
        <w:t>стикеров</w:t>
      </w:r>
      <w:proofErr w:type="spellEnd"/>
      <w:r w:rsidRPr="001C074D">
        <w:t xml:space="preserve"> (пломб);</w:t>
      </w:r>
    </w:p>
    <w:p w:rsidR="001041D7" w:rsidRPr="001C074D" w:rsidRDefault="001041D7" w:rsidP="001041D7">
      <w:pPr>
        <w:ind w:firstLine="567"/>
        <w:jc w:val="both"/>
      </w:pPr>
      <w:r w:rsidRPr="001C074D"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1041D7" w:rsidRPr="001C074D" w:rsidRDefault="001041D7" w:rsidP="001041D7">
      <w:pPr>
        <w:ind w:firstLine="567"/>
        <w:jc w:val="both"/>
      </w:pPr>
      <w:r w:rsidRPr="001C074D">
        <w:lastRenderedPageBreak/>
        <w:t>- самостоятельное или с помощью третьих лиц несанкционированное подключение любых внешних устройств и ноутбуков;</w:t>
      </w:r>
    </w:p>
    <w:p w:rsidR="001041D7" w:rsidRPr="001C074D" w:rsidRDefault="001041D7" w:rsidP="001041D7">
      <w:pPr>
        <w:ind w:firstLine="567"/>
        <w:jc w:val="both"/>
      </w:pPr>
      <w:r w:rsidRPr="001C074D"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 соблюдать требования политики управления парольной защитой </w:t>
      </w:r>
      <w:proofErr w:type="gramStart"/>
      <w:r w:rsidRPr="001C074D">
        <w:t>использующих</w:t>
      </w:r>
      <w:proofErr w:type="gramEnd"/>
      <w:r w:rsidRPr="001C074D">
        <w:t xml:space="preserve"> СВТ;</w:t>
      </w:r>
    </w:p>
    <w:p w:rsidR="001041D7" w:rsidRPr="001C074D" w:rsidRDefault="001041D7" w:rsidP="001041D7">
      <w:pPr>
        <w:ind w:firstLine="567"/>
        <w:jc w:val="both"/>
      </w:pPr>
      <w:r w:rsidRPr="001C074D">
        <w:t>- никому и ни при каких обстоятельствах не сообщать свои реквизиты доступа;</w:t>
      </w:r>
    </w:p>
    <w:p w:rsidR="001041D7" w:rsidRPr="001C074D" w:rsidRDefault="001041D7" w:rsidP="001041D7">
      <w:pPr>
        <w:ind w:firstLine="567"/>
        <w:jc w:val="both"/>
      </w:pPr>
      <w:r w:rsidRPr="001C074D"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041D7" w:rsidRPr="001C074D" w:rsidRDefault="001041D7" w:rsidP="001041D7">
      <w:pPr>
        <w:ind w:firstLine="567"/>
        <w:jc w:val="both"/>
      </w:pPr>
      <w:r w:rsidRPr="001C074D"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041D7" w:rsidRPr="001C074D" w:rsidRDefault="001041D7" w:rsidP="001041D7">
      <w:pPr>
        <w:ind w:firstLine="567"/>
        <w:jc w:val="both"/>
      </w:pPr>
      <w:r w:rsidRPr="001C074D"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1041D7" w:rsidRPr="001C074D" w:rsidRDefault="001041D7" w:rsidP="001041D7">
      <w:pPr>
        <w:ind w:firstLine="567"/>
        <w:jc w:val="both"/>
      </w:pPr>
      <w:r w:rsidRPr="001C074D"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1041D7" w:rsidRPr="001C074D" w:rsidRDefault="001041D7" w:rsidP="001041D7">
      <w:pPr>
        <w:ind w:firstLine="567"/>
        <w:jc w:val="both"/>
      </w:pPr>
      <w:r w:rsidRPr="001C074D"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1041D7" w:rsidRPr="001C074D" w:rsidRDefault="001041D7" w:rsidP="001041D7">
      <w:pPr>
        <w:ind w:firstLine="567"/>
        <w:jc w:val="both"/>
      </w:pPr>
      <w:r w:rsidRPr="001C074D"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1041D7" w:rsidRPr="001C074D" w:rsidRDefault="001041D7" w:rsidP="001041D7">
      <w:pPr>
        <w:ind w:firstLine="567"/>
        <w:jc w:val="both"/>
      </w:pPr>
      <w:r w:rsidRPr="001C074D"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1041D7" w:rsidRPr="001C074D" w:rsidRDefault="001041D7" w:rsidP="001041D7">
      <w:pPr>
        <w:ind w:firstLine="567"/>
        <w:jc w:val="both"/>
      </w:pPr>
      <w:r w:rsidRPr="001C074D"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1041D7" w:rsidRPr="001C074D" w:rsidRDefault="001041D7" w:rsidP="001041D7">
      <w:pPr>
        <w:ind w:firstLine="567"/>
        <w:jc w:val="both"/>
      </w:pPr>
      <w:r w:rsidRPr="001C074D"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1041D7" w:rsidRPr="001C074D" w:rsidRDefault="001041D7" w:rsidP="001041D7">
      <w:pPr>
        <w:ind w:firstLine="567"/>
        <w:jc w:val="both"/>
      </w:pPr>
      <w:r w:rsidRPr="001C074D">
        <w:t xml:space="preserve">-хранить всю информацию, связанную с профессиональной деятельностью, на файл-сервере; </w:t>
      </w:r>
    </w:p>
    <w:p w:rsidR="001041D7" w:rsidRPr="001C074D" w:rsidRDefault="001041D7" w:rsidP="001041D7">
      <w:pPr>
        <w:ind w:firstLine="567"/>
        <w:jc w:val="both"/>
      </w:pPr>
      <w:r w:rsidRPr="001C074D">
        <w:t>- проводить постоянный (ежеквартальный) контроль доступности носителей;</w:t>
      </w:r>
    </w:p>
    <w:p w:rsidR="001041D7" w:rsidRPr="001C074D" w:rsidRDefault="001041D7" w:rsidP="001041D7">
      <w:pPr>
        <w:ind w:firstLine="567"/>
        <w:jc w:val="both"/>
      </w:pPr>
      <w:r w:rsidRPr="001C074D">
        <w:t>- выполнять требования Политики безопасности рабочих станций и серверов и Политики управления парольной защитой.</w:t>
      </w:r>
    </w:p>
    <w:p w:rsidR="001041D7" w:rsidRPr="001C074D" w:rsidRDefault="001041D7" w:rsidP="001041D7">
      <w:pPr>
        <w:autoSpaceDE w:val="0"/>
        <w:autoSpaceDN w:val="0"/>
        <w:adjustRightInd w:val="0"/>
        <w:spacing w:line="274" w:lineRule="exact"/>
        <w:ind w:firstLine="710"/>
        <w:jc w:val="both"/>
      </w:pPr>
      <w:r w:rsidRPr="001C074D">
        <w:t>соблюдать требования по обеспечению безопасности при обработке персональных данных:</w:t>
      </w:r>
    </w:p>
    <w:p w:rsidR="001041D7" w:rsidRPr="001C074D" w:rsidRDefault="001041D7" w:rsidP="001041D7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line="274" w:lineRule="exact"/>
        <w:ind w:left="720"/>
        <w:jc w:val="both"/>
      </w:pPr>
      <w:r w:rsidRPr="001C074D">
        <w:t>не сообщать персональные данные лицам, не имеющим права доступа к ней;</w:t>
      </w:r>
    </w:p>
    <w:p w:rsidR="001041D7" w:rsidRPr="001C074D" w:rsidRDefault="001041D7" w:rsidP="001041D7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line="274" w:lineRule="exact"/>
        <w:ind w:left="720"/>
        <w:jc w:val="both"/>
      </w:pPr>
      <w:r w:rsidRPr="001C074D">
        <w:t>обеспечивать сохранность материалов с персональными данными;</w:t>
      </w:r>
    </w:p>
    <w:p w:rsidR="001041D7" w:rsidRPr="001C074D" w:rsidRDefault="001041D7" w:rsidP="001041D7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line="274" w:lineRule="exact"/>
        <w:ind w:left="720"/>
        <w:jc w:val="both"/>
      </w:pPr>
      <w:r w:rsidRPr="001C074D">
        <w:t>не делать неучтенных копий документов на бумажных и электронных носителях;</w:t>
      </w:r>
    </w:p>
    <w:p w:rsidR="001041D7" w:rsidRPr="001C074D" w:rsidRDefault="001041D7" w:rsidP="001041D7">
      <w:pPr>
        <w:autoSpaceDE w:val="0"/>
        <w:autoSpaceDN w:val="0"/>
        <w:adjustRightInd w:val="0"/>
        <w:ind w:firstLine="709"/>
        <w:jc w:val="both"/>
      </w:pPr>
      <w:r w:rsidRPr="001C074D">
        <w:t>- не    оставлять    включенными    автоматизированные    рабочие    места с предоставленными правами доступа;</w:t>
      </w:r>
    </w:p>
    <w:p w:rsidR="001041D7" w:rsidRPr="001C074D" w:rsidRDefault="001041D7" w:rsidP="001041D7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line="274" w:lineRule="exact"/>
        <w:ind w:firstLine="710"/>
        <w:jc w:val="both"/>
      </w:pPr>
      <w:r w:rsidRPr="001C074D"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1C074D">
        <w:rPr>
          <w:b/>
          <w:bCs/>
          <w:spacing w:val="-10"/>
          <w:sz w:val="26"/>
          <w:szCs w:val="26"/>
        </w:rPr>
        <w:t>.;</w:t>
      </w:r>
    </w:p>
    <w:p w:rsidR="001041D7" w:rsidRPr="001C074D" w:rsidRDefault="001041D7" w:rsidP="001041D7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line="274" w:lineRule="exact"/>
        <w:ind w:firstLine="720"/>
        <w:jc w:val="both"/>
      </w:pPr>
      <w:r w:rsidRPr="001C074D"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1041D7" w:rsidRPr="001C074D" w:rsidRDefault="001041D7" w:rsidP="001041D7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line="274" w:lineRule="exact"/>
        <w:ind w:firstLine="710"/>
        <w:jc w:val="both"/>
      </w:pPr>
      <w:r w:rsidRPr="001C074D">
        <w:lastRenderedPageBreak/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1041D7" w:rsidRPr="001C074D" w:rsidRDefault="001041D7" w:rsidP="001041D7">
      <w:pPr>
        <w:ind w:firstLine="709"/>
        <w:jc w:val="both"/>
        <w:rPr>
          <w:spacing w:val="-4"/>
        </w:rPr>
      </w:pPr>
      <w:r w:rsidRPr="001C074D">
        <w:t xml:space="preserve">-использовать средства защиты информации в строгом соответствии с </w:t>
      </w:r>
      <w:r w:rsidRPr="001C074D">
        <w:rPr>
          <w:spacing w:val="-4"/>
        </w:rPr>
        <w:t>эксплуатационной документацией;</w:t>
      </w:r>
    </w:p>
    <w:p w:rsidR="001041D7" w:rsidRPr="001C074D" w:rsidRDefault="001041D7" w:rsidP="001041D7">
      <w:pPr>
        <w:ind w:firstLine="709"/>
        <w:jc w:val="both"/>
        <w:rPr>
          <w:spacing w:val="-4"/>
        </w:rPr>
      </w:pPr>
      <w:r w:rsidRPr="001C074D">
        <w:rPr>
          <w:spacing w:val="-4"/>
        </w:rPr>
        <w:t>-не вносить изменения в настройку средств защиты информации;</w:t>
      </w:r>
    </w:p>
    <w:p w:rsidR="001041D7" w:rsidRPr="001C074D" w:rsidRDefault="001041D7" w:rsidP="001041D7">
      <w:pPr>
        <w:ind w:firstLine="709"/>
        <w:jc w:val="both"/>
        <w:rPr>
          <w:spacing w:val="-4"/>
        </w:rPr>
      </w:pPr>
      <w:r w:rsidRPr="001C074D">
        <w:rPr>
          <w:spacing w:val="-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1041D7" w:rsidRPr="001C074D" w:rsidRDefault="001041D7" w:rsidP="001041D7">
      <w:pPr>
        <w:ind w:firstLine="709"/>
        <w:jc w:val="both"/>
        <w:rPr>
          <w:spacing w:val="-4"/>
        </w:rPr>
      </w:pPr>
      <w:r w:rsidRPr="001C074D">
        <w:rPr>
          <w:spacing w:val="-4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подчиненности.</w:t>
      </w:r>
    </w:p>
    <w:p w:rsidR="001041D7" w:rsidRPr="0001646A" w:rsidRDefault="001041D7" w:rsidP="001041D7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1"/>
        </w:rPr>
        <w:t xml:space="preserve">           </w:t>
      </w:r>
      <w:proofErr w:type="gramStart"/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1041D7" w:rsidRPr="0001646A" w:rsidRDefault="001041D7" w:rsidP="001041D7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1"/>
        </w:rPr>
        <w:t xml:space="preserve">           - </w:t>
      </w:r>
      <w:r w:rsidRPr="0001646A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1041D7" w:rsidRPr="0001646A" w:rsidRDefault="001041D7" w:rsidP="001041D7">
      <w:pPr>
        <w:ind w:firstLine="708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646A">
        <w:rPr>
          <w:color w:val="000000"/>
        </w:rPr>
        <w:t>Интернет-сервиса</w:t>
      </w:r>
      <w:proofErr w:type="gramEnd"/>
      <w:r w:rsidRPr="0001646A">
        <w:rPr>
          <w:color w:val="000000"/>
        </w:rPr>
        <w:t xml:space="preserve"> «Личный кабинет налогоплательщика для физических лиц» в рамках компетенции отдела»;</w:t>
      </w:r>
    </w:p>
    <w:p w:rsidR="001041D7" w:rsidRPr="0001646A" w:rsidRDefault="001041D7" w:rsidP="001041D7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3"/>
        </w:rPr>
        <w:t xml:space="preserve">           - </w:t>
      </w:r>
      <w:r w:rsidRPr="0001646A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9. В целях исполнения возложенных должностных обязанностей главный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имеет право: </w:t>
      </w:r>
    </w:p>
    <w:p w:rsidR="001041D7" w:rsidRPr="0001646A" w:rsidRDefault="001041D7" w:rsidP="001041D7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вносить начальнику отдела предложения по улучшению работы по</w:t>
      </w:r>
      <w:r w:rsidRPr="0001646A">
        <w:rPr>
          <w:color w:val="000000"/>
          <w:spacing w:val="1"/>
        </w:rPr>
        <w:br/>
        <w:t>закрепленным направлениям деятельности;</w:t>
      </w:r>
    </w:p>
    <w:p w:rsidR="001041D7" w:rsidRPr="0001646A" w:rsidRDefault="001041D7" w:rsidP="001041D7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1041D7" w:rsidRPr="0001646A" w:rsidRDefault="001041D7" w:rsidP="001041D7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1041D7" w:rsidRPr="0001646A" w:rsidRDefault="001041D7" w:rsidP="001041D7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1041D7" w:rsidRPr="0001646A" w:rsidRDefault="001041D7" w:rsidP="001041D7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01646A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1041D7" w:rsidRPr="0001646A" w:rsidRDefault="001041D7" w:rsidP="001041D7">
      <w:pPr>
        <w:ind w:firstLine="720"/>
        <w:rPr>
          <w:color w:val="000000"/>
        </w:rPr>
      </w:pPr>
      <w:r w:rsidRPr="0001646A">
        <w:rPr>
          <w:color w:val="000000"/>
        </w:rPr>
        <w:t>- на защиту своих персональных данных;</w:t>
      </w: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041D7" w:rsidRPr="0001646A" w:rsidRDefault="001041D7" w:rsidP="001041D7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01646A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bCs/>
          <w:color w:val="000000"/>
        </w:rPr>
        <w:t xml:space="preserve">- </w:t>
      </w:r>
      <w:r w:rsidRPr="0001646A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41D7" w:rsidRPr="0001646A" w:rsidRDefault="001041D7" w:rsidP="001041D7">
      <w:pPr>
        <w:ind w:left="11" w:right="17" w:firstLine="714"/>
        <w:jc w:val="both"/>
        <w:rPr>
          <w:color w:val="000000"/>
        </w:rPr>
      </w:pPr>
      <w:r w:rsidRPr="0001646A">
        <w:rPr>
          <w:color w:val="000000"/>
        </w:rPr>
        <w:t xml:space="preserve">10.  </w:t>
      </w:r>
      <w:proofErr w:type="gramStart"/>
      <w:r w:rsidRPr="0001646A">
        <w:rPr>
          <w:color w:val="000000"/>
        </w:rPr>
        <w:t>Главный государственный налоговый инспектор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646A">
        <w:rPr>
          <w:color w:val="000000"/>
        </w:rPr>
        <w:t xml:space="preserve"> 2017, № 15 (ч. </w:t>
      </w:r>
      <w:r w:rsidRPr="0001646A">
        <w:rPr>
          <w:color w:val="000000"/>
        </w:rPr>
        <w:lastRenderedPageBreak/>
        <w:t xml:space="preserve">1), ст. 2194), приказами (распоряжениями) ФНС России, Налоговым Кодексом Российской Федерации, положением </w:t>
      </w:r>
      <w:proofErr w:type="gramStart"/>
      <w:r w:rsidRPr="0001646A">
        <w:rPr>
          <w:color w:val="000000"/>
        </w:rPr>
        <w:t>об</w:t>
      </w:r>
      <w:proofErr w:type="gramEnd"/>
      <w:r w:rsidRPr="0001646A">
        <w:rPr>
          <w:color w:val="000000"/>
        </w:rPr>
        <w:t xml:space="preserve"> Межрайонной Инспекции Федеральной налоговой службы  № 6 по Астраханской области, об отделе камеральных проверок № 3 Межрайонной Инспекции Федеральной налоговой службы  № 6 по Астраханской области.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11. Главный государственный налоговый инспектор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IV. Перечень вопросов, по которым</w:t>
      </w:r>
      <w:r w:rsidRPr="0001646A">
        <w:rPr>
          <w:color w:val="000000"/>
        </w:rPr>
        <w:t xml:space="preserve"> </w:t>
      </w:r>
      <w:r w:rsidRPr="0001646A">
        <w:rPr>
          <w:b/>
          <w:color w:val="000000"/>
        </w:rPr>
        <w:t>главный государственный налоговый инспектор отдела камеральных проверок № 3  вправе или обязан самостоятельно принимать управленческие и иные решения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12. При исполнении служебных обязанностей главный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вправе самостоятельно принимать решения по вопросам: </w:t>
      </w:r>
    </w:p>
    <w:p w:rsidR="001041D7" w:rsidRPr="001C074D" w:rsidRDefault="001041D7" w:rsidP="001041D7">
      <w:pPr>
        <w:ind w:firstLine="720"/>
        <w:jc w:val="both"/>
      </w:pPr>
      <w:r w:rsidRPr="001C074D">
        <w:t>-реализации возложенных на него должностным регламентом задач и функций;</w:t>
      </w:r>
    </w:p>
    <w:p w:rsidR="001041D7" w:rsidRPr="001C074D" w:rsidRDefault="001041D7" w:rsidP="001041D7">
      <w:pPr>
        <w:ind w:firstLine="720"/>
        <w:jc w:val="both"/>
      </w:pPr>
      <w:r w:rsidRPr="001C074D">
        <w:t>-информирования вышестоящего руководителя для принятия соответствующего решения;</w:t>
      </w:r>
    </w:p>
    <w:p w:rsidR="001041D7" w:rsidRPr="001C074D" w:rsidRDefault="001041D7" w:rsidP="001041D7">
      <w:pPr>
        <w:tabs>
          <w:tab w:val="left" w:pos="900"/>
        </w:tabs>
        <w:ind w:firstLine="720"/>
        <w:jc w:val="both"/>
      </w:pPr>
      <w:r w:rsidRPr="001C074D">
        <w:t>-исполнения соответствующих документов или направления их другому исполнителю;</w:t>
      </w:r>
    </w:p>
    <w:p w:rsidR="001041D7" w:rsidRPr="001C074D" w:rsidRDefault="001041D7" w:rsidP="001041D7">
      <w:pPr>
        <w:tabs>
          <w:tab w:val="left" w:pos="900"/>
        </w:tabs>
        <w:ind w:firstLine="720"/>
        <w:jc w:val="both"/>
      </w:pPr>
      <w:r w:rsidRPr="001C074D"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1041D7" w:rsidRPr="001C074D" w:rsidRDefault="001041D7" w:rsidP="001041D7">
      <w:pPr>
        <w:ind w:firstLine="680"/>
        <w:jc w:val="both"/>
      </w:pPr>
      <w:r w:rsidRPr="001C074D">
        <w:t xml:space="preserve">-выбора методов (в рамках налогового законодательства) исполнения заданий и поручений руководителей и начальника отдела камеральных проверок № 3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 по вопросам администрирования страховых взносов и налога на доходы физических лиц;</w:t>
      </w: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выполнения заданий и поручений начальника отдела.</w:t>
      </w:r>
    </w:p>
    <w:p w:rsidR="001041D7" w:rsidRPr="0001646A" w:rsidRDefault="001041D7" w:rsidP="001041D7">
      <w:pPr>
        <w:ind w:left="11" w:right="17" w:firstLine="714"/>
        <w:jc w:val="both"/>
        <w:rPr>
          <w:color w:val="000000"/>
        </w:rPr>
      </w:pPr>
      <w:r w:rsidRPr="0001646A">
        <w:rPr>
          <w:color w:val="000000"/>
        </w:rPr>
        <w:t xml:space="preserve">13. При исполнении служебных обязанностей главный государственный налоговый инспектор отдела камеральных проверок № 3 обязан самостоятельно принимать решения по вопросам: </w:t>
      </w:r>
    </w:p>
    <w:p w:rsidR="001041D7" w:rsidRPr="001C074D" w:rsidRDefault="001041D7" w:rsidP="001041D7">
      <w:pPr>
        <w:ind w:left="11" w:right="17" w:firstLine="714"/>
        <w:jc w:val="both"/>
      </w:pPr>
      <w:r w:rsidRPr="001C074D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41D7" w:rsidRPr="001C074D" w:rsidRDefault="001041D7" w:rsidP="001041D7">
      <w:pPr>
        <w:ind w:left="11" w:right="17" w:firstLine="714"/>
        <w:jc w:val="both"/>
      </w:pPr>
      <w:r w:rsidRPr="001C074D">
        <w:t xml:space="preserve"> - по вопросам, возникающим в процессе проведения камеральных налоговых проверок;</w:t>
      </w:r>
    </w:p>
    <w:p w:rsidR="001041D7" w:rsidRPr="001C074D" w:rsidRDefault="001041D7" w:rsidP="001041D7">
      <w:pPr>
        <w:ind w:left="11" w:right="17" w:firstLine="714"/>
        <w:jc w:val="both"/>
      </w:pPr>
      <w:r w:rsidRPr="001C074D">
        <w:t xml:space="preserve">- иным вопросам, предусмотренным положением </w:t>
      </w:r>
      <w:proofErr w:type="gramStart"/>
      <w:r w:rsidRPr="001C074D">
        <w:t>об</w:t>
      </w:r>
      <w:proofErr w:type="gramEnd"/>
      <w:r w:rsidRPr="001C074D">
        <w:t xml:space="preserve">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области, об отделе камеральных проверок №3 Межрайонной </w:t>
      </w:r>
      <w:r>
        <w:t xml:space="preserve">Инспекции Федеральной налоговой службы </w:t>
      </w:r>
      <w:r w:rsidRPr="001C074D">
        <w:t xml:space="preserve"> № 6 по Астраханской области, иными нормативными актами.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V. Перечень вопросов, по которым </w:t>
      </w:r>
      <w:r w:rsidRPr="0001646A">
        <w:rPr>
          <w:color w:val="000000"/>
        </w:rPr>
        <w:t xml:space="preserve"> </w:t>
      </w:r>
      <w:r w:rsidRPr="0001646A">
        <w:rPr>
          <w:b/>
          <w:color w:val="000000"/>
        </w:rPr>
        <w:t>главный государственный налоговый инспектор отдела камеральных проверок № 3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</w:p>
    <w:p w:rsidR="001041D7" w:rsidRPr="001C074D" w:rsidRDefault="001041D7" w:rsidP="001041D7">
      <w:pPr>
        <w:widowControl w:val="0"/>
        <w:ind w:firstLine="709"/>
        <w:jc w:val="both"/>
      </w:pPr>
      <w:r w:rsidRPr="0001646A">
        <w:rPr>
          <w:color w:val="000000"/>
        </w:rPr>
        <w:t xml:space="preserve">14. </w:t>
      </w:r>
      <w:proofErr w:type="gramStart"/>
      <w:r w:rsidRPr="0001646A">
        <w:rPr>
          <w:color w:val="000000"/>
        </w:rPr>
        <w:t xml:space="preserve">Главный государственный налоговый инспектор отдела камеральных проверок № 3 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>Межрайонной Инспекции Федеральной налоговой службы  № 6 по Астраханской области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 xml:space="preserve">в соответствии со своей компетенцией вправе участвовать в подготовке </w:t>
      </w:r>
      <w:r w:rsidRPr="0001646A">
        <w:rPr>
          <w:color w:val="000000"/>
        </w:rPr>
        <w:lastRenderedPageBreak/>
        <w:t>(обсуждении) следующих проектов: нормативных актов и (или) проектов управленческих и иных решений в части</w:t>
      </w:r>
      <w:r w:rsidRPr="0001646A">
        <w:rPr>
          <w:b/>
          <w:bCs/>
          <w:color w:val="000000"/>
        </w:rPr>
        <w:t xml:space="preserve"> </w:t>
      </w:r>
      <w:r w:rsidRPr="0001646A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646A">
        <w:rPr>
          <w:color w:val="000000"/>
          <w:spacing w:val="4"/>
        </w:rPr>
        <w:t>деятельности отдела</w:t>
      </w:r>
      <w:r w:rsidRPr="0001646A">
        <w:rPr>
          <w:color w:val="000000"/>
        </w:rPr>
        <w:t>.</w:t>
      </w:r>
      <w:proofErr w:type="gramEnd"/>
    </w:p>
    <w:p w:rsidR="001041D7" w:rsidRPr="0001646A" w:rsidRDefault="001041D7" w:rsidP="001041D7">
      <w:pPr>
        <w:ind w:firstLine="720"/>
        <w:jc w:val="both"/>
        <w:rPr>
          <w:color w:val="000000"/>
        </w:rPr>
      </w:pPr>
    </w:p>
    <w:p w:rsidR="001041D7" w:rsidRPr="0001646A" w:rsidRDefault="001041D7" w:rsidP="001041D7">
      <w:pPr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15. Главный государственный налоговый инспектор отдела камеральных проверок № 3  в соответствии со своей компетенцией обязан участвовать в подготовке (обсуждении) следующих проектов: положений об отделе; положений </w:t>
      </w:r>
      <w:proofErr w:type="gramStart"/>
      <w:r w:rsidRPr="0001646A">
        <w:rPr>
          <w:color w:val="000000"/>
        </w:rPr>
        <w:t>об</w:t>
      </w:r>
      <w:proofErr w:type="gramEnd"/>
      <w:r w:rsidRPr="0001646A">
        <w:rPr>
          <w:color w:val="000000"/>
        </w:rPr>
        <w:t xml:space="preserve">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VI. Сроки и процедуры подготовки, рассмотрения проектов </w:t>
      </w:r>
      <w:r w:rsidRPr="0001646A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принятия данных решений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16. В соответствии со своими должностными обязанностями главный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41D7" w:rsidRPr="0001646A" w:rsidRDefault="001041D7" w:rsidP="001041D7">
      <w:pPr>
        <w:widowControl w:val="0"/>
        <w:rPr>
          <w:b/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VII. Порядок служебного взаимодействия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17. </w:t>
      </w:r>
      <w:proofErr w:type="gramStart"/>
      <w:r w:rsidRPr="0001646A">
        <w:rPr>
          <w:color w:val="000000"/>
        </w:rPr>
        <w:t>Взаимодействие главного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01646A">
        <w:rPr>
          <w:color w:val="000000"/>
        </w:rPr>
        <w:t xml:space="preserve"> </w:t>
      </w:r>
      <w:proofErr w:type="gramStart"/>
      <w:r w:rsidRPr="0001646A">
        <w:rPr>
          <w:color w:val="000000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spacing w:after="160" w:line="259" w:lineRule="auto"/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18. Главный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1C074D">
        <w:t xml:space="preserve">принимает участие в обеспечении оказания следующих видов государственных услуг: </w:t>
      </w:r>
      <w:r w:rsidRPr="0001646A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1041D7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IX. Показатели эффективности и результативности</w:t>
      </w:r>
    </w:p>
    <w:p w:rsidR="001041D7" w:rsidRPr="0001646A" w:rsidRDefault="001041D7" w:rsidP="001041D7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профессиональной служебной деятельности</w:t>
      </w:r>
    </w:p>
    <w:p w:rsidR="001041D7" w:rsidRPr="0001646A" w:rsidRDefault="001041D7" w:rsidP="001041D7">
      <w:pPr>
        <w:widowControl w:val="0"/>
        <w:jc w:val="both"/>
        <w:rPr>
          <w:color w:val="000000"/>
        </w:rPr>
      </w:pP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19. Эффективность и результативность профессиональной служебной деятельности главного государственного налогового инспектора отдела камеральных проверок № 3 </w:t>
      </w:r>
      <w:r w:rsidRPr="0001646A">
        <w:rPr>
          <w:color w:val="000000"/>
        </w:rPr>
        <w:lastRenderedPageBreak/>
        <w:t>Межрайонной Инспекции Федеральной налоговой службы  № 6 по Астраханской области оценивается по следующим показателям: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своевременности и оперативности выполнения поручений;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D7" w:rsidRPr="0001646A" w:rsidRDefault="001041D7" w:rsidP="001041D7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D7" w:rsidRDefault="001041D7" w:rsidP="001041D7">
      <w:pPr>
        <w:rPr>
          <w:color w:val="000000"/>
        </w:rPr>
      </w:pPr>
      <w:r>
        <w:rPr>
          <w:color w:val="000000"/>
        </w:rPr>
        <w:t xml:space="preserve">           </w:t>
      </w:r>
      <w:r w:rsidRPr="0001646A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1041D7" w:rsidRDefault="001041D7" w:rsidP="001041D7">
      <w:pPr>
        <w:jc w:val="right"/>
        <w:rPr>
          <w:sz w:val="20"/>
          <w:szCs w:val="20"/>
        </w:rPr>
      </w:pPr>
    </w:p>
    <w:p w:rsidR="001B1853" w:rsidRDefault="001B1853"/>
    <w:sectPr w:rsidR="001B1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1D7"/>
    <w:rsid w:val="001041D7"/>
    <w:rsid w:val="001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4661/17e245607700ba154b98388a7565ec0b50dbdc5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4988</Words>
  <Characters>28435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2017-11-23T08:05:00Z</dcterms:created>
  <dcterms:modified xsi:type="dcterms:W3CDTF">2017-11-23T08:07:00Z</dcterms:modified>
</cp:coreProperties>
</file>