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C6" w:rsidRPr="00AE68C6" w:rsidRDefault="00AE68C6" w:rsidP="00AE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Должностной регламент</w:t>
      </w:r>
      <w:r w:rsidRPr="00AE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старшего государственного налогового инспектора</w:t>
      </w:r>
      <w:r w:rsidRPr="00AE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отдела камеральных</w:t>
      </w:r>
      <w:r w:rsidR="009072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AE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проверок № 3</w:t>
      </w:r>
    </w:p>
    <w:p w:rsidR="00AE68C6" w:rsidRPr="00AE68C6" w:rsidRDefault="00AE68C6" w:rsidP="00AE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Межрайонной инспекции ФНС России №6 по Астраханской области</w:t>
      </w:r>
    </w:p>
    <w:p w:rsidR="00AE68C6" w:rsidRPr="00AE68C6" w:rsidRDefault="00AE68C6" w:rsidP="00AE68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</w:p>
    <w:p w:rsidR="00AE68C6" w:rsidRPr="00AE68C6" w:rsidRDefault="00AE68C6" w:rsidP="00AE68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11-3-4-095</w:t>
      </w:r>
    </w:p>
    <w:p w:rsidR="00AE68C6" w:rsidRPr="00AE68C6" w:rsidRDefault="00AE68C6" w:rsidP="00AE68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AE68C6" w:rsidRPr="00AE68C6" w:rsidRDefault="00AE68C6" w:rsidP="00AE68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Должность федеральной государственной гражданской службы (далее – гражданская служба) старшего государственного налогового инспектора Межрайонной инспекции ФНС России №6 по Астраханской области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AE68C6" w:rsidRDefault="00AE68C6" w:rsidP="00AE68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Назначение на должность и освобождение от должности старшего государственного налогового инспектора осуществляются приказом  начальника Межрайонной инспекции ФНС России № 6 по Астраханской области (далее – инспекция).</w:t>
      </w:r>
    </w:p>
    <w:p w:rsidR="00AE68C6" w:rsidRDefault="00AE68C6" w:rsidP="00AE68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Старший </w:t>
      </w:r>
      <w:r w:rsidRPr="00AE68C6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AE68C6" w:rsidRDefault="00AE68C6" w:rsidP="00AE68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В отсутствие старшего государственного налогового инспектора его заменяет старший государственный налоговый инспектор.</w:t>
      </w:r>
    </w:p>
    <w:p w:rsidR="00AE68C6" w:rsidRPr="00AE68C6" w:rsidRDefault="00AE68C6" w:rsidP="00AE68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деятельности старший государственный налоговый инспектор руководствуется: 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мая 2003г. №58-ФЗ «О системе государственной службы Российской Федерации»;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2004г. №79-ФЗ «О государственной гражданской службе Российской Федерации»;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 Президента Российской Федерации;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касающиеся деятельности Межрайонной И</w:t>
      </w:r>
      <w:r w:rsidRPr="00AE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ФНС России №6 по Астраханской области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регламентом, инструкцией на рабочее место РМ 10-2</w:t>
      </w:r>
      <w:r w:rsidRPr="00AE68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-1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«Проведение камеральной проверки налоговой отчетности,  оформление ее результатов, осуществление иных функций отдела, связанных с</w:t>
      </w:r>
      <w:r w:rsidRPr="00AE68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камеральной проверкой».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регламентирующими работу со служебной информацией;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государственного служащего.                       </w:t>
      </w:r>
    </w:p>
    <w:p w:rsidR="00AE68C6" w:rsidRPr="00AE68C6" w:rsidRDefault="00AE68C6" w:rsidP="00AE68C6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8C6" w:rsidRPr="00AE68C6" w:rsidRDefault="00AE68C6" w:rsidP="00AE68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 к уровню и характеру знаний и</w:t>
      </w:r>
    </w:p>
    <w:p w:rsidR="00AE68C6" w:rsidRPr="00AE68C6" w:rsidRDefault="00AE68C6" w:rsidP="00AE68C6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E68C6" w:rsidRPr="00AE68C6" w:rsidRDefault="00AE68C6" w:rsidP="00AE68C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68C6" w:rsidRPr="00AE68C6" w:rsidRDefault="00AE68C6" w:rsidP="00AE68C6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5. Для замещения должности старшего государственного налогового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инспектора устанавливаются следующие требования: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а) наличие высшего профессионального образования  без  предъявления  требований  к  стажу  работы;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б) наличие профессиональных знаний, включая: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lastRenderedPageBreak/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норм делового общения, форм и методов работы с применением автоматизированных средств управления;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служебного распорядка инспекции;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порядка работы со служебной информацией, основ делопроизводства;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правил охраны труда и противопожарной безопасности;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в области информационно-коммуникационных технологий старший государственный налоговый инспектор </w:t>
      </w:r>
      <w:r w:rsidRPr="00AE68C6">
        <w:rPr>
          <w:rFonts w:ascii="Times New Roman" w:eastAsia="Calibri" w:hAnsi="Times New Roman" w:cs="Times New Roman"/>
          <w:sz w:val="24"/>
          <w:szCs w:val="24"/>
          <w:u w:val="single"/>
        </w:rPr>
        <w:t>должен знать</w:t>
      </w:r>
      <w:r w:rsidRPr="00AE68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аппаратное и программное обеспечение,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  <w:u w:val="single"/>
        </w:rPr>
        <w:t>иметь навыки</w:t>
      </w:r>
      <w:r w:rsidRPr="00AE68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работы с внутренними и периферийными устройствами компьютера,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информационно-телекоммуникационными сетями, в том числе сетью Интернет, и  </w:t>
      </w:r>
      <w:proofErr w:type="spellStart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Интранет</w:t>
      </w:r>
      <w:proofErr w:type="spellEnd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работы в операционной системе,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работы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электронной почтой, 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работы в текстовом редакторе,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работы с электронными таблицами,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использования графических объектов в электронных документах, 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работы с базами данных.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68C6" w:rsidRPr="00AE68C6" w:rsidRDefault="00AE68C6" w:rsidP="00AE68C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AE68C6" w:rsidRDefault="00AE68C6" w:rsidP="00AE68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 старшего государственного налогового</w:t>
      </w: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инспектора, а также</w:t>
      </w: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№79-ФЗ «О государственной гражданской службе Российской Федерации».</w:t>
      </w:r>
    </w:p>
    <w:p w:rsidR="00AE68C6" w:rsidRPr="00AE68C6" w:rsidRDefault="00AE68C6" w:rsidP="00AE68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осуществляет  иные  права    и</w:t>
      </w:r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И</w:t>
      </w:r>
      <w:r w:rsidRPr="00AE68C6">
        <w:rPr>
          <w:rFonts w:ascii="Times New Roman" w:eastAsia="Calibri" w:hAnsi="Times New Roman" w:cs="Times New Roman"/>
          <w:sz w:val="24"/>
          <w:szCs w:val="24"/>
        </w:rPr>
        <w:t>сполняет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обязанности, предусмотренные законодательством Российской Федерации, Положением о Федеральной налоговой службе, Положением о Межрайонной инспекции ФНС России №6 по Астраханской области, Положением об отделе камеральных проверок №3, приказами (распоряжениями) ФНС России, приказами Управления ФНС России по Астраханской области (далее – Управление), приказами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инспекции, поручениями руководства инспекции.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E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государственный налоговый инспектор отдела обязан: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 Федерального закона от 27.07.2004 № 79-ФЗ «О государственной гражданской службе Российской Федерации»;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</w:t>
      </w:r>
      <w:proofErr w:type="gramStart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требований ст. 11 Федерального закона от 25.12.2008 №273-ФЗ “О противодействии коррупции”;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27.07.2004 № 79-ФЗ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гражданской службе Российской Федерации»;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служебному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дисциплину;</w:t>
      </w:r>
      <w:proofErr w:type="gramEnd"/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- действовать в строгом соответствии с Налоговым Кодексом Российской Федерации и иными федеральными законами;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- 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</w:t>
      </w:r>
      <w:r w:rsidRPr="00AE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определенных Положением о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 ФНС России</w:t>
      </w:r>
      <w:r w:rsidRPr="00AE68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№6 по Астраханской области </w:t>
      </w:r>
      <w:r w:rsidRPr="00AE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старшего государственного налогового инспектора возлагается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следующее: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соблюдением законодательства о налогах, закрепленных за отделом,  правильностью их исчисления,  полнотой и своевременностью внесения  в соответствующий бюджет государственных налогов и других обязательных платежей,  установленных законодательством РФ,  местными органами государственной власти на местах в пределах их компетенции;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камеральных налоговых проверок юридических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действовать в строгом соответствии с Налоговым Кодексом РФ и иными федеральными законами;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информацию, содержащуюся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федеральных информационных ресурсах.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результаты камеральных налоговых проверок и составлять в установленной форме акты камеральных налоговых проверок и представлять их заместителям начальника отдела, начальнику отдела для рассмотрения;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представленные налогоплательщиками возражения по актам камеральных налоговых проверок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юридический отдел материалы камеральных налоговых проверок для обеспечения производства о налоговых правонарушениях,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и передавать в юридический отдел материалы для производства дел о нарушениях законодательства о налогах и сборах, совершенных лицами, не являющимися налогоплательщиками, плательщиками сбора или налоговыми агентами,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вручать (отправлять) решения налогоплательщикам и (или) лицам, совершившим нарушения законодательства о налогах и сборах. 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производстве по делам об административных правонарушениях (составлять протоколы об административных правонарушениях),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правоохранительными органами и иными контролирующими организациями по предмету деятельности отдела,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Истребовать документы (информацию) о налогоплательщике, плательщике сборов и налоговом агенте или информации о конкретных сделках в соответствии со ст.93.1. Налогового Кодекса по запросам налоговых органов,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отдел регистрации и учета налогоплательщиков о наличии оснований для инициирования ликвидации налогоплательщиков - юридических лиц,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отделу урегулирования задолженности имеющейся информации о движении денежных средств на счетах налогоплательщиков в банках, состоящих на учете в данном налоговом органе,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подготовке разъяснений по применению законодательства о налогах и сборах по письменным запросам налогоплательщиков,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проверки по вопросам безлицензионного пользования недрами,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проверки по вопросам полноты и своевременности перечисления в соответствующие бюджеты неналоговых доходов,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 инспекции  в суде, органах  прокуратуры и арбитражном суде  при  рассмотрении  дел,  связанных  с налоговыми санкциями, административными штрафами по результатам камеральных  налоговых проверок;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заполнять информационные ресурсы «Системы ЭОД», </w:t>
      </w:r>
      <w:proofErr w:type="gramStart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</w:t>
      </w:r>
      <w:proofErr w:type="gramEnd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отдела.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практическую  помощь специалистам, проходящим стажировку для подготовки их к самостоятельной работе.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профессионально-экономической учебе и в совершенствовании практики контрольной работы;                         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 правила  внутреннего  распорядка  и  государственной дисциплины при выполнении должностных обязанностей;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 внимательно относиться  к  налогоплательщикам,  не унижать их честь и достоинство;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охраны труда, техники безопасности, санитарии и пожарной безопасности.</w:t>
      </w: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имеет право </w:t>
      </w:r>
      <w:proofErr w:type="gramStart"/>
      <w:r w:rsidRPr="00AE68C6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AE68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7.1. Обеспечение надлежащих организационно-технических условий, необходимых для исполнения должностных обязанностей;</w:t>
      </w:r>
    </w:p>
    <w:p w:rsidR="00AE68C6" w:rsidRPr="00AE68C6" w:rsidRDefault="00AE68C6" w:rsidP="00AE68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7.4.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7.6.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7.7. Доступ  в 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lastRenderedPageBreak/>
        <w:t>7.8. 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7.9. Защиту сведений о гражданском служащем;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7.10. Должностной рост на конкурсной основе;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7.12. Членство в профессиональном союзе;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7.13. Рассмотрение индивидуальных служебных споров;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7.14. Проведение по его заявлению служебной проверки;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7.15. Защиту своих прав и законных интересов на гражданской службе, включая обжалование в суд их нарушения;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7.16. Медицинское страхование в соответствии с настоящим Федеральным законом и федеральным законом и медицинском  страховании государственных служащих Российской Федерации;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7.17. Государственную защиту своих жизни и здоровья, жизни и здоровья членов своей семьи, а также принадлежащего ему имущества;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7.18. Государственное пенсионное обеспечение в соответствии с федеральным законом;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7.19.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пользуется федеральными информационными ресурсами согласно приказам ФНС России №САЭ-3-13/804 от 23.11.2006г. и №ММВ-7-4/401@ от 23.08.2010г.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8. Старший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актов и нормативно-технической документации в области информационной безопасности: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положения политики информационной безопасности на объекте ИНО в части его касающейся;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обнаружения сбоев в работе Системы, а также любых других фактов, расцениваемых как признаки нарушения информационной безопас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ности, незамедлительно сообщать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них администратору информационной безопасности или локальному администратору безопасности;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ранить всю информацию, связанную с профессиональной деятельностью,  на файл-сервере Инспекции.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соблюдать правила доступа к Системе и выполнение  своих обязанностей в соответствии с политикой информационной безопасности;</w:t>
      </w:r>
    </w:p>
    <w:p w:rsidR="00AE68C6" w:rsidRPr="00AE68C6" w:rsidRDefault="00AE68C6" w:rsidP="00AE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передача парольной информации пользователями Системы сторонним лицам, а также хранение её на бумажных или электронных носителях в открытом (незашифрованном) виде не допускается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AE68C6" w:rsidRPr="00AE68C6" w:rsidRDefault="00AE68C6" w:rsidP="00AE68C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 Старший государственный налоговый инспектор за неисполнение или</w:t>
      </w:r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Н</w:t>
      </w:r>
      <w:r w:rsidRPr="00AE68C6">
        <w:rPr>
          <w:rFonts w:ascii="Times New Roman" w:eastAsia="Calibri" w:hAnsi="Times New Roman" w:cs="Times New Roman"/>
          <w:sz w:val="24"/>
          <w:szCs w:val="24"/>
        </w:rPr>
        <w:t>енадлежащее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исполнение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должностных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обязанностей может быть </w:t>
      </w:r>
      <w:proofErr w:type="gramStart"/>
      <w:r w:rsidRPr="00AE68C6">
        <w:rPr>
          <w:rFonts w:ascii="Times New Roman" w:eastAsia="Calibri" w:hAnsi="Times New Roman" w:cs="Times New Roman"/>
          <w:sz w:val="24"/>
          <w:szCs w:val="24"/>
        </w:rPr>
        <w:t>привлечен</w:t>
      </w:r>
      <w:proofErr w:type="gramEnd"/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к ответственности в соответствии с законодательством Российской Федерации: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 неисполнение</w:t>
      </w:r>
      <w:r w:rsidRPr="00AE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(ненадлежащее исполнение) </w:t>
      </w:r>
      <w:r w:rsidRPr="00AE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 в соответствии с административным регламентом</w:t>
      </w:r>
      <w:r w:rsidRPr="00AE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Межрайонной Инспекции ФНС России №6 по Астраханской области, 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 и функциями отдела камеральных проверок № 1 и функциональными особенностями замещаемой в нем должности гражданской службы.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За </w:t>
      </w:r>
      <w:proofErr w:type="spellStart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несохранение</w:t>
      </w:r>
      <w:proofErr w:type="spellEnd"/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Несет материальную ответственность за возможный имущественный ущерб, связанный с характером служебной деятельности.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Несет административную ответственность за снижение эффективности коллективного труда.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Несет дисциплинарную ответственность за несвоевременное выполнение заданий, приказов, распоряжений и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указаний,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8.6.Другие, установленные также в служебном контракте о прохождении государственной гражданской службы Российской Федерации.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E68C6" w:rsidRPr="00AE68C6" w:rsidRDefault="00AE68C6" w:rsidP="00AE68C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Перечень вопросов, по которым   старший государственный налоговый инспектор вправе или обязан самостоятельно принимать управленческие и иные решения</w:t>
      </w:r>
    </w:p>
    <w:p w:rsidR="00AE68C6" w:rsidRPr="00AE68C6" w:rsidRDefault="00AE68C6" w:rsidP="00AE68C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вышестоящего руководителя для принятия им соответствующего решения;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исполнять соответствующий документ или направлять его другому исполнителю;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заверять надлежащим образом копию какого-либо документа и др.</w:t>
      </w:r>
    </w:p>
    <w:p w:rsidR="00AE68C6" w:rsidRPr="00AE68C6" w:rsidRDefault="00AE68C6" w:rsidP="00AE6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  <w:r w:rsidRPr="00AE68C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AE68C6" w:rsidRPr="00AE68C6" w:rsidRDefault="00AE68C6" w:rsidP="00AE68C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AE68C6" w:rsidRPr="00AE68C6" w:rsidRDefault="00AE68C6" w:rsidP="00AE68C6">
      <w:pPr>
        <w:spacing w:after="12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иным вопросам, предусмотренным Положением о Межрайонной ИФНС России №6 по Астраханской области, об отделе камеральных проверок №3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ИФНС  России  № 6  по Астраханской области, иными нормативными актами.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информации;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факторов, влияющих на содержание проекта;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оценка возможных вариантов, выбор наиболее приемлемого варианта;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результатов;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обсуждении проекта;</w:t>
      </w: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предложений по проекту нормативного правового акта и др.</w:t>
      </w: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8C6" w:rsidRPr="00AE68C6" w:rsidRDefault="00AE68C6" w:rsidP="00AE68C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Перечень вопросов, по которым 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68C6" w:rsidRPr="00AE68C6" w:rsidRDefault="00AE68C6" w:rsidP="00AE6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E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68C6">
        <w:rPr>
          <w:rFonts w:ascii="Times New Roman" w:eastAsia="Calibri" w:hAnsi="Times New Roman" w:cs="Times New Roman"/>
          <w:sz w:val="24"/>
          <w:szCs w:val="24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  <w:proofErr w:type="gramEnd"/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г) Предложения – разновидность докладной, содержащей перечень конкретных предложений по определенному вопросу;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AE68C6" w:rsidRPr="00AE68C6" w:rsidRDefault="00AE68C6" w:rsidP="00AE68C6">
      <w:p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12.Старший государственный налоговый инспектор в соответствии со </w:t>
      </w:r>
      <w:proofErr w:type="gramStart"/>
      <w:r w:rsidRPr="00AE68C6">
        <w:rPr>
          <w:rFonts w:ascii="Times New Roman" w:eastAsia="Calibri" w:hAnsi="Times New Roman" w:cs="Times New Roman"/>
          <w:sz w:val="24"/>
          <w:szCs w:val="24"/>
        </w:rPr>
        <w:t>своей</w:t>
      </w:r>
      <w:proofErr w:type="gramEnd"/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компетенцией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участвовать в  подготовке (обсуждении) следующих вопросов:</w:t>
      </w: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Положений об отделе и инспекции;</w:t>
      </w: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8C6" w:rsidRPr="00AE68C6" w:rsidRDefault="00AE68C6" w:rsidP="00AE68C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68C6" w:rsidRPr="00AE68C6" w:rsidRDefault="00AE68C6" w:rsidP="00AE68C6">
      <w:pPr>
        <w:spacing w:after="0" w:line="240" w:lineRule="auto"/>
        <w:ind w:left="12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13.В  соответствии  со  своими должностными  обязанностями       </w:t>
      </w:r>
      <w:proofErr w:type="gramStart"/>
      <w:r w:rsidRPr="00AE68C6">
        <w:rPr>
          <w:rFonts w:ascii="Times New Roman" w:eastAsia="Calibri" w:hAnsi="Times New Roman" w:cs="Times New Roman"/>
          <w:sz w:val="24"/>
          <w:szCs w:val="24"/>
        </w:rPr>
        <w:t>старший</w:t>
      </w:r>
      <w:proofErr w:type="gramEnd"/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государственный 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E68C6" w:rsidRPr="00AE68C6" w:rsidRDefault="00AE68C6" w:rsidP="00AE68C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8C6" w:rsidRPr="00AE68C6" w:rsidRDefault="00AE68C6" w:rsidP="00AE68C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Порядок служебного взаимодействия</w:t>
      </w:r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AE68C6">
        <w:rPr>
          <w:rFonts w:ascii="Times New Roman" w:eastAsia="Calibri" w:hAnsi="Times New Roman" w:cs="Times New Roman"/>
          <w:sz w:val="24"/>
          <w:szCs w:val="24"/>
        </w:rPr>
        <w:t>Взаимодействие старшего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и требований к</w:t>
      </w:r>
      <w:proofErr w:type="gramEnd"/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служебному </w:t>
      </w:r>
      <w:r w:rsidRPr="00AE68C6">
        <w:rPr>
          <w:rFonts w:ascii="Times New Roman" w:eastAsia="Calibri" w:hAnsi="Times New Roman" w:cs="Times New Roman"/>
          <w:sz w:val="24"/>
          <w:szCs w:val="24"/>
        </w:rPr>
        <w:lastRenderedPageBreak/>
        <w:t>поведению, установленных статьей 18 Федерального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</w:t>
      </w:r>
      <w:r w:rsidRPr="00AE68C6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взаимодействие  с отделами: общего  и хозяйственного обеспечения, правовым отделом, отделом урегулирования задолженности  и  обеспечения  процедур  банкротства,  аналитическим отделом, отделом регистрации и учета налогоплательщиков, отделом</w:t>
      </w:r>
      <w:proofErr w:type="gramEnd"/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работы с налогоплательщиками, отделом камеральных проверок №1, отделом камеральных проверок №2, отделом выездных проверок, отделом </w:t>
      </w:r>
      <w:proofErr w:type="spellStart"/>
      <w:r w:rsidRPr="00AE68C6">
        <w:rPr>
          <w:rFonts w:ascii="Times New Roman" w:eastAsia="Calibri" w:hAnsi="Times New Roman" w:cs="Times New Roman"/>
          <w:sz w:val="24"/>
          <w:szCs w:val="24"/>
        </w:rPr>
        <w:t>предпроверочного</w:t>
      </w:r>
      <w:proofErr w:type="spellEnd"/>
      <w:r w:rsidRPr="00AE68C6">
        <w:rPr>
          <w:rFonts w:ascii="Times New Roman" w:eastAsia="Calibri" w:hAnsi="Times New Roman" w:cs="Times New Roman"/>
          <w:sz w:val="24"/>
          <w:szCs w:val="24"/>
        </w:rPr>
        <w:t xml:space="preserve"> анализа  и  истребования  документов, отделом информационных технологий, отделом  кадров  и  безопасности, отделом финансового обеспечения.</w:t>
      </w:r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8C6" w:rsidRPr="00AE68C6" w:rsidRDefault="00AE68C6" w:rsidP="00AE68C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Перечень государственных услуг, оказываемых гражданам и</w:t>
      </w:r>
    </w:p>
    <w:p w:rsidR="00AE68C6" w:rsidRPr="00AE68C6" w:rsidRDefault="00AE68C6" w:rsidP="00AE68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организациям в соответствии с административным регламентом</w:t>
      </w:r>
    </w:p>
    <w:p w:rsidR="00AE68C6" w:rsidRPr="00AE68C6" w:rsidRDefault="00AE68C6" w:rsidP="00AE68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AE68C6" w:rsidRPr="00AE68C6" w:rsidRDefault="00AE68C6" w:rsidP="00AE68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68C6" w:rsidRPr="00AE68C6" w:rsidRDefault="00AE68C6" w:rsidP="00AE68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15.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не выполняет обеспечение (не принимает участия в обеспечении) оказания государственных услуг, осуществляемых Межрайонной Инспекцией ФНС России №6 по Астраханской области.</w:t>
      </w:r>
    </w:p>
    <w:p w:rsidR="00AE68C6" w:rsidRPr="00AE68C6" w:rsidRDefault="00AE68C6" w:rsidP="00AE68C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8C6" w:rsidRPr="00AE68C6" w:rsidRDefault="00AE68C6" w:rsidP="00AE68C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Показатели эффективности   и результативности профессиональной</w:t>
      </w:r>
    </w:p>
    <w:p w:rsidR="00AE68C6" w:rsidRDefault="00AE68C6" w:rsidP="00AE68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8C6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AE68C6" w:rsidRPr="00AE68C6" w:rsidRDefault="00AE68C6" w:rsidP="00AE68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AE68C6">
        <w:rPr>
          <w:rFonts w:ascii="Times New Roman" w:eastAsia="Calibri" w:hAnsi="Times New Roman" w:cs="Times New Roman"/>
          <w:sz w:val="24"/>
          <w:szCs w:val="24"/>
        </w:rPr>
        <w:t>Эффективность  профессиональной   служебной   деятельности   старшего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8C6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б) своевременности и оперативности выполнения поручений;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AE68C6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г) профессиональной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E68C6" w:rsidRPr="00AE68C6" w:rsidRDefault="00AE68C6" w:rsidP="00AE68C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8C6">
        <w:rPr>
          <w:rFonts w:ascii="Times New Roman" w:eastAsia="Calibri" w:hAnsi="Times New Roman" w:cs="Times New Roman"/>
          <w:sz w:val="24"/>
          <w:szCs w:val="24"/>
        </w:rPr>
        <w:t>ж) осознанию ответственности за последствия своих действий.</w:t>
      </w:r>
    </w:p>
    <w:p w:rsidR="007F646D" w:rsidRDefault="007F646D"/>
    <w:sectPr w:rsidR="007F646D" w:rsidSect="00817A6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E52CF"/>
    <w:multiLevelType w:val="hybridMultilevel"/>
    <w:tmpl w:val="1E46B47C"/>
    <w:lvl w:ilvl="0" w:tplc="8C1A5890">
      <w:start w:val="16"/>
      <w:numFmt w:val="decimal"/>
      <w:lvlText w:val="%1."/>
      <w:lvlJc w:val="left"/>
      <w:pPr>
        <w:tabs>
          <w:tab w:val="num" w:pos="644"/>
        </w:tabs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AEA28D1"/>
    <w:multiLevelType w:val="hybridMultilevel"/>
    <w:tmpl w:val="3B0CA32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633460"/>
    <w:multiLevelType w:val="hybridMultilevel"/>
    <w:tmpl w:val="5B4C05CE"/>
    <w:lvl w:ilvl="0" w:tplc="49FA6844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77A4E"/>
    <w:multiLevelType w:val="hybridMultilevel"/>
    <w:tmpl w:val="1A6AB672"/>
    <w:lvl w:ilvl="0" w:tplc="77BE1800">
      <w:start w:val="6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91E4CE4"/>
    <w:multiLevelType w:val="multilevel"/>
    <w:tmpl w:val="00E6DE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FE1F12"/>
    <w:multiLevelType w:val="hybridMultilevel"/>
    <w:tmpl w:val="CEAC51FE"/>
    <w:lvl w:ilvl="0" w:tplc="859C4B36">
      <w:start w:val="6"/>
      <w:numFmt w:val="decimal"/>
      <w:lvlText w:val="%1."/>
      <w:lvlJc w:val="left"/>
      <w:pPr>
        <w:ind w:left="0" w:firstLine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286778"/>
    <w:multiLevelType w:val="hybridMultilevel"/>
    <w:tmpl w:val="14D21A8C"/>
    <w:lvl w:ilvl="0" w:tplc="7A708AD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C86EB2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C6"/>
    <w:rsid w:val="007F646D"/>
    <w:rsid w:val="009072FF"/>
    <w:rsid w:val="00A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2</cp:revision>
  <dcterms:created xsi:type="dcterms:W3CDTF">2016-07-11T13:16:00Z</dcterms:created>
  <dcterms:modified xsi:type="dcterms:W3CDTF">2016-07-11T13:25:00Z</dcterms:modified>
</cp:coreProperties>
</file>