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608F1">
        <w:tc>
          <w:tcPr>
            <w:tcW w:w="6561" w:type="dxa"/>
          </w:tcPr>
          <w:p w:rsidR="00674C9A" w:rsidRDefault="00A7362F" w:rsidP="00FC5DAA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</w:t>
            </w:r>
            <w:r w:rsidR="00C608F1">
              <w:rPr>
                <w:rFonts w:ascii="Times New Roman" w:hAnsi="Times New Roman"/>
                <w:sz w:val="26"/>
                <w:szCs w:val="26"/>
              </w:rPr>
              <w:t xml:space="preserve"> России</w:t>
            </w:r>
            <w:r w:rsidR="00674C9A">
              <w:rPr>
                <w:rFonts w:ascii="Times New Roman" w:hAnsi="Times New Roman"/>
                <w:sz w:val="26"/>
                <w:szCs w:val="26"/>
              </w:rPr>
              <w:t xml:space="preserve"> №4 </w:t>
            </w:r>
          </w:p>
          <w:p w:rsidR="00C608F1" w:rsidRDefault="00C608F1" w:rsidP="00FC5DAA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B346F1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</w:p>
          <w:p w:rsidR="00C608F1" w:rsidRDefault="00674C9A" w:rsidP="00FC5DAA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А.И.</w:t>
            </w:r>
            <w:r w:rsidR="006311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Жихаревой</w:t>
            </w:r>
          </w:p>
        </w:tc>
      </w:tr>
      <w:tr w:rsidR="00C608F1">
        <w:tc>
          <w:tcPr>
            <w:tcW w:w="6561" w:type="dxa"/>
          </w:tcPr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Pr="006311EA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6311EA">
              <w:rPr>
                <w:rFonts w:ascii="Times New Roman" w:hAnsi="Times New Roman"/>
              </w:rPr>
              <w:t xml:space="preserve">                       (адрес регистрации по паспорту)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608F1" w:rsidRDefault="00C608F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608F1" w:rsidRDefault="00C608F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608F1" w:rsidRDefault="00C608F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C608F1" w:rsidRDefault="00C608F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08F1" w:rsidRDefault="00C608F1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C608F1" w:rsidRDefault="00C608F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431" w:rsidRDefault="00285431" w:rsidP="005A598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431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</w:t>
      </w:r>
      <w:r w:rsidR="004342EA">
        <w:rPr>
          <w:rFonts w:ascii="Times New Roman" w:hAnsi="Times New Roman" w:cs="Times New Roman"/>
          <w:sz w:val="28"/>
          <w:szCs w:val="28"/>
        </w:rPr>
        <w:t xml:space="preserve">ии от 27 июля 2004 г. </w:t>
      </w:r>
      <w:r w:rsidRPr="00285431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конкурсов на замещение  вакантной  должности  государственной  гражданской службы Российской Федерации в Федеральной налоговой службе, в том числе с квалификационными требованиями, предъявляемыми к должности гражданской службы, и должностным регламентом ознакомлен (а).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608F1" w:rsidRDefault="00C608F1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8F1" w:rsidRDefault="00C608F1">
      <w:pPr>
        <w:jc w:val="both"/>
        <w:rPr>
          <w:sz w:val="28"/>
        </w:rPr>
      </w:pPr>
    </w:p>
    <w:p w:rsidR="00C608F1" w:rsidRDefault="00C608F1">
      <w:pPr>
        <w:jc w:val="both"/>
        <w:rPr>
          <w:sz w:val="28"/>
        </w:rPr>
      </w:pPr>
    </w:p>
    <w:p w:rsidR="00C608F1" w:rsidRDefault="00C608F1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C608F1" w:rsidRDefault="00C608F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C608F1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608F1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Default="00C608F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C608F1" w:rsidRDefault="00C608F1">
      <w:pPr>
        <w:ind w:left="-567" w:firstLine="567"/>
        <w:rPr>
          <w:sz w:val="28"/>
          <w:szCs w:val="28"/>
        </w:rPr>
      </w:pPr>
    </w:p>
    <w:p w:rsidR="00C0198D" w:rsidRPr="0004463E" w:rsidRDefault="00C608F1" w:rsidP="0004463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______________________ </w:t>
      </w:r>
      <w:r w:rsidR="0004463E">
        <w:rPr>
          <w:sz w:val="28"/>
          <w:szCs w:val="28"/>
        </w:rPr>
        <w:t xml:space="preserve">    ___________________________</w:t>
      </w:r>
    </w:p>
    <w:sectPr w:rsidR="00C0198D" w:rsidRPr="0004463E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4E" w:rsidRDefault="00523A4E" w:rsidP="00395B50">
      <w:r>
        <w:separator/>
      </w:r>
    </w:p>
  </w:endnote>
  <w:endnote w:type="continuationSeparator" w:id="0">
    <w:p w:rsidR="00523A4E" w:rsidRDefault="00523A4E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4E" w:rsidRDefault="00523A4E" w:rsidP="00395B50">
      <w:r>
        <w:separator/>
      </w:r>
    </w:p>
  </w:footnote>
  <w:footnote w:type="continuationSeparator" w:id="0">
    <w:p w:rsidR="00523A4E" w:rsidRDefault="00523A4E" w:rsidP="0039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CB0635"/>
    <w:multiLevelType w:val="hybridMultilevel"/>
    <w:tmpl w:val="952C1C2A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9602B"/>
    <w:multiLevelType w:val="hybridMultilevel"/>
    <w:tmpl w:val="2056E0DE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F0E41"/>
    <w:multiLevelType w:val="hybridMultilevel"/>
    <w:tmpl w:val="EB969D8A"/>
    <w:lvl w:ilvl="0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0F2E0F42"/>
    <w:multiLevelType w:val="hybridMultilevel"/>
    <w:tmpl w:val="F768E060"/>
    <w:lvl w:ilvl="0" w:tplc="6F269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1D4E6378"/>
    <w:multiLevelType w:val="hybridMultilevel"/>
    <w:tmpl w:val="700263DC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FE5934"/>
    <w:multiLevelType w:val="hybridMultilevel"/>
    <w:tmpl w:val="E5E631E0"/>
    <w:lvl w:ilvl="0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F73456"/>
    <w:multiLevelType w:val="hybridMultilevel"/>
    <w:tmpl w:val="10B425A2"/>
    <w:lvl w:ilvl="0" w:tplc="6F269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C0652C"/>
    <w:multiLevelType w:val="hybridMultilevel"/>
    <w:tmpl w:val="4AC4CAC8"/>
    <w:lvl w:ilvl="0" w:tplc="6F26979C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0"/>
  </w:num>
  <w:num w:numId="6">
    <w:abstractNumId w:val="16"/>
  </w:num>
  <w:num w:numId="7">
    <w:abstractNumId w:val="8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2452"/>
    <w:rsid w:val="000059C8"/>
    <w:rsid w:val="000129D7"/>
    <w:rsid w:val="00016737"/>
    <w:rsid w:val="00025D3E"/>
    <w:rsid w:val="000264C8"/>
    <w:rsid w:val="000315B1"/>
    <w:rsid w:val="00033AD7"/>
    <w:rsid w:val="00036B2F"/>
    <w:rsid w:val="0004463E"/>
    <w:rsid w:val="00055051"/>
    <w:rsid w:val="0005565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5064"/>
    <w:rsid w:val="000F010F"/>
    <w:rsid w:val="000F157E"/>
    <w:rsid w:val="000F2C53"/>
    <w:rsid w:val="000F37F1"/>
    <w:rsid w:val="000F43A6"/>
    <w:rsid w:val="000F6838"/>
    <w:rsid w:val="00113116"/>
    <w:rsid w:val="0011497A"/>
    <w:rsid w:val="00114E02"/>
    <w:rsid w:val="0011746B"/>
    <w:rsid w:val="0012260C"/>
    <w:rsid w:val="00133B76"/>
    <w:rsid w:val="00134E9E"/>
    <w:rsid w:val="00143938"/>
    <w:rsid w:val="0016028A"/>
    <w:rsid w:val="0017489A"/>
    <w:rsid w:val="00180F06"/>
    <w:rsid w:val="00183D36"/>
    <w:rsid w:val="00186DBB"/>
    <w:rsid w:val="001905C1"/>
    <w:rsid w:val="001A4575"/>
    <w:rsid w:val="001A61D5"/>
    <w:rsid w:val="001B17B9"/>
    <w:rsid w:val="001B366C"/>
    <w:rsid w:val="001C58AD"/>
    <w:rsid w:val="001C594F"/>
    <w:rsid w:val="001D6C8F"/>
    <w:rsid w:val="001D763F"/>
    <w:rsid w:val="002170A1"/>
    <w:rsid w:val="00226470"/>
    <w:rsid w:val="00226CAC"/>
    <w:rsid w:val="00227BC1"/>
    <w:rsid w:val="00230819"/>
    <w:rsid w:val="002406E7"/>
    <w:rsid w:val="00241815"/>
    <w:rsid w:val="00243F6C"/>
    <w:rsid w:val="00244DB3"/>
    <w:rsid w:val="0024550A"/>
    <w:rsid w:val="00256F85"/>
    <w:rsid w:val="00260CC8"/>
    <w:rsid w:val="00263742"/>
    <w:rsid w:val="0026483E"/>
    <w:rsid w:val="00264E4F"/>
    <w:rsid w:val="00266399"/>
    <w:rsid w:val="00267653"/>
    <w:rsid w:val="00272933"/>
    <w:rsid w:val="00280E13"/>
    <w:rsid w:val="00281641"/>
    <w:rsid w:val="00284C06"/>
    <w:rsid w:val="00284E4F"/>
    <w:rsid w:val="00285431"/>
    <w:rsid w:val="00292669"/>
    <w:rsid w:val="0029311E"/>
    <w:rsid w:val="00293861"/>
    <w:rsid w:val="002968BD"/>
    <w:rsid w:val="0029725A"/>
    <w:rsid w:val="002A0B90"/>
    <w:rsid w:val="002A152D"/>
    <w:rsid w:val="002A6EED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E5C33"/>
    <w:rsid w:val="002E647F"/>
    <w:rsid w:val="002F37C0"/>
    <w:rsid w:val="002F4275"/>
    <w:rsid w:val="002F5025"/>
    <w:rsid w:val="00300212"/>
    <w:rsid w:val="003014B7"/>
    <w:rsid w:val="0030579E"/>
    <w:rsid w:val="00306C84"/>
    <w:rsid w:val="003106C1"/>
    <w:rsid w:val="00310C5D"/>
    <w:rsid w:val="00311513"/>
    <w:rsid w:val="00314599"/>
    <w:rsid w:val="0031506A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527E"/>
    <w:rsid w:val="0034692D"/>
    <w:rsid w:val="0036076C"/>
    <w:rsid w:val="00361DFA"/>
    <w:rsid w:val="00362379"/>
    <w:rsid w:val="003637B0"/>
    <w:rsid w:val="00370F5F"/>
    <w:rsid w:val="00371244"/>
    <w:rsid w:val="00371BB8"/>
    <w:rsid w:val="00372D1E"/>
    <w:rsid w:val="003771BA"/>
    <w:rsid w:val="00387722"/>
    <w:rsid w:val="00395B50"/>
    <w:rsid w:val="00396050"/>
    <w:rsid w:val="003A3953"/>
    <w:rsid w:val="003A5302"/>
    <w:rsid w:val="003A7F0D"/>
    <w:rsid w:val="003B0E72"/>
    <w:rsid w:val="003B0EEE"/>
    <w:rsid w:val="003B1D62"/>
    <w:rsid w:val="003B269C"/>
    <w:rsid w:val="003B4632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929"/>
    <w:rsid w:val="0042201F"/>
    <w:rsid w:val="004342EA"/>
    <w:rsid w:val="00434865"/>
    <w:rsid w:val="00435A0B"/>
    <w:rsid w:val="00435C08"/>
    <w:rsid w:val="004361D3"/>
    <w:rsid w:val="00441344"/>
    <w:rsid w:val="00456E85"/>
    <w:rsid w:val="0046005B"/>
    <w:rsid w:val="00460684"/>
    <w:rsid w:val="0046295C"/>
    <w:rsid w:val="00466F4A"/>
    <w:rsid w:val="004807F9"/>
    <w:rsid w:val="00480B96"/>
    <w:rsid w:val="00481CDB"/>
    <w:rsid w:val="00481DDF"/>
    <w:rsid w:val="0049009D"/>
    <w:rsid w:val="00492BD8"/>
    <w:rsid w:val="0049439C"/>
    <w:rsid w:val="00495CDF"/>
    <w:rsid w:val="004A220B"/>
    <w:rsid w:val="004A551C"/>
    <w:rsid w:val="004A7368"/>
    <w:rsid w:val="004B454F"/>
    <w:rsid w:val="004B46F3"/>
    <w:rsid w:val="004B5FF0"/>
    <w:rsid w:val="004B655A"/>
    <w:rsid w:val="004C70BE"/>
    <w:rsid w:val="004D032B"/>
    <w:rsid w:val="004D3AFB"/>
    <w:rsid w:val="004E0899"/>
    <w:rsid w:val="004E150D"/>
    <w:rsid w:val="004E1C9B"/>
    <w:rsid w:val="004E7D25"/>
    <w:rsid w:val="004F10F6"/>
    <w:rsid w:val="004F5CE7"/>
    <w:rsid w:val="00511C52"/>
    <w:rsid w:val="0052082E"/>
    <w:rsid w:val="00521F5B"/>
    <w:rsid w:val="00523A4E"/>
    <w:rsid w:val="0053002E"/>
    <w:rsid w:val="00531A1E"/>
    <w:rsid w:val="00536BF6"/>
    <w:rsid w:val="00540862"/>
    <w:rsid w:val="00564D39"/>
    <w:rsid w:val="00567C2F"/>
    <w:rsid w:val="005775DB"/>
    <w:rsid w:val="005840E5"/>
    <w:rsid w:val="005853DD"/>
    <w:rsid w:val="00590151"/>
    <w:rsid w:val="005902FF"/>
    <w:rsid w:val="005A5980"/>
    <w:rsid w:val="005B0329"/>
    <w:rsid w:val="005B3D73"/>
    <w:rsid w:val="005B6206"/>
    <w:rsid w:val="005C2B9D"/>
    <w:rsid w:val="005E366A"/>
    <w:rsid w:val="005F72BA"/>
    <w:rsid w:val="00605386"/>
    <w:rsid w:val="00607DB5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11EA"/>
    <w:rsid w:val="00632736"/>
    <w:rsid w:val="0063643D"/>
    <w:rsid w:val="00640BF2"/>
    <w:rsid w:val="00656A7E"/>
    <w:rsid w:val="0066303A"/>
    <w:rsid w:val="0066795E"/>
    <w:rsid w:val="00674C9A"/>
    <w:rsid w:val="00682C55"/>
    <w:rsid w:val="00683501"/>
    <w:rsid w:val="00695341"/>
    <w:rsid w:val="006965CB"/>
    <w:rsid w:val="006A25DB"/>
    <w:rsid w:val="006A6E11"/>
    <w:rsid w:val="006B1E16"/>
    <w:rsid w:val="006C3674"/>
    <w:rsid w:val="006D17CB"/>
    <w:rsid w:val="006D2617"/>
    <w:rsid w:val="006D4765"/>
    <w:rsid w:val="006E2EFB"/>
    <w:rsid w:val="006E4174"/>
    <w:rsid w:val="006F00D9"/>
    <w:rsid w:val="00701F20"/>
    <w:rsid w:val="00703429"/>
    <w:rsid w:val="007053B2"/>
    <w:rsid w:val="007104AC"/>
    <w:rsid w:val="0071698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7A47"/>
    <w:rsid w:val="00780949"/>
    <w:rsid w:val="007824A1"/>
    <w:rsid w:val="00796AA1"/>
    <w:rsid w:val="007A15C3"/>
    <w:rsid w:val="007A647D"/>
    <w:rsid w:val="007B0CF2"/>
    <w:rsid w:val="007B14B6"/>
    <w:rsid w:val="007C13A5"/>
    <w:rsid w:val="007C77F3"/>
    <w:rsid w:val="007D5853"/>
    <w:rsid w:val="007D6106"/>
    <w:rsid w:val="007E059E"/>
    <w:rsid w:val="007E4728"/>
    <w:rsid w:val="007F77EA"/>
    <w:rsid w:val="00800B46"/>
    <w:rsid w:val="00800F2F"/>
    <w:rsid w:val="00801F18"/>
    <w:rsid w:val="00804483"/>
    <w:rsid w:val="008172FD"/>
    <w:rsid w:val="008317EA"/>
    <w:rsid w:val="00835703"/>
    <w:rsid w:val="00842171"/>
    <w:rsid w:val="008424CE"/>
    <w:rsid w:val="008431C4"/>
    <w:rsid w:val="00845788"/>
    <w:rsid w:val="0084785D"/>
    <w:rsid w:val="00850CD3"/>
    <w:rsid w:val="00861166"/>
    <w:rsid w:val="008676C7"/>
    <w:rsid w:val="00867791"/>
    <w:rsid w:val="0086783C"/>
    <w:rsid w:val="0087450A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30FC"/>
    <w:rsid w:val="008D756B"/>
    <w:rsid w:val="008F2AE5"/>
    <w:rsid w:val="008F4F6B"/>
    <w:rsid w:val="008F6301"/>
    <w:rsid w:val="008F6ECB"/>
    <w:rsid w:val="00901ED6"/>
    <w:rsid w:val="009054B8"/>
    <w:rsid w:val="00914A03"/>
    <w:rsid w:val="00920B80"/>
    <w:rsid w:val="009317F1"/>
    <w:rsid w:val="00937E1B"/>
    <w:rsid w:val="009522D0"/>
    <w:rsid w:val="00964B9B"/>
    <w:rsid w:val="0096518C"/>
    <w:rsid w:val="00972CED"/>
    <w:rsid w:val="00975293"/>
    <w:rsid w:val="00976550"/>
    <w:rsid w:val="009812BA"/>
    <w:rsid w:val="00985B53"/>
    <w:rsid w:val="00986981"/>
    <w:rsid w:val="009A0593"/>
    <w:rsid w:val="009A68B0"/>
    <w:rsid w:val="009B1A7B"/>
    <w:rsid w:val="009B3134"/>
    <w:rsid w:val="009B3CF6"/>
    <w:rsid w:val="009B4D00"/>
    <w:rsid w:val="009C1191"/>
    <w:rsid w:val="009C37C8"/>
    <w:rsid w:val="009E112E"/>
    <w:rsid w:val="009E2E01"/>
    <w:rsid w:val="009F07F5"/>
    <w:rsid w:val="00A00097"/>
    <w:rsid w:val="00A03748"/>
    <w:rsid w:val="00A17884"/>
    <w:rsid w:val="00A17EF7"/>
    <w:rsid w:val="00A27856"/>
    <w:rsid w:val="00A306C2"/>
    <w:rsid w:val="00A31BA1"/>
    <w:rsid w:val="00A358F0"/>
    <w:rsid w:val="00A40976"/>
    <w:rsid w:val="00A416E9"/>
    <w:rsid w:val="00A418AC"/>
    <w:rsid w:val="00A508B3"/>
    <w:rsid w:val="00A57A8E"/>
    <w:rsid w:val="00A6194C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3D92"/>
    <w:rsid w:val="00AB4FBE"/>
    <w:rsid w:val="00AC736E"/>
    <w:rsid w:val="00AC7491"/>
    <w:rsid w:val="00AD3F7B"/>
    <w:rsid w:val="00AD681C"/>
    <w:rsid w:val="00AD6A08"/>
    <w:rsid w:val="00AE5624"/>
    <w:rsid w:val="00AF0C7B"/>
    <w:rsid w:val="00AF14CA"/>
    <w:rsid w:val="00AF3D07"/>
    <w:rsid w:val="00AF541B"/>
    <w:rsid w:val="00AF7ACF"/>
    <w:rsid w:val="00B00CB3"/>
    <w:rsid w:val="00B00DBD"/>
    <w:rsid w:val="00B17BA0"/>
    <w:rsid w:val="00B26522"/>
    <w:rsid w:val="00B27DF9"/>
    <w:rsid w:val="00B346F1"/>
    <w:rsid w:val="00B36AD8"/>
    <w:rsid w:val="00B42965"/>
    <w:rsid w:val="00B552BD"/>
    <w:rsid w:val="00B73187"/>
    <w:rsid w:val="00B7788E"/>
    <w:rsid w:val="00B9000E"/>
    <w:rsid w:val="00B96D89"/>
    <w:rsid w:val="00BA1ABB"/>
    <w:rsid w:val="00BA28AE"/>
    <w:rsid w:val="00BA3D02"/>
    <w:rsid w:val="00BA6DE6"/>
    <w:rsid w:val="00BC0318"/>
    <w:rsid w:val="00BC3F13"/>
    <w:rsid w:val="00BC5FEB"/>
    <w:rsid w:val="00BD055D"/>
    <w:rsid w:val="00BE1C1C"/>
    <w:rsid w:val="00BE257C"/>
    <w:rsid w:val="00BE516F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44A14"/>
    <w:rsid w:val="00C50C52"/>
    <w:rsid w:val="00C54D7F"/>
    <w:rsid w:val="00C608F1"/>
    <w:rsid w:val="00C6211F"/>
    <w:rsid w:val="00C67306"/>
    <w:rsid w:val="00C76626"/>
    <w:rsid w:val="00C7679B"/>
    <w:rsid w:val="00C80737"/>
    <w:rsid w:val="00C86685"/>
    <w:rsid w:val="00C86DF0"/>
    <w:rsid w:val="00C9074C"/>
    <w:rsid w:val="00C90E2C"/>
    <w:rsid w:val="00CA1346"/>
    <w:rsid w:val="00CA165A"/>
    <w:rsid w:val="00CB7DC1"/>
    <w:rsid w:val="00CC1168"/>
    <w:rsid w:val="00CC34C3"/>
    <w:rsid w:val="00CD0098"/>
    <w:rsid w:val="00CD4BB6"/>
    <w:rsid w:val="00CE3FE6"/>
    <w:rsid w:val="00CE4FB4"/>
    <w:rsid w:val="00CE5612"/>
    <w:rsid w:val="00D055D3"/>
    <w:rsid w:val="00D05B86"/>
    <w:rsid w:val="00D0628C"/>
    <w:rsid w:val="00D13228"/>
    <w:rsid w:val="00D152D2"/>
    <w:rsid w:val="00D236E1"/>
    <w:rsid w:val="00D25264"/>
    <w:rsid w:val="00D25F5E"/>
    <w:rsid w:val="00D30155"/>
    <w:rsid w:val="00D36AE4"/>
    <w:rsid w:val="00D43F45"/>
    <w:rsid w:val="00D444C7"/>
    <w:rsid w:val="00D450DE"/>
    <w:rsid w:val="00D47310"/>
    <w:rsid w:val="00D522DC"/>
    <w:rsid w:val="00D61969"/>
    <w:rsid w:val="00D6711F"/>
    <w:rsid w:val="00D80CF4"/>
    <w:rsid w:val="00D82EF5"/>
    <w:rsid w:val="00D844B9"/>
    <w:rsid w:val="00D976F8"/>
    <w:rsid w:val="00DA27DA"/>
    <w:rsid w:val="00DA6484"/>
    <w:rsid w:val="00DB2D11"/>
    <w:rsid w:val="00DC4830"/>
    <w:rsid w:val="00DD1670"/>
    <w:rsid w:val="00DD31B3"/>
    <w:rsid w:val="00DD7D20"/>
    <w:rsid w:val="00DE55F4"/>
    <w:rsid w:val="00DF03B7"/>
    <w:rsid w:val="00E008F8"/>
    <w:rsid w:val="00E01C24"/>
    <w:rsid w:val="00E0312F"/>
    <w:rsid w:val="00E042A9"/>
    <w:rsid w:val="00E047B0"/>
    <w:rsid w:val="00E07140"/>
    <w:rsid w:val="00E156A9"/>
    <w:rsid w:val="00E249F9"/>
    <w:rsid w:val="00E30ACA"/>
    <w:rsid w:val="00E31171"/>
    <w:rsid w:val="00E35ABD"/>
    <w:rsid w:val="00E36D59"/>
    <w:rsid w:val="00E41AFF"/>
    <w:rsid w:val="00E50942"/>
    <w:rsid w:val="00E56721"/>
    <w:rsid w:val="00E605CA"/>
    <w:rsid w:val="00E627D0"/>
    <w:rsid w:val="00E640EB"/>
    <w:rsid w:val="00E74561"/>
    <w:rsid w:val="00E9037A"/>
    <w:rsid w:val="00E93FC7"/>
    <w:rsid w:val="00EB13F1"/>
    <w:rsid w:val="00EB773E"/>
    <w:rsid w:val="00EC6070"/>
    <w:rsid w:val="00ED27A0"/>
    <w:rsid w:val="00EF5302"/>
    <w:rsid w:val="00F04328"/>
    <w:rsid w:val="00F05B64"/>
    <w:rsid w:val="00F06B0B"/>
    <w:rsid w:val="00F224C2"/>
    <w:rsid w:val="00F23E43"/>
    <w:rsid w:val="00F329FE"/>
    <w:rsid w:val="00F35E44"/>
    <w:rsid w:val="00F375AD"/>
    <w:rsid w:val="00F46446"/>
    <w:rsid w:val="00F50BB1"/>
    <w:rsid w:val="00F532F9"/>
    <w:rsid w:val="00F54A3D"/>
    <w:rsid w:val="00F674E1"/>
    <w:rsid w:val="00F67B5A"/>
    <w:rsid w:val="00F67BF2"/>
    <w:rsid w:val="00F73D6A"/>
    <w:rsid w:val="00F7544E"/>
    <w:rsid w:val="00F76F22"/>
    <w:rsid w:val="00F76FD9"/>
    <w:rsid w:val="00F8446F"/>
    <w:rsid w:val="00F86436"/>
    <w:rsid w:val="00F9106A"/>
    <w:rsid w:val="00F933D2"/>
    <w:rsid w:val="00FA37D5"/>
    <w:rsid w:val="00FB07CF"/>
    <w:rsid w:val="00FB3396"/>
    <w:rsid w:val="00FB6FCC"/>
    <w:rsid w:val="00FC0D53"/>
    <w:rsid w:val="00FC1F40"/>
    <w:rsid w:val="00FC41F7"/>
    <w:rsid w:val="00FC5DAA"/>
    <w:rsid w:val="00FC75DF"/>
    <w:rsid w:val="00FC7BBE"/>
    <w:rsid w:val="00FD07DE"/>
    <w:rsid w:val="00FD1D36"/>
    <w:rsid w:val="00FD4DA5"/>
    <w:rsid w:val="00FD55C8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annotation text"/>
    <w:basedOn w:val="a"/>
    <w:link w:val="afd"/>
    <w:uiPriority w:val="99"/>
    <w:unhideWhenUsed/>
    <w:rsid w:val="002729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link w:val="afc"/>
    <w:uiPriority w:val="99"/>
    <w:rsid w:val="0027293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annotation text"/>
    <w:basedOn w:val="a"/>
    <w:link w:val="afd"/>
    <w:uiPriority w:val="99"/>
    <w:unhideWhenUsed/>
    <w:rsid w:val="002729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link w:val="afc"/>
    <w:uiPriority w:val="99"/>
    <w:rsid w:val="0027293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6083-E228-41C6-BCB2-9C1C898B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3562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3711</CharactersWithSpaces>
  <SharedDoc>false</SharedDoc>
  <HLinks>
    <vt:vector size="42" baseType="variant">
      <vt:variant>
        <vt:i4>5636097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consultantplus://offline/ref=5685C253D96746871090AC379147792EC34803B91AC45FAC2F6C1806CD51037547E7E5AD013A8F8E83E5A6996Cn7v5O</vt:lpwstr>
      </vt:variant>
      <vt:variant>
        <vt:lpwstr/>
      </vt:variant>
      <vt:variant>
        <vt:i4>5701633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consultantplus://offline/ref=5685C253D96746871090A52E9647792EC64405BC1ACB5FAC2F6C1806CD51037547E7E5AD013A8F8E83E5A6996Cn7v5O</vt:lpwstr>
      </vt:variant>
      <vt:variant>
        <vt:lpwstr/>
      </vt:variant>
      <vt:variant>
        <vt:i4>5636178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consultantplus://offline/ref=5685C253D96746871090AC379147792EC14405BE1CC15FAC2F6C1806CD51037547E7E5AD013A8F8E83E5A6996Cn7v5O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consultantplus://offline/ref=5685C253D96746871090AC379147792EC14F00B910C75FAC2F6C1806CD51037547E7E5AD013A8F8E83E5A6996Cn7v5O</vt:lpwstr>
      </vt:variant>
      <vt:variant>
        <vt:lpwstr/>
      </vt:variant>
      <vt:variant>
        <vt:i4>5701714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consultantplus://offline/ref=5685C253D96746871090A52E9647792EC6490DBC18C45FAC2F6C1806CD51037547E7E5AD013A8F8E83E5A6996Cn7v5O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mailto:r3022@.nalog.ru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2018-02-05T14:29:00Z</cp:lastPrinted>
  <dcterms:created xsi:type="dcterms:W3CDTF">2021-08-17T15:40:00Z</dcterms:created>
  <dcterms:modified xsi:type="dcterms:W3CDTF">2021-08-17T15:40:00Z</dcterms:modified>
</cp:coreProperties>
</file>