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12" w:rsidRPr="00EA41D1" w:rsidRDefault="00EA41D1" w:rsidP="00EA41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41D1">
        <w:rPr>
          <w:rFonts w:ascii="Times New Roman" w:hAnsi="Times New Roman" w:cs="Times New Roman"/>
          <w:b/>
          <w:sz w:val="32"/>
          <w:szCs w:val="32"/>
        </w:rPr>
        <w:t>Сопоставительная таблица изменений в заполнении полей платежного поручения в 2020-2021 г.г.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1"/>
        <w:gridCol w:w="3016"/>
        <w:gridCol w:w="3524"/>
      </w:tblGrid>
      <w:tr w:rsidR="00EA41D1" w:rsidRPr="00C74008" w:rsidTr="00CD44D5">
        <w:tc>
          <w:tcPr>
            <w:tcW w:w="3352" w:type="dxa"/>
            <w:shd w:val="clear" w:color="auto" w:fill="auto"/>
          </w:tcPr>
          <w:p w:rsidR="00EA41D1" w:rsidRPr="00F549DB" w:rsidRDefault="00EA41D1" w:rsidP="00CD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 w:rsidR="00EA41D1" w:rsidRPr="00C74008" w:rsidRDefault="00EA41D1" w:rsidP="00CD4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008">
              <w:rPr>
                <w:rFonts w:ascii="Times New Roman" w:hAnsi="Times New Roman" w:cs="Times New Roman"/>
                <w:b/>
                <w:sz w:val="28"/>
                <w:szCs w:val="28"/>
              </w:rPr>
              <w:t>До 01.01.2021 года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EA41D1" w:rsidRPr="00C74008" w:rsidRDefault="00EA41D1" w:rsidP="00CD4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008">
              <w:rPr>
                <w:rFonts w:ascii="Times New Roman" w:hAnsi="Times New Roman" w:cs="Times New Roman"/>
                <w:b/>
                <w:sz w:val="28"/>
                <w:szCs w:val="28"/>
              </w:rPr>
              <w:t>С 01.01.2021г</w:t>
            </w:r>
          </w:p>
        </w:tc>
      </w:tr>
      <w:tr w:rsidR="00EA41D1" w:rsidRPr="00F549DB" w:rsidTr="00CD44D5">
        <w:tc>
          <w:tcPr>
            <w:tcW w:w="3352" w:type="dxa"/>
            <w:shd w:val="clear" w:color="auto" w:fill="auto"/>
          </w:tcPr>
          <w:p w:rsidR="00EA41D1" w:rsidRPr="00492E5F" w:rsidRDefault="00EA41D1" w:rsidP="00C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E5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подразделения Банка России (поле </w:t>
            </w:r>
            <w:r w:rsidRPr="00492E5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банка получателя средств</w:t>
            </w:r>
            <w:r w:rsidRPr="00492E5F">
              <w:rPr>
                <w:rFonts w:ascii="Times New Roman" w:hAnsi="Times New Roman" w:cs="Times New Roman"/>
                <w:sz w:val="24"/>
                <w:szCs w:val="24"/>
              </w:rPr>
              <w:t>/реквизит 13)</w:t>
            </w:r>
          </w:p>
        </w:tc>
        <w:tc>
          <w:tcPr>
            <w:tcW w:w="3016" w:type="dxa"/>
            <w:vAlign w:val="center"/>
          </w:tcPr>
          <w:p w:rsidR="00EA41D1" w:rsidRPr="00F549DB" w:rsidRDefault="00EA41D1" w:rsidP="00CD4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DB">
              <w:rPr>
                <w:rFonts w:ascii="Times New Roman" w:hAnsi="Times New Roman" w:cs="Times New Roman"/>
                <w:sz w:val="28"/>
                <w:szCs w:val="28"/>
              </w:rPr>
              <w:t>Отделение Астрахань г.Астрахань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EA41D1" w:rsidRPr="00F549DB" w:rsidRDefault="00EA41D1" w:rsidP="00CD4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A8C">
              <w:rPr>
                <w:rFonts w:ascii="Times New Roman" w:hAnsi="Times New Roman" w:cs="Times New Roman"/>
                <w:sz w:val="28"/>
                <w:szCs w:val="28"/>
              </w:rPr>
              <w:t>ОТДЕЛЕНИЕ АСТРАХАНЬ БАНКА РОССИИ//УФК по Астраханской области г. Астрахань</w:t>
            </w:r>
          </w:p>
        </w:tc>
      </w:tr>
      <w:tr w:rsidR="00EA41D1" w:rsidRPr="00F549DB" w:rsidTr="00CD44D5">
        <w:trPr>
          <w:trHeight w:val="739"/>
        </w:trPr>
        <w:tc>
          <w:tcPr>
            <w:tcW w:w="3352" w:type="dxa"/>
            <w:shd w:val="clear" w:color="auto" w:fill="auto"/>
          </w:tcPr>
          <w:p w:rsidR="00EA41D1" w:rsidRPr="00492E5F" w:rsidRDefault="00EA41D1" w:rsidP="00C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9DB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нование и место нахождения ТОФК</w:t>
            </w:r>
          </w:p>
        </w:tc>
        <w:tc>
          <w:tcPr>
            <w:tcW w:w="3016" w:type="dxa"/>
            <w:vAlign w:val="center"/>
          </w:tcPr>
          <w:p w:rsidR="00EA41D1" w:rsidRPr="00F549DB" w:rsidRDefault="00EA41D1" w:rsidP="00CD4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DB">
              <w:rPr>
                <w:rFonts w:ascii="Times New Roman" w:hAnsi="Times New Roman" w:cs="Times New Roman"/>
                <w:sz w:val="28"/>
                <w:szCs w:val="28"/>
              </w:rPr>
              <w:t>УФК по Астраханской области,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EA41D1" w:rsidRPr="00F549DB" w:rsidRDefault="00EA41D1" w:rsidP="00CD4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DB">
              <w:rPr>
                <w:rFonts w:ascii="Times New Roman" w:hAnsi="Times New Roman" w:cs="Times New Roman"/>
                <w:sz w:val="28"/>
                <w:szCs w:val="28"/>
              </w:rPr>
              <w:t>УФК по Астраханской области,</w:t>
            </w:r>
          </w:p>
        </w:tc>
      </w:tr>
      <w:tr w:rsidR="00EA41D1" w:rsidRPr="001078D9" w:rsidTr="00CD44D5">
        <w:trPr>
          <w:trHeight w:val="878"/>
        </w:trPr>
        <w:tc>
          <w:tcPr>
            <w:tcW w:w="3352" w:type="dxa"/>
            <w:shd w:val="clear" w:color="auto" w:fill="auto"/>
          </w:tcPr>
          <w:p w:rsidR="00EA41D1" w:rsidRPr="00492E5F" w:rsidRDefault="00EA41D1" w:rsidP="00C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9DB">
              <w:rPr>
                <w:rFonts w:ascii="Times New Roman" w:hAnsi="Times New Roman" w:cs="Times New Roman"/>
                <w:sz w:val="24"/>
                <w:szCs w:val="24"/>
              </w:rPr>
              <w:t>Банковский идентификационный код (</w:t>
            </w:r>
            <w:r w:rsidRPr="00C74008">
              <w:rPr>
                <w:rFonts w:ascii="Times New Roman" w:hAnsi="Times New Roman" w:cs="Times New Roman"/>
                <w:b/>
                <w:sz w:val="24"/>
                <w:szCs w:val="24"/>
              </w:rPr>
              <w:t>БИК</w:t>
            </w:r>
            <w:r w:rsidRPr="00F549DB">
              <w:rPr>
                <w:rFonts w:ascii="Times New Roman" w:hAnsi="Times New Roman" w:cs="Times New Roman"/>
                <w:sz w:val="24"/>
                <w:szCs w:val="24"/>
              </w:rPr>
              <w:t>) банка получателя средств (</w:t>
            </w:r>
            <w:r w:rsidRPr="00C74008">
              <w:rPr>
                <w:rFonts w:ascii="Times New Roman" w:hAnsi="Times New Roman" w:cs="Times New Roman"/>
                <w:sz w:val="24"/>
                <w:szCs w:val="24"/>
              </w:rPr>
              <w:t>поле БИК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/реквизит 14)</w:t>
            </w:r>
          </w:p>
        </w:tc>
        <w:tc>
          <w:tcPr>
            <w:tcW w:w="3016" w:type="dxa"/>
            <w:vAlign w:val="center"/>
          </w:tcPr>
          <w:p w:rsidR="00EA41D1" w:rsidRDefault="00EA41D1" w:rsidP="00CD4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41D1" w:rsidRDefault="00EA41D1" w:rsidP="00CD4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041203001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EA41D1" w:rsidRDefault="00EA41D1" w:rsidP="00CD4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41D1" w:rsidRPr="001078D9" w:rsidRDefault="00EA41D1" w:rsidP="00CD4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D9">
              <w:rPr>
                <w:rFonts w:ascii="Times New Roman" w:hAnsi="Times New Roman" w:cs="Times New Roman"/>
                <w:b/>
                <w:sz w:val="28"/>
                <w:szCs w:val="28"/>
              </w:rPr>
              <w:t>011203901</w:t>
            </w:r>
          </w:p>
        </w:tc>
      </w:tr>
      <w:tr w:rsidR="00EA41D1" w:rsidRPr="001078D9" w:rsidTr="00CD44D5">
        <w:tc>
          <w:tcPr>
            <w:tcW w:w="3352" w:type="dxa"/>
            <w:shd w:val="clear" w:color="auto" w:fill="auto"/>
          </w:tcPr>
          <w:p w:rsidR="00EA41D1" w:rsidRPr="00492E5F" w:rsidRDefault="00EA41D1" w:rsidP="00C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F549DB">
              <w:rPr>
                <w:rFonts w:ascii="Times New Roman" w:hAnsi="Times New Roman" w:cs="Times New Roman"/>
                <w:sz w:val="24"/>
                <w:szCs w:val="24"/>
              </w:rPr>
              <w:t>Номер счета банка получателя средств (Поле Сч.№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/реквизит 15</w:t>
            </w:r>
            <w:r w:rsidRPr="00F549D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078D9">
              <w:rPr>
                <w:rFonts w:ascii="Times New Roman" w:hAnsi="Times New Roman" w:cs="Times New Roman"/>
                <w:b/>
                <w:sz w:val="24"/>
                <w:szCs w:val="24"/>
              </w:rPr>
              <w:t>- Единый казначейский счёт</w:t>
            </w:r>
          </w:p>
        </w:tc>
        <w:tc>
          <w:tcPr>
            <w:tcW w:w="3016" w:type="dxa"/>
            <w:vAlign w:val="center"/>
          </w:tcPr>
          <w:p w:rsidR="00EA41D1" w:rsidRDefault="00EA41D1" w:rsidP="00CD4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41D1" w:rsidRDefault="00EA41D1" w:rsidP="00CD4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 2020 году и ранее -поле не заполнялось)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EA41D1" w:rsidRDefault="00EA41D1" w:rsidP="00CD4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41D1" w:rsidRPr="001078D9" w:rsidRDefault="00EA41D1" w:rsidP="00CD4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D9">
              <w:rPr>
                <w:rFonts w:ascii="Times New Roman" w:hAnsi="Times New Roman" w:cs="Times New Roman"/>
                <w:b/>
                <w:sz w:val="28"/>
                <w:szCs w:val="28"/>
              </w:rPr>
              <w:t>40102810445370000017</w:t>
            </w:r>
          </w:p>
        </w:tc>
      </w:tr>
      <w:bookmarkEnd w:id="0"/>
      <w:tr w:rsidR="00EA41D1" w:rsidRPr="001078D9" w:rsidTr="00CD44D5">
        <w:tc>
          <w:tcPr>
            <w:tcW w:w="3352" w:type="dxa"/>
            <w:shd w:val="clear" w:color="auto" w:fill="auto"/>
          </w:tcPr>
          <w:p w:rsidR="00EA41D1" w:rsidRPr="00492E5F" w:rsidRDefault="00EA41D1" w:rsidP="00C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9DB">
              <w:rPr>
                <w:rFonts w:ascii="Times New Roman" w:hAnsi="Times New Roman" w:cs="Times New Roman"/>
                <w:sz w:val="24"/>
                <w:szCs w:val="24"/>
              </w:rPr>
              <w:t>Номер счета получателя средств (Поле Сч.№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/реквизит 17</w:t>
            </w:r>
            <w:r w:rsidRPr="00F549DB">
              <w:rPr>
                <w:rFonts w:ascii="Times New Roman" w:hAnsi="Times New Roman" w:cs="Times New Roman"/>
                <w:sz w:val="24"/>
                <w:szCs w:val="24"/>
              </w:rPr>
              <w:t xml:space="preserve">) - </w:t>
            </w:r>
            <w:r w:rsidRPr="00C74008">
              <w:rPr>
                <w:rFonts w:ascii="Times New Roman" w:hAnsi="Times New Roman" w:cs="Times New Roman"/>
                <w:b/>
                <w:sz w:val="24"/>
                <w:szCs w:val="24"/>
              </w:rPr>
              <w:t>Казначейский счёт для осуществления и отражения операций по учёту и распределению поступлений</w:t>
            </w:r>
          </w:p>
        </w:tc>
        <w:tc>
          <w:tcPr>
            <w:tcW w:w="3016" w:type="dxa"/>
            <w:vAlign w:val="center"/>
          </w:tcPr>
          <w:p w:rsidR="00EA41D1" w:rsidRDefault="00EA41D1" w:rsidP="00CD4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41D1" w:rsidRDefault="00EA41D1" w:rsidP="00CD4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D9">
              <w:rPr>
                <w:rFonts w:ascii="Times New Roman" w:hAnsi="Times New Roman" w:cs="Times New Roman"/>
                <w:b/>
                <w:sz w:val="28"/>
                <w:szCs w:val="28"/>
              </w:rPr>
              <w:t>4010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078D9">
              <w:rPr>
                <w:rFonts w:ascii="Times New Roman" w:hAnsi="Times New Roman" w:cs="Times New Roman"/>
                <w:b/>
                <w:sz w:val="28"/>
                <w:szCs w:val="28"/>
              </w:rPr>
              <w:t>8104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00000010009</w:t>
            </w:r>
          </w:p>
        </w:tc>
        <w:tc>
          <w:tcPr>
            <w:tcW w:w="3770" w:type="dxa"/>
            <w:shd w:val="clear" w:color="auto" w:fill="auto"/>
            <w:vAlign w:val="center"/>
          </w:tcPr>
          <w:p w:rsidR="00EA41D1" w:rsidRDefault="00EA41D1" w:rsidP="00CD4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41D1" w:rsidRPr="001078D9" w:rsidRDefault="00EA41D1" w:rsidP="00CD4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D9">
              <w:rPr>
                <w:rFonts w:ascii="Times New Roman" w:hAnsi="Times New Roman" w:cs="Times New Roman"/>
                <w:b/>
                <w:sz w:val="28"/>
                <w:szCs w:val="28"/>
              </w:rPr>
              <w:t>03100643000000012500</w:t>
            </w:r>
          </w:p>
        </w:tc>
      </w:tr>
    </w:tbl>
    <w:p w:rsidR="00EA41D1" w:rsidRDefault="00EA41D1"/>
    <w:sectPr w:rsidR="00EA4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1D1"/>
    <w:rsid w:val="00A06D12"/>
    <w:rsid w:val="00EA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Мулляминова Динара Харисовна</dc:creator>
  <cp:lastModifiedBy>Мулляминова Динара Харисовна</cp:lastModifiedBy>
  <cp:revision>1</cp:revision>
  <dcterms:created xsi:type="dcterms:W3CDTF">2021-01-13T13:38:00Z</dcterms:created>
  <dcterms:modified xsi:type="dcterms:W3CDTF">2021-01-13T13:41:00Z</dcterms:modified>
</cp:coreProperties>
</file>