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674"/>
        <w:gridCol w:w="2593"/>
        <w:gridCol w:w="1576"/>
        <w:gridCol w:w="1017"/>
        <w:gridCol w:w="230"/>
        <w:gridCol w:w="1920"/>
        <w:gridCol w:w="1690"/>
        <w:gridCol w:w="559"/>
        <w:gridCol w:w="229"/>
      </w:tblGrid>
      <w:tr w:rsidR="00F03EA0">
        <w:trPr>
          <w:trHeight w:hRule="exact" w:val="1805"/>
        </w:trPr>
        <w:tc>
          <w:tcPr>
            <w:tcW w:w="10717" w:type="dxa"/>
            <w:gridSpan w:val="10"/>
          </w:tcPr>
          <w:p w:rsidR="00F03EA0" w:rsidRDefault="00F03EA0"/>
        </w:tc>
      </w:tr>
      <w:tr w:rsidR="00F03EA0">
        <w:trPr>
          <w:trHeight w:hRule="exact" w:val="444"/>
        </w:trPr>
        <w:tc>
          <w:tcPr>
            <w:tcW w:w="903" w:type="dxa"/>
            <w:gridSpan w:val="2"/>
          </w:tcPr>
          <w:p w:rsidR="00F03EA0" w:rsidRDefault="00F03EA0"/>
        </w:tc>
        <w:tc>
          <w:tcPr>
            <w:tcW w:w="9026" w:type="dxa"/>
            <w:gridSpan w:val="6"/>
            <w:tcBorders>
              <w:bottom w:val="double" w:sz="5" w:space="0" w:color="000000"/>
            </w:tcBorders>
            <w:shd w:val="clear" w:color="auto" w:fill="auto"/>
            <w:vAlign w:val="bottom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ОТЧЕТНОСТЬ ФЕДЕРАЛЬНОЙ НАЛОГОВОЙ СЛУЖБЫ</w:t>
            </w:r>
          </w:p>
        </w:tc>
        <w:tc>
          <w:tcPr>
            <w:tcW w:w="788" w:type="dxa"/>
            <w:gridSpan w:val="2"/>
          </w:tcPr>
          <w:p w:rsidR="00F03EA0" w:rsidRDefault="00F03EA0"/>
        </w:tc>
      </w:tr>
      <w:tr w:rsidR="00F03EA0">
        <w:trPr>
          <w:trHeight w:hRule="exact" w:val="688"/>
        </w:trPr>
        <w:tc>
          <w:tcPr>
            <w:tcW w:w="229" w:type="dxa"/>
          </w:tcPr>
          <w:p w:rsidR="00F03EA0" w:rsidRDefault="00F03EA0"/>
        </w:tc>
        <w:tc>
          <w:tcPr>
            <w:tcW w:w="674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9026" w:type="dxa"/>
            <w:gridSpan w:val="6"/>
            <w:tcBorders>
              <w:top w:val="doub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559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229" w:type="dxa"/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229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025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>ОТЧЕТ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О РЕЗУЛЬТАТАХ КОНТРОЛЬНОЙ РАБОТЫ НАЛОГОВЫХ ОРГАНОВ 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ПО ПРИМЕНЕНИЮ КОНТРОЛЬНО-КАССОВОЙ ТЕХНИКИ И 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>ИСПОЛЬЗОВАНИЮ СПЕЦИАЛЬНЫХ БАНКОВСКИХ СЧЕТОВ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по состоянию на  01 </w:t>
            </w:r>
            <w:r w:rsidR="00045A3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 201</w:t>
            </w:r>
            <w:r w:rsidR="00045A3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года</w:t>
            </w: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ab/>
              <w:t xml:space="preserve">  (месяц)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788"/>
        </w:trPr>
        <w:tc>
          <w:tcPr>
            <w:tcW w:w="229" w:type="dxa"/>
          </w:tcPr>
          <w:p w:rsidR="00F03EA0" w:rsidRDefault="00F03EA0"/>
        </w:tc>
        <w:tc>
          <w:tcPr>
            <w:tcW w:w="674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5186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230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559" w:type="dxa"/>
            <w:tcBorders>
              <w:top w:val="single" w:sz="5" w:space="0" w:color="000000"/>
            </w:tcBorders>
          </w:tcPr>
          <w:p w:rsidR="00F03EA0" w:rsidRDefault="00F03EA0"/>
        </w:tc>
        <w:tc>
          <w:tcPr>
            <w:tcW w:w="229" w:type="dxa"/>
          </w:tcPr>
          <w:p w:rsidR="00F03EA0" w:rsidRDefault="00F03EA0"/>
        </w:tc>
      </w:tr>
      <w:tr w:rsidR="00F03EA0">
        <w:trPr>
          <w:trHeight w:hRule="exact" w:val="67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Представляется:</w:t>
            </w:r>
          </w:p>
        </w:tc>
        <w:tc>
          <w:tcPr>
            <w:tcW w:w="25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Сроки</w:t>
            </w:r>
          </w:p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представления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Код формы: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ККТ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ФНС России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мере требования информации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Форма № ККТ-новая </w:t>
            </w: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proofErr w:type="gramStart"/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Утверждена</w:t>
            </w:r>
            <w:proofErr w:type="gramEnd"/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приказом </w:t>
            </w: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700C1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ФНС России 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D479B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от______________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№_______________@</w:t>
            </w: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F03EA0" w:rsidRDefault="00700C1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/>
              </w:rPr>
              <w:t xml:space="preserve"> </w:t>
            </w:r>
            <w:r w:rsidR="0012408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Квартальная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823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25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259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214"/>
        </w:trPr>
        <w:tc>
          <w:tcPr>
            <w:tcW w:w="903" w:type="dxa"/>
            <w:gridSpan w:val="2"/>
          </w:tcPr>
          <w:p w:rsidR="00F03EA0" w:rsidRDefault="00F03EA0"/>
        </w:tc>
        <w:tc>
          <w:tcPr>
            <w:tcW w:w="5186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230" w:type="dxa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3610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 w:rsidR="00F03EA0" w:rsidRDefault="00F03EA0"/>
        </w:tc>
        <w:tc>
          <w:tcPr>
            <w:tcW w:w="788" w:type="dxa"/>
            <w:gridSpan w:val="2"/>
          </w:tcPr>
          <w:p w:rsidR="00F03EA0" w:rsidRDefault="00F03EA0"/>
        </w:tc>
      </w:tr>
      <w:tr w:rsidR="00F03EA0">
        <w:trPr>
          <w:trHeight w:hRule="exact" w:val="574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Код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Наименование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45A39">
        <w:trPr>
          <w:trHeight w:hRule="exact" w:val="667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045A3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 3000</w:t>
            </w: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045A39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Управление ФНС России  по Астраханской области</w:t>
            </w: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  <w:tr w:rsidR="00F03EA0">
        <w:trPr>
          <w:trHeight w:hRule="exact" w:val="559"/>
        </w:trPr>
        <w:tc>
          <w:tcPr>
            <w:tcW w:w="903" w:type="dxa"/>
            <w:gridSpan w:val="2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4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38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  <w:tc>
          <w:tcPr>
            <w:tcW w:w="788" w:type="dxa"/>
            <w:gridSpan w:val="2"/>
            <w:tcBorders>
              <w:left w:val="single" w:sz="5" w:space="0" w:color="000000"/>
            </w:tcBorders>
          </w:tcPr>
          <w:p w:rsidR="00F03EA0" w:rsidRDefault="00F03EA0"/>
        </w:tc>
      </w:tr>
    </w:tbl>
    <w:p w:rsidR="00F03EA0" w:rsidRDefault="00F03EA0">
      <w:pPr>
        <w:sectPr w:rsidR="00F03EA0">
          <w:pgSz w:w="11906" w:h="16838"/>
          <w:pgMar w:top="567" w:right="567" w:bottom="517" w:left="567" w:header="567" w:footer="517" w:gutter="0"/>
          <w:cols w:space="720"/>
        </w:sectPr>
      </w:pPr>
    </w:p>
    <w:tbl>
      <w:tblPr>
        <w:tblW w:w="11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937"/>
        <w:gridCol w:w="903"/>
        <w:gridCol w:w="902"/>
        <w:gridCol w:w="903"/>
        <w:gridCol w:w="903"/>
        <w:gridCol w:w="443"/>
        <w:gridCol w:w="115"/>
        <w:gridCol w:w="344"/>
        <w:gridCol w:w="100"/>
        <w:gridCol w:w="115"/>
        <w:gridCol w:w="584"/>
        <w:gridCol w:w="104"/>
        <w:gridCol w:w="214"/>
        <w:gridCol w:w="115"/>
        <w:gridCol w:w="574"/>
        <w:gridCol w:w="558"/>
        <w:gridCol w:w="115"/>
        <w:gridCol w:w="229"/>
        <w:gridCol w:w="788"/>
        <w:gridCol w:w="115"/>
        <w:gridCol w:w="100"/>
      </w:tblGrid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единиц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Показатель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Код строки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Всего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 них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ИП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Организации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2.1. Сведения о контрольных мероприятиях 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проведенных проверок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290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290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>в том числе: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15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применения ККТ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 w:rsidP="00573D6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336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285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полноты учета выручки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14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573D6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9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проверок, которыми установлены нарушения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276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235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73D6B" w:rsidRDefault="0026312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 xml:space="preserve">в том числе, связанные с: 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неприменением ККТ в установленных законодательством о применении ККТ случаях(ч.2 ст. 14.5.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253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227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26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 них повторно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29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29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11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700C10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521566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10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113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ненаправлением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непередача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700C10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Pr="00700C10" w:rsidRDefault="00700C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67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2023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2024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5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100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2026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59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3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902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2028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12408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F03EA0" w:rsidRDefault="00F03EA0"/>
        </w:tc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03EA0" w:rsidRDefault="00F03EA0"/>
        </w:tc>
        <w:tc>
          <w:tcPr>
            <w:tcW w:w="100" w:type="dxa"/>
            <w:tcBorders>
              <w:left w:val="single" w:sz="5" w:space="0" w:color="000000"/>
            </w:tcBorders>
          </w:tcPr>
          <w:p w:rsidR="00F03EA0" w:rsidRDefault="00F03EA0"/>
        </w:tc>
      </w:tr>
      <w:tr w:rsidR="00F03EA0" w:rsidTr="00013408">
        <w:trPr>
          <w:trHeight w:hRule="exact" w:val="344"/>
        </w:trPr>
        <w:tc>
          <w:tcPr>
            <w:tcW w:w="115" w:type="dxa"/>
          </w:tcPr>
          <w:p w:rsidR="00F03EA0" w:rsidRDefault="00F03EA0"/>
        </w:tc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013408" w:rsidRDefault="00013408"/>
          <w:p w:rsidR="00013408" w:rsidRPr="00013408" w:rsidRDefault="00013408" w:rsidP="00013408"/>
          <w:p w:rsidR="00013408" w:rsidRPr="00013408" w:rsidRDefault="00013408" w:rsidP="00013408"/>
          <w:p w:rsidR="00013408" w:rsidRDefault="00013408" w:rsidP="00013408"/>
          <w:p w:rsidR="00013408" w:rsidRPr="00013408" w:rsidRDefault="00013408" w:rsidP="00013408"/>
          <w:p w:rsidR="00013408" w:rsidRDefault="00013408" w:rsidP="00013408"/>
          <w:p w:rsidR="00013408" w:rsidRDefault="00013408" w:rsidP="00013408"/>
          <w:p w:rsidR="00F03EA0" w:rsidRPr="00013408" w:rsidRDefault="00F03EA0" w:rsidP="00013408"/>
        </w:tc>
        <w:tc>
          <w:tcPr>
            <w:tcW w:w="100" w:type="dxa"/>
          </w:tcPr>
          <w:p w:rsidR="00F03EA0" w:rsidRDefault="00F03EA0"/>
        </w:tc>
      </w:tr>
      <w:tr w:rsidR="00F03EA0" w:rsidTr="00013408">
        <w:trPr>
          <w:trHeight w:hRule="exact" w:val="115"/>
        </w:trPr>
        <w:tc>
          <w:tcPr>
            <w:tcW w:w="115" w:type="dxa"/>
          </w:tcPr>
          <w:p w:rsidR="00F03EA0" w:rsidRDefault="00F03EA0"/>
        </w:tc>
        <w:tc>
          <w:tcPr>
            <w:tcW w:w="11061" w:type="dxa"/>
            <w:gridSpan w:val="20"/>
            <w:tcBorders>
              <w:bottom w:val="single" w:sz="5" w:space="0" w:color="000000"/>
            </w:tcBorders>
          </w:tcPr>
          <w:p w:rsidR="00F03EA0" w:rsidRDefault="00F03EA0"/>
        </w:tc>
        <w:tc>
          <w:tcPr>
            <w:tcW w:w="100" w:type="dxa"/>
          </w:tcPr>
          <w:p w:rsidR="00F03EA0" w:rsidRDefault="00F03EA0"/>
        </w:tc>
      </w:tr>
      <w:tr w:rsidR="00013408" w:rsidRPr="00013408" w:rsidTr="00013408">
        <w:trPr>
          <w:gridAfter w:val="2"/>
          <w:wAfter w:w="215" w:type="dxa"/>
          <w:trHeight w:hRule="exact" w:val="788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Раздел 2.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Контроль за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единиц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29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Показатель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</w:rPr>
              <w:t>Код строки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Всего</w:t>
            </w:r>
          </w:p>
        </w:tc>
        <w:tc>
          <w:tcPr>
            <w:tcW w:w="2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из них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30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013408" w:rsidRPr="00013408" w:rsidRDefault="00013408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/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ИП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Организации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1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230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2.1. Сведения о контрольных мероприятиях 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4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КоАП РФ)</w:t>
            </w:r>
            <w:proofErr w:type="gramEnd"/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10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lang w:val="en-US"/>
              </w:rPr>
              <w:t>5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 повторно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связанным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с: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5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неоприходованием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неполном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оприходовании) в кассу денежной наличности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несоблюдением порядка хранения свободных денежных средств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013408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накопленим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кассе наличных денег сверх установленных лимитов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13408" w:rsidRPr="00013408" w:rsidRDefault="00013408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5A772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275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5A772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237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5A7723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38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DC330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270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DC330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232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DC330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38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78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229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2.2.Сведения о перерегистрации контрольно-кассовой техники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29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2040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160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83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77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15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2050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132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459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558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2060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(ч.2 ст. 15.1.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КоАП РФ)</w:t>
            </w:r>
            <w:proofErr w:type="gramEnd"/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2070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4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230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 повторно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2071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1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 том числе,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связанных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с: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100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нарушением обязанностей 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2072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115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229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444"/>
        </w:trPr>
        <w:tc>
          <w:tcPr>
            <w:tcW w:w="7106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5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2073</w:t>
            </w:r>
          </w:p>
        </w:tc>
        <w:tc>
          <w:tcPr>
            <w:tcW w:w="101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24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344"/>
        </w:trPr>
        <w:tc>
          <w:tcPr>
            <w:tcW w:w="7106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5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01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24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11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</w:tr>
      <w:tr w:rsidR="00700C10" w:rsidRPr="00013408" w:rsidTr="00013408">
        <w:trPr>
          <w:gridAfter w:val="2"/>
          <w:wAfter w:w="215" w:type="dxa"/>
          <w:trHeight w:hRule="exact" w:val="330"/>
        </w:trPr>
        <w:tc>
          <w:tcPr>
            <w:tcW w:w="710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КОНТРОЛЬНАЯ СУММА</w:t>
            </w:r>
          </w:p>
        </w:tc>
        <w:tc>
          <w:tcPr>
            <w:tcW w:w="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2100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700C10" w:rsidRDefault="00700C10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  <w:r w:rsidR="00C852C9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142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852C9" w:rsidRDefault="00C852C9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1721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852C9" w:rsidRDefault="00C852C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421</w:t>
            </w:r>
          </w:p>
        </w:tc>
      </w:tr>
      <w:tr w:rsidR="00700C10" w:rsidRPr="00013408" w:rsidTr="00013408">
        <w:trPr>
          <w:gridAfter w:val="2"/>
          <w:wAfter w:w="215" w:type="dxa"/>
          <w:trHeight w:hRule="exact" w:val="226"/>
        </w:trPr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14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bottom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Раздел 3. Административные наказания за нарушения законодательства о ККТ и использования специальных банковских счетов.</w:t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</w: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ab/>
              <w:t xml:space="preserve">                              </w:t>
            </w:r>
          </w:p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                                                                                                          тыс. руб.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Показатель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строк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350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Организации</w:t>
            </w:r>
          </w:p>
        </w:tc>
        <w:tc>
          <w:tcPr>
            <w:tcW w:w="281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Индивидуальные предприниматели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60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Юридичес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кие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Предъявлено штрафных санкций, в том числе: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852C9" w:rsidRDefault="00C852C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1170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C852C9" w:rsidP="00C852C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560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75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485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610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610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690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120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530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530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ч.6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ч.7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ч.8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ч.9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3018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ч.10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3019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ч.11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240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CF580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прочие штрафные санкции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3027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213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173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13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4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Взыскано штрафных санкций, в том числе: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806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276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56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220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530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530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509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55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454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454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7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ч.6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ч.7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ч.8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ч.9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3038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ч.10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3039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ч.11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ч.12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ч.13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ч.14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ч.15 ст. 14.5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188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28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ч.2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C11239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прочие штрафные санкции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3047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26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6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34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F5809" w:rsidRDefault="00CF580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34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C11239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КОНТРОЛЬНАЯ СУММА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3100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3952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1672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262</w:t>
            </w:r>
          </w:p>
        </w:tc>
        <w:tc>
          <w:tcPr>
            <w:tcW w:w="79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1410</w:t>
            </w:r>
          </w:p>
        </w:tc>
        <w:tc>
          <w:tcPr>
            <w:tcW w:w="100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2280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0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C11239" w:rsidRDefault="00C1123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2280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84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1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Справочно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к разделу 3</w:t>
            </w:r>
          </w:p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       единиц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Показатель</w:t>
            </w:r>
          </w:p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строк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361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Организации</w:t>
            </w:r>
          </w:p>
        </w:tc>
        <w:tc>
          <w:tcPr>
            <w:tcW w:w="27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Индивидуальные предприниматели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270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9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Итого</w:t>
            </w:r>
          </w:p>
        </w:tc>
        <w:tc>
          <w:tcPr>
            <w:tcW w:w="18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55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Юридичес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кие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9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/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Физ. лица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Должос</w:t>
            </w:r>
            <w:proofErr w:type="gram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  <w:proofErr w:type="gram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</w:t>
            </w:r>
            <w:proofErr w:type="spellStart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ные</w:t>
            </w:r>
            <w:proofErr w:type="spellEnd"/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лица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2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Применённые административные наказания за совершение административных правонарушений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788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2210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F83EB9" w:rsidP="0063042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</w:t>
            </w:r>
            <w:r w:rsidR="00630424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23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59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21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F83EB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38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F83EB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164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F83EB9" w:rsidRDefault="00F83EB9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164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числе: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573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 2 ст. 14.5 КоАП РФ с учетом ст. 4.1.1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2211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204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42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21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21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162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162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29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4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9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8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8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5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2213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44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по ч. 6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2214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DD5222" w:rsidRDefault="00DD5222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  <w:lang w:val="en-US"/>
              </w:rPr>
              <w:t>1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30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ч. 1 ст. 15.1 КоАП РФ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2215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017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2216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1247"/>
        </w:trPr>
        <w:tc>
          <w:tcPr>
            <w:tcW w:w="115" w:type="dxa"/>
            <w:tcBorders>
              <w:right w:val="single" w:sz="5" w:space="0" w:color="000000"/>
            </w:tcBorders>
          </w:tcPr>
          <w:p w:rsidR="00700C10" w:rsidRPr="00013408" w:rsidRDefault="00700C10" w:rsidP="00013408"/>
        </w:tc>
        <w:tc>
          <w:tcPr>
            <w:tcW w:w="2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2217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9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Х</w:t>
            </w:r>
          </w:p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0C10" w:rsidRPr="00013408" w:rsidRDefault="00700C10" w:rsidP="00013408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013408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</w:t>
            </w:r>
          </w:p>
        </w:tc>
        <w:tc>
          <w:tcPr>
            <w:tcW w:w="100" w:type="dxa"/>
            <w:tcBorders>
              <w:left w:val="single" w:sz="5" w:space="0" w:color="000000"/>
            </w:tcBorders>
          </w:tcPr>
          <w:p w:rsidR="00700C10" w:rsidRPr="00013408" w:rsidRDefault="00700C10" w:rsidP="00013408"/>
        </w:tc>
      </w:tr>
      <w:tr w:rsidR="00700C10" w:rsidRPr="00013408" w:rsidTr="00013408">
        <w:trPr>
          <w:trHeight w:hRule="exact" w:val="329"/>
        </w:trPr>
        <w:tc>
          <w:tcPr>
            <w:tcW w:w="115" w:type="dxa"/>
          </w:tcPr>
          <w:p w:rsidR="00700C10" w:rsidRPr="00013408" w:rsidRDefault="00700C10" w:rsidP="00013408"/>
        </w:tc>
        <w:tc>
          <w:tcPr>
            <w:tcW w:w="11061" w:type="dxa"/>
            <w:gridSpan w:val="20"/>
            <w:tcBorders>
              <w:top w:val="single" w:sz="5" w:space="0" w:color="000000"/>
            </w:tcBorders>
          </w:tcPr>
          <w:p w:rsidR="00700C10" w:rsidRPr="00013408" w:rsidRDefault="00700C10" w:rsidP="00013408"/>
        </w:tc>
        <w:tc>
          <w:tcPr>
            <w:tcW w:w="100" w:type="dxa"/>
          </w:tcPr>
          <w:p w:rsidR="00700C10" w:rsidRPr="00013408" w:rsidRDefault="00700C10" w:rsidP="00013408"/>
        </w:tc>
      </w:tr>
    </w:tbl>
    <w:p w:rsidR="00013408" w:rsidRPr="00013408" w:rsidRDefault="00013408" w:rsidP="00D479B7">
      <w:bookmarkStart w:id="0" w:name="_GoBack"/>
      <w:bookmarkEnd w:id="0"/>
    </w:p>
    <w:sectPr w:rsidR="00013408" w:rsidRPr="00013408">
      <w:pgSz w:w="11906" w:h="16838"/>
      <w:pgMar w:top="283" w:right="283" w:bottom="233" w:left="283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F03EA0"/>
    <w:rsid w:val="000017D0"/>
    <w:rsid w:val="00013408"/>
    <w:rsid w:val="00045A39"/>
    <w:rsid w:val="00124088"/>
    <w:rsid w:val="00263127"/>
    <w:rsid w:val="00521566"/>
    <w:rsid w:val="00573D6B"/>
    <w:rsid w:val="00630424"/>
    <w:rsid w:val="00700C10"/>
    <w:rsid w:val="00C11239"/>
    <w:rsid w:val="00C852C9"/>
    <w:rsid w:val="00CF5809"/>
    <w:rsid w:val="00D479B7"/>
    <w:rsid w:val="00DD5222"/>
    <w:rsid w:val="00F03EA0"/>
    <w:rsid w:val="00F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B45BF-D53B-4E34-AA6C-A16B6A4E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2018.3.5 from 16 November 2018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Винокурова Ольга Сергеевна</dc:creator>
  <cp:lastModifiedBy>Винокурова Ольга Сергеевна</cp:lastModifiedBy>
  <cp:revision>2</cp:revision>
  <dcterms:created xsi:type="dcterms:W3CDTF">2019-05-13T07:02:00Z</dcterms:created>
  <dcterms:modified xsi:type="dcterms:W3CDTF">2019-05-13T07:02:00Z</dcterms:modified>
</cp:coreProperties>
</file>