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51A" w:rsidRDefault="0093551A">
      <w:pPr>
        <w:pStyle w:val="ConsPlusNormal"/>
        <w:jc w:val="right"/>
        <w:outlineLvl w:val="0"/>
      </w:pPr>
      <w:r>
        <w:t>Приложение 1</w:t>
      </w:r>
    </w:p>
    <w:p w:rsidR="0093551A" w:rsidRDefault="0093551A">
      <w:pPr>
        <w:pStyle w:val="ConsPlusNormal"/>
        <w:jc w:val="right"/>
      </w:pPr>
      <w:r>
        <w:t>к Решению Совета</w:t>
      </w:r>
    </w:p>
    <w:p w:rsidR="0093551A" w:rsidRDefault="0093551A">
      <w:pPr>
        <w:pStyle w:val="ConsPlusNormal"/>
        <w:jc w:val="right"/>
      </w:pPr>
      <w:r>
        <w:t>МО "Красноярский район"</w:t>
      </w:r>
    </w:p>
    <w:p w:rsidR="0093551A" w:rsidRDefault="0093551A">
      <w:pPr>
        <w:pStyle w:val="ConsPlusNormal"/>
        <w:jc w:val="right"/>
      </w:pPr>
      <w:r>
        <w:t>от 27 ноября 2014 г. N 16</w:t>
      </w:r>
    </w:p>
    <w:p w:rsidR="0093551A" w:rsidRDefault="0093551A">
      <w:pPr>
        <w:pStyle w:val="ConsPlusNormal"/>
        <w:jc w:val="both"/>
      </w:pPr>
    </w:p>
    <w:p w:rsidR="0093551A" w:rsidRDefault="0093551A">
      <w:pPr>
        <w:pStyle w:val="ConsPlusTitle"/>
        <w:jc w:val="center"/>
      </w:pPr>
      <w:bookmarkStart w:id="0" w:name="P54"/>
      <w:bookmarkEnd w:id="0"/>
      <w:r>
        <w:t>ТАБЛИЦА КОЭФФИЦИЕНТОВ</w:t>
      </w:r>
    </w:p>
    <w:p w:rsidR="0093551A" w:rsidRDefault="0093551A">
      <w:pPr>
        <w:pStyle w:val="ConsPlusTitle"/>
        <w:jc w:val="center"/>
      </w:pPr>
      <w:r>
        <w:t>БАЗОВОЙ ДОХОДНОСТИ ДЛЯ РОЗНИЧНОЙ ТОРГОВЛИ,</w:t>
      </w:r>
    </w:p>
    <w:p w:rsidR="0093551A" w:rsidRDefault="0093551A">
      <w:pPr>
        <w:pStyle w:val="ConsPlusTitle"/>
        <w:jc w:val="center"/>
      </w:pPr>
      <w:proofErr w:type="gramStart"/>
      <w:r>
        <w:t>ОСУЩЕСТВЛЯЕМОЙ</w:t>
      </w:r>
      <w:proofErr w:type="gramEnd"/>
      <w:r>
        <w:t xml:space="preserve"> ЧЕРЕЗ ОБЪЕКТЫ СТАЦИОНАРНОЙ ТОРГОВОЙ</w:t>
      </w:r>
    </w:p>
    <w:p w:rsidR="0093551A" w:rsidRDefault="0093551A">
      <w:pPr>
        <w:pStyle w:val="ConsPlusTitle"/>
        <w:jc w:val="center"/>
      </w:pPr>
      <w:r>
        <w:t>СЕТИ, ИМЕЮЩИЕ ТОРГОВЫЕ ЗАЛЫ, РОЗНИЧНОЙ ТОРГОВЛИ,</w:t>
      </w:r>
    </w:p>
    <w:p w:rsidR="0093551A" w:rsidRDefault="0093551A">
      <w:pPr>
        <w:pStyle w:val="ConsPlusTitle"/>
        <w:jc w:val="center"/>
      </w:pPr>
      <w:proofErr w:type="gramStart"/>
      <w:r>
        <w:t>ОСУЩЕСТВЛЯЕМОЙ</w:t>
      </w:r>
      <w:proofErr w:type="gramEnd"/>
      <w:r>
        <w:t xml:space="preserve"> ЧЕРЕЗ ОБЪЕКТЫ СТАЦИОНАРНОЙ ТОРГОВОЙ</w:t>
      </w:r>
    </w:p>
    <w:p w:rsidR="0093551A" w:rsidRDefault="0093551A">
      <w:pPr>
        <w:pStyle w:val="ConsPlusTitle"/>
        <w:jc w:val="center"/>
      </w:pPr>
      <w:r>
        <w:t>СЕТИ, НЕ ИМЕЮЩИЕ ТОРГОВЫХ ЗАЛОВ, И РОЗНИЧНОЙ ТОРГОВЛИ,</w:t>
      </w:r>
    </w:p>
    <w:p w:rsidR="0093551A" w:rsidRDefault="0093551A">
      <w:pPr>
        <w:pStyle w:val="ConsPlusTitle"/>
        <w:jc w:val="center"/>
      </w:pPr>
      <w:proofErr w:type="gramStart"/>
      <w:r>
        <w:t>ОСУЩЕСТВЛЯЕМОЙ</w:t>
      </w:r>
      <w:proofErr w:type="gramEnd"/>
      <w:r>
        <w:t xml:space="preserve"> ЧЕРЕЗ ОБЪЕКТЫ НЕСТАЦИОНАРНОЙ ТОРГОВОЙ</w:t>
      </w:r>
    </w:p>
    <w:p w:rsidR="0093551A" w:rsidRDefault="0093551A">
      <w:pPr>
        <w:pStyle w:val="ConsPlusTitle"/>
        <w:jc w:val="center"/>
      </w:pPr>
      <w:r>
        <w:t>СЕТИ, РАЗНОСНОЙ ТОРГОВЛИ, ОСУЩЕСТВЛЯЕМОЙ</w:t>
      </w:r>
    </w:p>
    <w:p w:rsidR="0093551A" w:rsidRDefault="0093551A">
      <w:pPr>
        <w:pStyle w:val="ConsPlusTitle"/>
        <w:jc w:val="center"/>
      </w:pPr>
      <w:r>
        <w:t>ИНДИВИДУАЛЬНЫМИ ПРЕДПРИНИМАТЕЛЯМИ</w:t>
      </w:r>
    </w:p>
    <w:tbl>
      <w:tblPr>
        <w:tblpPr w:leftFromText="180" w:rightFromText="180" w:vertAnchor="text" w:horzAnchor="margin" w:tblpY="28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0"/>
        <w:gridCol w:w="2052"/>
      </w:tblGrid>
      <w:tr w:rsidR="0093551A" w:rsidTr="0093551A">
        <w:tc>
          <w:tcPr>
            <w:tcW w:w="7020" w:type="dxa"/>
          </w:tcPr>
          <w:p w:rsidR="0093551A" w:rsidRDefault="0093551A" w:rsidP="0093551A">
            <w:pPr>
              <w:pStyle w:val="ConsPlusNormal"/>
              <w:ind w:left="57" w:right="57"/>
              <w:contextualSpacing/>
              <w:jc w:val="both"/>
            </w:pPr>
            <w:r>
              <w:t>Особенности места ведения предпринимательской деятельности</w:t>
            </w:r>
          </w:p>
        </w:tc>
        <w:tc>
          <w:tcPr>
            <w:tcW w:w="2052" w:type="dxa"/>
          </w:tcPr>
          <w:p w:rsidR="0093551A" w:rsidRDefault="0093551A" w:rsidP="0093551A">
            <w:pPr>
              <w:pStyle w:val="ConsPlusNormal"/>
              <w:ind w:left="57" w:right="57"/>
              <w:contextualSpacing/>
              <w:jc w:val="both"/>
            </w:pPr>
            <w:r>
              <w:t>Коэффициент</w:t>
            </w:r>
          </w:p>
        </w:tc>
      </w:tr>
      <w:tr w:rsidR="0093551A" w:rsidTr="0093551A">
        <w:tc>
          <w:tcPr>
            <w:tcW w:w="7020" w:type="dxa"/>
          </w:tcPr>
          <w:p w:rsidR="0093551A" w:rsidRDefault="0093551A" w:rsidP="0093551A">
            <w:pPr>
              <w:pStyle w:val="ConsPlusNormal"/>
              <w:ind w:left="57" w:right="57"/>
              <w:contextualSpacing/>
              <w:jc w:val="both"/>
            </w:pPr>
            <w:r>
              <w:t>Розничная торговля, осуществляемая через объекты стационарной торговой сети, имеющие торговый зал площадью не более 150 кв. м (магазин, павильон)</w:t>
            </w:r>
          </w:p>
        </w:tc>
        <w:tc>
          <w:tcPr>
            <w:tcW w:w="2052" w:type="dxa"/>
          </w:tcPr>
          <w:p w:rsidR="0093551A" w:rsidRDefault="0093551A" w:rsidP="0093551A">
            <w:pPr>
              <w:pStyle w:val="ConsPlusNormal"/>
              <w:ind w:left="57" w:right="57"/>
              <w:contextualSpacing/>
              <w:jc w:val="both"/>
            </w:pPr>
            <w:r>
              <w:t>0.40</w:t>
            </w:r>
          </w:p>
        </w:tc>
      </w:tr>
      <w:tr w:rsidR="0093551A" w:rsidTr="0093551A">
        <w:tc>
          <w:tcPr>
            <w:tcW w:w="7020" w:type="dxa"/>
          </w:tcPr>
          <w:p w:rsidR="0093551A" w:rsidRDefault="0093551A" w:rsidP="0093551A">
            <w:pPr>
              <w:pStyle w:val="ConsPlusNormal"/>
              <w:ind w:left="57" w:right="57"/>
              <w:contextualSpacing/>
              <w:jc w:val="both"/>
            </w:pPr>
            <w:r>
              <w:t>Розничная торговля, осуществляемая через объекты стационарной торговой сети, не имеющие торговых залов, и розничная торговля, осуществляемая через объекты нестационарной торговой сети</w:t>
            </w:r>
          </w:p>
        </w:tc>
        <w:tc>
          <w:tcPr>
            <w:tcW w:w="2052" w:type="dxa"/>
          </w:tcPr>
          <w:p w:rsidR="0093551A" w:rsidRDefault="0093551A" w:rsidP="0093551A">
            <w:pPr>
              <w:pStyle w:val="ConsPlusNormal"/>
              <w:ind w:left="57" w:right="57"/>
              <w:contextualSpacing/>
              <w:jc w:val="both"/>
            </w:pPr>
            <w:r>
              <w:t>0.60</w:t>
            </w:r>
          </w:p>
        </w:tc>
      </w:tr>
      <w:tr w:rsidR="0093551A" w:rsidTr="0093551A">
        <w:tc>
          <w:tcPr>
            <w:tcW w:w="7020" w:type="dxa"/>
          </w:tcPr>
          <w:p w:rsidR="0093551A" w:rsidRDefault="0093551A" w:rsidP="0093551A">
            <w:pPr>
              <w:pStyle w:val="ConsPlusNormal"/>
              <w:ind w:left="57" w:right="57"/>
              <w:contextualSpacing/>
              <w:jc w:val="both"/>
            </w:pPr>
            <w:proofErr w:type="gramStart"/>
            <w:r>
              <w:t>Разносная (развозная) торговля, осуществляемая индивидуальными предпринимателями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</w:t>
            </w:r>
            <w:proofErr w:type="gramEnd"/>
          </w:p>
        </w:tc>
        <w:tc>
          <w:tcPr>
            <w:tcW w:w="2052" w:type="dxa"/>
          </w:tcPr>
          <w:p w:rsidR="0093551A" w:rsidRDefault="0093551A" w:rsidP="0093551A">
            <w:pPr>
              <w:pStyle w:val="ConsPlusNormal"/>
              <w:ind w:left="57" w:right="57"/>
              <w:contextualSpacing/>
              <w:jc w:val="both"/>
            </w:pPr>
            <w:r>
              <w:t>0.7</w:t>
            </w:r>
          </w:p>
        </w:tc>
      </w:tr>
      <w:tr w:rsidR="0093551A" w:rsidTr="0093551A">
        <w:tc>
          <w:tcPr>
            <w:tcW w:w="7020" w:type="dxa"/>
          </w:tcPr>
          <w:p w:rsidR="0093551A" w:rsidRDefault="0093551A" w:rsidP="0093551A">
            <w:pPr>
              <w:pStyle w:val="ConsPlusNormal"/>
              <w:ind w:left="57" w:right="57"/>
              <w:contextualSpacing/>
              <w:jc w:val="both"/>
            </w:pPr>
            <w:r>
              <w:t>Ассортимент реализуемых товаров:</w:t>
            </w:r>
          </w:p>
        </w:tc>
        <w:tc>
          <w:tcPr>
            <w:tcW w:w="2052" w:type="dxa"/>
          </w:tcPr>
          <w:p w:rsidR="0093551A" w:rsidRDefault="0093551A" w:rsidP="0093551A">
            <w:pPr>
              <w:pStyle w:val="ConsPlusNormal"/>
              <w:ind w:left="57" w:right="57"/>
              <w:contextualSpacing/>
              <w:jc w:val="both"/>
            </w:pPr>
          </w:p>
        </w:tc>
      </w:tr>
      <w:tr w:rsidR="0093551A" w:rsidTr="0093551A">
        <w:tc>
          <w:tcPr>
            <w:tcW w:w="7020" w:type="dxa"/>
          </w:tcPr>
          <w:p w:rsidR="0093551A" w:rsidRDefault="0093551A" w:rsidP="0093551A">
            <w:pPr>
              <w:pStyle w:val="ConsPlusNormal"/>
              <w:ind w:left="57" w:right="57"/>
              <w:contextualSpacing/>
              <w:jc w:val="both"/>
            </w:pPr>
            <w:r>
              <w:t>- продовольственные товары, кроме бакалеи и безалкогольных напитков</w:t>
            </w:r>
          </w:p>
        </w:tc>
        <w:tc>
          <w:tcPr>
            <w:tcW w:w="2052" w:type="dxa"/>
            <w:tcBorders>
              <w:bottom w:val="nil"/>
            </w:tcBorders>
          </w:tcPr>
          <w:p w:rsidR="0093551A" w:rsidRDefault="0093551A" w:rsidP="0093551A">
            <w:pPr>
              <w:pStyle w:val="ConsPlusNormal"/>
              <w:ind w:left="57" w:right="57"/>
              <w:contextualSpacing/>
              <w:jc w:val="both"/>
            </w:pPr>
            <w:r>
              <w:t>1.05</w:t>
            </w:r>
          </w:p>
        </w:tc>
      </w:tr>
      <w:tr w:rsidR="0093551A" w:rsidTr="0093551A">
        <w:tblPrEx>
          <w:tblBorders>
            <w:insideH w:val="nil"/>
          </w:tblBorders>
        </w:tblPrEx>
        <w:tc>
          <w:tcPr>
            <w:tcW w:w="7020" w:type="dxa"/>
          </w:tcPr>
          <w:p w:rsidR="0093551A" w:rsidRDefault="0093551A" w:rsidP="0093551A">
            <w:pPr>
              <w:pStyle w:val="ConsPlusNormal"/>
              <w:ind w:left="57" w:right="57"/>
              <w:contextualSpacing/>
              <w:jc w:val="both"/>
            </w:pPr>
            <w:r>
              <w:t>- бакалея и безалкогольные напитки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93551A" w:rsidRDefault="0093551A" w:rsidP="0093551A">
            <w:pPr>
              <w:pStyle w:val="ConsPlusNormal"/>
              <w:ind w:left="57" w:right="57"/>
              <w:contextualSpacing/>
              <w:jc w:val="both"/>
            </w:pPr>
            <w:r>
              <w:t>1.15</w:t>
            </w:r>
          </w:p>
        </w:tc>
      </w:tr>
      <w:tr w:rsidR="0093551A" w:rsidTr="0093551A">
        <w:tblPrEx>
          <w:tblBorders>
            <w:insideH w:val="nil"/>
          </w:tblBorders>
        </w:tblPrEx>
        <w:tc>
          <w:tcPr>
            <w:tcW w:w="7020" w:type="dxa"/>
          </w:tcPr>
          <w:p w:rsidR="0093551A" w:rsidRDefault="0093551A" w:rsidP="0093551A">
            <w:pPr>
              <w:pStyle w:val="ConsPlusNormal"/>
              <w:ind w:left="57" w:right="57"/>
              <w:contextualSpacing/>
              <w:jc w:val="both"/>
            </w:pPr>
            <w:r>
              <w:t>- табачные изделия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93551A" w:rsidRDefault="0093551A" w:rsidP="0093551A">
            <w:pPr>
              <w:pStyle w:val="ConsPlusNormal"/>
              <w:ind w:left="57" w:right="57"/>
              <w:contextualSpacing/>
              <w:jc w:val="both"/>
            </w:pPr>
            <w:r>
              <w:t>1.5</w:t>
            </w:r>
          </w:p>
        </w:tc>
      </w:tr>
      <w:tr w:rsidR="0093551A" w:rsidTr="0093551A">
        <w:tblPrEx>
          <w:tblBorders>
            <w:insideH w:val="nil"/>
          </w:tblBorders>
        </w:tblPrEx>
        <w:tc>
          <w:tcPr>
            <w:tcW w:w="7020" w:type="dxa"/>
          </w:tcPr>
          <w:p w:rsidR="0093551A" w:rsidRDefault="0093551A" w:rsidP="0093551A">
            <w:pPr>
              <w:pStyle w:val="ConsPlusNormal"/>
              <w:ind w:left="57" w:right="57"/>
              <w:contextualSpacing/>
              <w:jc w:val="both"/>
            </w:pPr>
            <w:r>
              <w:t>- алкогольная продукция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93551A" w:rsidRDefault="0093551A" w:rsidP="0093551A">
            <w:pPr>
              <w:pStyle w:val="ConsPlusNormal"/>
              <w:ind w:left="57" w:right="57"/>
              <w:contextualSpacing/>
              <w:jc w:val="both"/>
            </w:pPr>
            <w:r>
              <w:t>1.5</w:t>
            </w:r>
          </w:p>
        </w:tc>
      </w:tr>
      <w:tr w:rsidR="0093551A" w:rsidTr="0093551A">
        <w:tblPrEx>
          <w:tblBorders>
            <w:insideH w:val="nil"/>
          </w:tblBorders>
        </w:tblPrEx>
        <w:tc>
          <w:tcPr>
            <w:tcW w:w="7020" w:type="dxa"/>
          </w:tcPr>
          <w:p w:rsidR="0093551A" w:rsidRDefault="0093551A" w:rsidP="0093551A">
            <w:pPr>
              <w:pStyle w:val="ConsPlusNormal"/>
              <w:ind w:left="57" w:right="57"/>
              <w:contextualSpacing/>
              <w:jc w:val="both"/>
            </w:pPr>
            <w:r>
              <w:t>- верхняя одежда из натурального меха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93551A" w:rsidRDefault="0093551A" w:rsidP="0093551A">
            <w:pPr>
              <w:pStyle w:val="ConsPlusNormal"/>
              <w:ind w:left="57" w:right="57"/>
              <w:contextualSpacing/>
              <w:jc w:val="both"/>
            </w:pPr>
            <w:r>
              <w:t>1.5</w:t>
            </w:r>
          </w:p>
        </w:tc>
      </w:tr>
      <w:tr w:rsidR="0093551A" w:rsidTr="0093551A">
        <w:tblPrEx>
          <w:tblBorders>
            <w:insideH w:val="nil"/>
          </w:tblBorders>
        </w:tblPrEx>
        <w:tc>
          <w:tcPr>
            <w:tcW w:w="7020" w:type="dxa"/>
          </w:tcPr>
          <w:p w:rsidR="0093551A" w:rsidRDefault="0093551A" w:rsidP="0093551A">
            <w:pPr>
              <w:pStyle w:val="ConsPlusNormal"/>
              <w:ind w:left="57" w:right="57"/>
              <w:contextualSpacing/>
              <w:jc w:val="both"/>
            </w:pPr>
            <w:r>
              <w:t>- верхняя одежда из натуральной кожи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93551A" w:rsidRDefault="0093551A" w:rsidP="0093551A">
            <w:pPr>
              <w:pStyle w:val="ConsPlusNormal"/>
              <w:ind w:left="57" w:right="57"/>
              <w:contextualSpacing/>
              <w:jc w:val="both"/>
            </w:pPr>
            <w:r>
              <w:t>1.5</w:t>
            </w:r>
          </w:p>
        </w:tc>
      </w:tr>
      <w:tr w:rsidR="0093551A" w:rsidTr="0093551A">
        <w:tblPrEx>
          <w:tblBorders>
            <w:insideH w:val="nil"/>
          </w:tblBorders>
        </w:tblPrEx>
        <w:tc>
          <w:tcPr>
            <w:tcW w:w="7020" w:type="dxa"/>
          </w:tcPr>
          <w:p w:rsidR="0093551A" w:rsidRDefault="0093551A" w:rsidP="0093551A">
            <w:pPr>
              <w:pStyle w:val="ConsPlusNormal"/>
              <w:ind w:left="57" w:right="57"/>
              <w:contextualSpacing/>
              <w:jc w:val="both"/>
            </w:pPr>
            <w:r>
              <w:lastRenderedPageBreak/>
              <w:t>- текстильные изделия, одежда и обувь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93551A" w:rsidRDefault="0093551A" w:rsidP="0093551A">
            <w:pPr>
              <w:pStyle w:val="ConsPlusNormal"/>
              <w:ind w:left="57" w:right="57"/>
              <w:contextualSpacing/>
              <w:jc w:val="both"/>
            </w:pPr>
            <w:r>
              <w:t>1.0</w:t>
            </w:r>
          </w:p>
        </w:tc>
      </w:tr>
      <w:tr w:rsidR="0093551A" w:rsidTr="0093551A">
        <w:tblPrEx>
          <w:tblBorders>
            <w:insideH w:val="nil"/>
          </w:tblBorders>
        </w:tblPrEx>
        <w:tc>
          <w:tcPr>
            <w:tcW w:w="7020" w:type="dxa"/>
          </w:tcPr>
          <w:p w:rsidR="0093551A" w:rsidRDefault="0093551A" w:rsidP="0093551A">
            <w:pPr>
              <w:pStyle w:val="ConsPlusNormal"/>
              <w:ind w:left="57" w:right="57"/>
              <w:contextualSpacing/>
              <w:jc w:val="both"/>
            </w:pPr>
            <w:r>
              <w:t>- одежда и обувь (детский ассортимент)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93551A" w:rsidRDefault="0093551A" w:rsidP="0093551A">
            <w:pPr>
              <w:pStyle w:val="ConsPlusNormal"/>
              <w:ind w:left="57" w:right="57"/>
              <w:contextualSpacing/>
              <w:jc w:val="both"/>
            </w:pPr>
            <w:r>
              <w:t>1.0</w:t>
            </w:r>
          </w:p>
        </w:tc>
      </w:tr>
      <w:tr w:rsidR="0093551A" w:rsidTr="0093551A">
        <w:tblPrEx>
          <w:tblBorders>
            <w:insideH w:val="nil"/>
          </w:tblBorders>
        </w:tblPrEx>
        <w:tc>
          <w:tcPr>
            <w:tcW w:w="7020" w:type="dxa"/>
          </w:tcPr>
          <w:p w:rsidR="0093551A" w:rsidRDefault="0093551A" w:rsidP="0093551A">
            <w:pPr>
              <w:pStyle w:val="ConsPlusNormal"/>
              <w:ind w:left="57" w:right="57"/>
              <w:contextualSpacing/>
              <w:jc w:val="both"/>
            </w:pPr>
            <w:r>
              <w:t>- запасные части и аксессуары для автомобилей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93551A" w:rsidRDefault="0093551A" w:rsidP="0093551A">
            <w:pPr>
              <w:pStyle w:val="ConsPlusNormal"/>
              <w:ind w:left="57" w:right="57"/>
              <w:contextualSpacing/>
              <w:jc w:val="both"/>
            </w:pPr>
            <w:r>
              <w:t>1.5</w:t>
            </w:r>
          </w:p>
        </w:tc>
      </w:tr>
      <w:tr w:rsidR="0093551A" w:rsidTr="0093551A">
        <w:tblPrEx>
          <w:tblBorders>
            <w:insideH w:val="nil"/>
          </w:tblBorders>
        </w:tblPrEx>
        <w:tc>
          <w:tcPr>
            <w:tcW w:w="7020" w:type="dxa"/>
          </w:tcPr>
          <w:p w:rsidR="0093551A" w:rsidRDefault="0093551A" w:rsidP="0093551A">
            <w:pPr>
              <w:pStyle w:val="ConsPlusNormal"/>
              <w:ind w:left="57" w:right="57"/>
              <w:contextualSpacing/>
              <w:jc w:val="both"/>
            </w:pPr>
            <w:r>
              <w:t>- аудио-, видеопродукция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93551A" w:rsidRDefault="0093551A" w:rsidP="0093551A">
            <w:pPr>
              <w:pStyle w:val="ConsPlusNormal"/>
              <w:ind w:left="57" w:right="57"/>
              <w:contextualSpacing/>
              <w:jc w:val="both"/>
            </w:pPr>
            <w:r>
              <w:t>1.2</w:t>
            </w:r>
          </w:p>
        </w:tc>
      </w:tr>
      <w:tr w:rsidR="0093551A" w:rsidTr="0093551A">
        <w:tblPrEx>
          <w:tblBorders>
            <w:insideH w:val="nil"/>
          </w:tblBorders>
        </w:tblPrEx>
        <w:tc>
          <w:tcPr>
            <w:tcW w:w="7020" w:type="dxa"/>
          </w:tcPr>
          <w:p w:rsidR="0093551A" w:rsidRDefault="0093551A" w:rsidP="0093551A">
            <w:pPr>
              <w:pStyle w:val="ConsPlusNormal"/>
              <w:ind w:left="57" w:right="57"/>
              <w:contextualSpacing/>
              <w:jc w:val="both"/>
            </w:pPr>
            <w:r>
              <w:t>- канцелярские товары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93551A" w:rsidRDefault="0093551A" w:rsidP="0093551A">
            <w:pPr>
              <w:pStyle w:val="ConsPlusNormal"/>
              <w:ind w:left="57" w:right="57"/>
              <w:contextualSpacing/>
              <w:jc w:val="both"/>
            </w:pPr>
            <w:r>
              <w:t>1.1</w:t>
            </w:r>
          </w:p>
        </w:tc>
      </w:tr>
      <w:tr w:rsidR="0093551A" w:rsidTr="0093551A">
        <w:tblPrEx>
          <w:tblBorders>
            <w:insideH w:val="nil"/>
          </w:tblBorders>
        </w:tblPrEx>
        <w:tc>
          <w:tcPr>
            <w:tcW w:w="7020" w:type="dxa"/>
          </w:tcPr>
          <w:p w:rsidR="0093551A" w:rsidRDefault="0093551A" w:rsidP="0093551A">
            <w:pPr>
              <w:pStyle w:val="ConsPlusNormal"/>
              <w:ind w:left="57" w:right="57"/>
              <w:contextualSpacing/>
              <w:jc w:val="both"/>
            </w:pPr>
            <w:r>
              <w:t>- товары бытовой химии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93551A" w:rsidRDefault="0093551A" w:rsidP="0093551A">
            <w:pPr>
              <w:pStyle w:val="ConsPlusNormal"/>
              <w:ind w:left="57" w:right="57"/>
              <w:contextualSpacing/>
              <w:jc w:val="both"/>
            </w:pPr>
            <w:r>
              <w:t>1.1</w:t>
            </w:r>
          </w:p>
        </w:tc>
      </w:tr>
      <w:tr w:rsidR="0093551A" w:rsidTr="0093551A">
        <w:tblPrEx>
          <w:tblBorders>
            <w:insideH w:val="nil"/>
          </w:tblBorders>
        </w:tblPrEx>
        <w:tc>
          <w:tcPr>
            <w:tcW w:w="7020" w:type="dxa"/>
          </w:tcPr>
          <w:p w:rsidR="0093551A" w:rsidRDefault="0093551A" w:rsidP="0093551A">
            <w:pPr>
              <w:pStyle w:val="ConsPlusNormal"/>
              <w:ind w:left="57" w:right="57"/>
              <w:contextualSpacing/>
              <w:jc w:val="both"/>
            </w:pPr>
            <w:r>
              <w:t>- парфюмерия и косметика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93551A" w:rsidRDefault="0093551A" w:rsidP="0093551A">
            <w:pPr>
              <w:pStyle w:val="ConsPlusNormal"/>
              <w:ind w:left="57" w:right="57"/>
              <w:contextualSpacing/>
              <w:jc w:val="both"/>
            </w:pPr>
            <w:r>
              <w:t>1.5</w:t>
            </w:r>
          </w:p>
        </w:tc>
      </w:tr>
      <w:tr w:rsidR="0093551A" w:rsidTr="0093551A">
        <w:tblPrEx>
          <w:tblBorders>
            <w:insideH w:val="nil"/>
          </w:tblBorders>
        </w:tblPrEx>
        <w:tc>
          <w:tcPr>
            <w:tcW w:w="7020" w:type="dxa"/>
          </w:tcPr>
          <w:p w:rsidR="0093551A" w:rsidRDefault="0093551A" w:rsidP="0093551A">
            <w:pPr>
              <w:pStyle w:val="ConsPlusNormal"/>
              <w:ind w:left="57" w:right="57"/>
              <w:contextualSpacing/>
              <w:jc w:val="both"/>
            </w:pPr>
            <w:r>
              <w:t>- отделочные материалы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93551A" w:rsidRDefault="0093551A" w:rsidP="0093551A">
            <w:pPr>
              <w:pStyle w:val="ConsPlusNormal"/>
              <w:ind w:left="57" w:right="57"/>
              <w:contextualSpacing/>
              <w:jc w:val="both"/>
            </w:pPr>
            <w:r>
              <w:t>1.5</w:t>
            </w:r>
          </w:p>
        </w:tc>
      </w:tr>
      <w:tr w:rsidR="0093551A" w:rsidTr="0093551A">
        <w:tblPrEx>
          <w:tblBorders>
            <w:insideH w:val="nil"/>
          </w:tblBorders>
        </w:tblPrEx>
        <w:tc>
          <w:tcPr>
            <w:tcW w:w="7020" w:type="dxa"/>
          </w:tcPr>
          <w:p w:rsidR="0093551A" w:rsidRDefault="0093551A" w:rsidP="0093551A">
            <w:pPr>
              <w:pStyle w:val="ConsPlusNormal"/>
              <w:ind w:left="57" w:right="57"/>
              <w:contextualSpacing/>
              <w:jc w:val="both"/>
            </w:pPr>
            <w:r>
              <w:t>- посуда (фарфор, хрусталь, богемское стекло)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93551A" w:rsidRDefault="0093551A" w:rsidP="0093551A">
            <w:pPr>
              <w:pStyle w:val="ConsPlusNormal"/>
              <w:ind w:left="57" w:right="57"/>
              <w:contextualSpacing/>
              <w:jc w:val="both"/>
            </w:pPr>
            <w:r>
              <w:t>1.5</w:t>
            </w:r>
          </w:p>
        </w:tc>
      </w:tr>
      <w:tr w:rsidR="0093551A" w:rsidTr="0093551A">
        <w:tblPrEx>
          <w:tblBorders>
            <w:insideH w:val="nil"/>
          </w:tblBorders>
        </w:tblPrEx>
        <w:tc>
          <w:tcPr>
            <w:tcW w:w="7020" w:type="dxa"/>
          </w:tcPr>
          <w:p w:rsidR="0093551A" w:rsidRDefault="0093551A" w:rsidP="0093551A">
            <w:pPr>
              <w:pStyle w:val="ConsPlusNormal"/>
              <w:ind w:left="57" w:right="57"/>
              <w:contextualSpacing/>
              <w:jc w:val="both"/>
            </w:pPr>
            <w:r>
              <w:t>- телевизоры, аудио-, видеотехника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93551A" w:rsidRDefault="0093551A" w:rsidP="0093551A">
            <w:pPr>
              <w:pStyle w:val="ConsPlusNormal"/>
              <w:ind w:left="57" w:right="57"/>
              <w:contextualSpacing/>
              <w:jc w:val="both"/>
            </w:pPr>
            <w:r>
              <w:t>1.5</w:t>
            </w:r>
          </w:p>
        </w:tc>
      </w:tr>
      <w:tr w:rsidR="0093551A" w:rsidTr="0093551A">
        <w:tblPrEx>
          <w:tblBorders>
            <w:insideH w:val="nil"/>
          </w:tblBorders>
        </w:tblPrEx>
        <w:tc>
          <w:tcPr>
            <w:tcW w:w="7020" w:type="dxa"/>
          </w:tcPr>
          <w:p w:rsidR="0093551A" w:rsidRDefault="0093551A" w:rsidP="0093551A">
            <w:pPr>
              <w:pStyle w:val="ConsPlusNormal"/>
              <w:ind w:left="57" w:right="57"/>
              <w:contextualSpacing/>
              <w:jc w:val="both"/>
            </w:pPr>
            <w:r>
              <w:t>- холодильники, кондиционеры, электроплиты, газовые плиты, стиральные машины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93551A" w:rsidRDefault="0093551A" w:rsidP="0093551A">
            <w:pPr>
              <w:pStyle w:val="ConsPlusNormal"/>
              <w:ind w:left="57" w:right="57"/>
              <w:contextualSpacing/>
              <w:jc w:val="both"/>
            </w:pPr>
            <w:r>
              <w:t>1.5</w:t>
            </w:r>
          </w:p>
        </w:tc>
      </w:tr>
      <w:tr w:rsidR="0093551A" w:rsidTr="0093551A">
        <w:tblPrEx>
          <w:tblBorders>
            <w:insideH w:val="nil"/>
          </w:tblBorders>
        </w:tblPrEx>
        <w:tc>
          <w:tcPr>
            <w:tcW w:w="7020" w:type="dxa"/>
          </w:tcPr>
          <w:p w:rsidR="0093551A" w:rsidRDefault="0093551A" w:rsidP="0093551A">
            <w:pPr>
              <w:pStyle w:val="ConsPlusNormal"/>
              <w:ind w:left="57" w:right="57"/>
              <w:contextualSpacing/>
              <w:jc w:val="both"/>
            </w:pPr>
            <w:r>
              <w:t>- мебель, ковры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93551A" w:rsidRDefault="0093551A" w:rsidP="0093551A">
            <w:pPr>
              <w:pStyle w:val="ConsPlusNormal"/>
              <w:ind w:left="57" w:right="57"/>
              <w:contextualSpacing/>
              <w:jc w:val="both"/>
            </w:pPr>
            <w:r>
              <w:t>1.5</w:t>
            </w:r>
          </w:p>
        </w:tc>
      </w:tr>
      <w:tr w:rsidR="0093551A" w:rsidTr="0093551A">
        <w:tblPrEx>
          <w:tblBorders>
            <w:insideH w:val="nil"/>
          </w:tblBorders>
        </w:tblPrEx>
        <w:tc>
          <w:tcPr>
            <w:tcW w:w="7020" w:type="dxa"/>
          </w:tcPr>
          <w:p w:rsidR="0093551A" w:rsidRDefault="0093551A" w:rsidP="0093551A">
            <w:pPr>
              <w:pStyle w:val="ConsPlusNormal"/>
              <w:ind w:left="57" w:right="57"/>
              <w:contextualSpacing/>
              <w:jc w:val="both"/>
            </w:pPr>
            <w:r>
              <w:t>- сантехника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93551A" w:rsidRDefault="0093551A" w:rsidP="0093551A">
            <w:pPr>
              <w:pStyle w:val="ConsPlusNormal"/>
              <w:ind w:left="57" w:right="57"/>
              <w:contextualSpacing/>
              <w:jc w:val="both"/>
            </w:pPr>
            <w:r>
              <w:t>1.5</w:t>
            </w:r>
          </w:p>
        </w:tc>
      </w:tr>
      <w:tr w:rsidR="0093551A" w:rsidTr="0093551A">
        <w:tblPrEx>
          <w:tblBorders>
            <w:insideH w:val="nil"/>
          </w:tblBorders>
        </w:tblPrEx>
        <w:tc>
          <w:tcPr>
            <w:tcW w:w="7020" w:type="dxa"/>
          </w:tcPr>
          <w:p w:rsidR="0093551A" w:rsidRDefault="0093551A" w:rsidP="0093551A">
            <w:pPr>
              <w:pStyle w:val="ConsPlusNormal"/>
              <w:ind w:left="57" w:right="57"/>
              <w:contextualSpacing/>
              <w:jc w:val="both"/>
            </w:pPr>
            <w:r>
              <w:t>- радиотелефоны, факсы, радиостанции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93551A" w:rsidRDefault="0093551A" w:rsidP="0093551A">
            <w:pPr>
              <w:pStyle w:val="ConsPlusNormal"/>
              <w:ind w:left="57" w:right="57"/>
              <w:contextualSpacing/>
              <w:jc w:val="both"/>
            </w:pPr>
            <w:r>
              <w:t>1.5</w:t>
            </w:r>
          </w:p>
        </w:tc>
      </w:tr>
      <w:tr w:rsidR="0093551A" w:rsidTr="0093551A">
        <w:tblPrEx>
          <w:tblBorders>
            <w:insideH w:val="nil"/>
          </w:tblBorders>
        </w:tblPrEx>
        <w:tc>
          <w:tcPr>
            <w:tcW w:w="7020" w:type="dxa"/>
          </w:tcPr>
          <w:p w:rsidR="0093551A" w:rsidRDefault="0093551A" w:rsidP="0093551A">
            <w:pPr>
              <w:pStyle w:val="ConsPlusNormal"/>
              <w:ind w:left="57" w:right="57"/>
              <w:contextualSpacing/>
              <w:jc w:val="both"/>
            </w:pPr>
            <w:r>
              <w:t>- драгоценности и драгметаллы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93551A" w:rsidRDefault="0093551A" w:rsidP="0093551A">
            <w:pPr>
              <w:pStyle w:val="ConsPlusNormal"/>
              <w:ind w:left="57" w:right="57"/>
              <w:contextualSpacing/>
              <w:jc w:val="both"/>
            </w:pPr>
            <w:r>
              <w:t>1.5</w:t>
            </w:r>
          </w:p>
        </w:tc>
      </w:tr>
      <w:tr w:rsidR="0093551A" w:rsidTr="0093551A">
        <w:tblPrEx>
          <w:tblBorders>
            <w:insideH w:val="nil"/>
          </w:tblBorders>
        </w:tblPrEx>
        <w:tc>
          <w:tcPr>
            <w:tcW w:w="7020" w:type="dxa"/>
          </w:tcPr>
          <w:p w:rsidR="0093551A" w:rsidRDefault="0093551A" w:rsidP="0093551A">
            <w:pPr>
              <w:pStyle w:val="ConsPlusNormal"/>
              <w:ind w:left="57" w:right="57"/>
              <w:contextualSpacing/>
              <w:jc w:val="both"/>
            </w:pPr>
            <w:r>
              <w:t>- остальные товары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93551A" w:rsidRDefault="0093551A" w:rsidP="0093551A">
            <w:pPr>
              <w:pStyle w:val="ConsPlusNormal"/>
              <w:ind w:left="57" w:right="57"/>
              <w:contextualSpacing/>
              <w:jc w:val="both"/>
            </w:pPr>
            <w:r>
              <w:t>1.2</w:t>
            </w:r>
          </w:p>
        </w:tc>
      </w:tr>
      <w:tr w:rsidR="0093551A" w:rsidTr="0093551A">
        <w:tblPrEx>
          <w:tblBorders>
            <w:insideH w:val="nil"/>
          </w:tblBorders>
        </w:tblPrEx>
        <w:tc>
          <w:tcPr>
            <w:tcW w:w="7020" w:type="dxa"/>
          </w:tcPr>
          <w:p w:rsidR="0093551A" w:rsidRDefault="0093551A" w:rsidP="0093551A">
            <w:pPr>
              <w:pStyle w:val="ConsPlusNormal"/>
              <w:ind w:left="57" w:right="57"/>
              <w:contextualSpacing/>
              <w:jc w:val="both"/>
            </w:pPr>
            <w:r>
              <w:t>- при объеме реализации товаров местного производства более 75%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93551A" w:rsidRDefault="0093551A" w:rsidP="0093551A">
            <w:pPr>
              <w:pStyle w:val="ConsPlusNormal"/>
              <w:ind w:left="57" w:right="57"/>
              <w:contextualSpacing/>
              <w:jc w:val="both"/>
            </w:pPr>
            <w:r>
              <w:t>0.75</w:t>
            </w:r>
          </w:p>
        </w:tc>
      </w:tr>
      <w:tr w:rsidR="0093551A" w:rsidTr="0093551A">
        <w:tblPrEx>
          <w:tblBorders>
            <w:insideH w:val="nil"/>
          </w:tblBorders>
        </w:tblPrEx>
        <w:tc>
          <w:tcPr>
            <w:tcW w:w="7020" w:type="dxa"/>
          </w:tcPr>
          <w:p w:rsidR="0093551A" w:rsidRDefault="0093551A" w:rsidP="0093551A">
            <w:pPr>
              <w:pStyle w:val="ConsPlusNormal"/>
              <w:ind w:left="57" w:right="57"/>
              <w:contextualSpacing/>
              <w:jc w:val="both"/>
            </w:pPr>
            <w:r>
              <w:t>При наличии в ассортименте реализуемой продукции нескольких групп товаров для расчета используется коэффициент наибольшим значением. Если среди реализуемых товаров товары местного производства составляют более 75%, то наряду с коэффициентом, учитывающим ассортимент продукции, применяется также соответственно коэффициент 0.75.</w:t>
            </w:r>
          </w:p>
        </w:tc>
        <w:tc>
          <w:tcPr>
            <w:tcW w:w="2052" w:type="dxa"/>
            <w:tcBorders>
              <w:top w:val="nil"/>
            </w:tcBorders>
          </w:tcPr>
          <w:p w:rsidR="0093551A" w:rsidRDefault="0093551A" w:rsidP="0093551A">
            <w:pPr>
              <w:pStyle w:val="ConsPlusNormal"/>
              <w:ind w:left="57" w:right="57"/>
              <w:contextualSpacing/>
              <w:jc w:val="both"/>
            </w:pPr>
          </w:p>
        </w:tc>
      </w:tr>
    </w:tbl>
    <w:p w:rsidR="0093551A" w:rsidRDefault="0093551A">
      <w:pPr>
        <w:pStyle w:val="ConsPlusNormal"/>
        <w:jc w:val="both"/>
      </w:pPr>
    </w:p>
    <w:p w:rsidR="0093551A" w:rsidRDefault="0093551A">
      <w:pPr>
        <w:sectPr w:rsidR="0093551A" w:rsidSect="00293CF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1" w:name="_GoBack"/>
      <w:bookmarkEnd w:id="1"/>
    </w:p>
    <w:p w:rsidR="0093551A" w:rsidRDefault="0093551A">
      <w:pPr>
        <w:pStyle w:val="ConsPlusNormal"/>
        <w:jc w:val="right"/>
        <w:outlineLvl w:val="0"/>
      </w:pPr>
      <w:r>
        <w:lastRenderedPageBreak/>
        <w:t>Приложение 2</w:t>
      </w:r>
    </w:p>
    <w:p w:rsidR="0093551A" w:rsidRDefault="0093551A">
      <w:pPr>
        <w:pStyle w:val="ConsPlusNormal"/>
        <w:jc w:val="right"/>
      </w:pPr>
      <w:r>
        <w:t>к Решению Совета</w:t>
      </w:r>
    </w:p>
    <w:p w:rsidR="0093551A" w:rsidRDefault="0093551A">
      <w:pPr>
        <w:pStyle w:val="ConsPlusNormal"/>
        <w:jc w:val="right"/>
      </w:pPr>
      <w:r>
        <w:t>МО "Красноярский район"</w:t>
      </w:r>
    </w:p>
    <w:p w:rsidR="0093551A" w:rsidRDefault="0093551A">
      <w:pPr>
        <w:pStyle w:val="ConsPlusNormal"/>
        <w:jc w:val="right"/>
      </w:pPr>
      <w:r>
        <w:t>от 27 ноября 2014 г. N 16</w:t>
      </w:r>
    </w:p>
    <w:p w:rsidR="0093551A" w:rsidRDefault="0093551A">
      <w:pPr>
        <w:pStyle w:val="ConsPlusNormal"/>
        <w:jc w:val="both"/>
      </w:pPr>
    </w:p>
    <w:p w:rsidR="0093551A" w:rsidRDefault="0093551A">
      <w:pPr>
        <w:pStyle w:val="ConsPlusTitle"/>
        <w:jc w:val="center"/>
      </w:pPr>
      <w:r>
        <w:t>ТАБЛИЦА КОЭФФИЦИЕНТОВ</w:t>
      </w:r>
    </w:p>
    <w:p w:rsidR="0093551A" w:rsidRDefault="0093551A">
      <w:pPr>
        <w:pStyle w:val="ConsPlusTitle"/>
        <w:jc w:val="center"/>
      </w:pPr>
      <w:r>
        <w:t>БАЗОВОЙ ДОХОДНОСТИ ДЛЯ БЫТОВЫХ УСЛУГ</w:t>
      </w:r>
    </w:p>
    <w:p w:rsidR="0093551A" w:rsidRDefault="0093551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0"/>
        <w:gridCol w:w="2520"/>
      </w:tblGrid>
      <w:tr w:rsidR="0093551A">
        <w:tc>
          <w:tcPr>
            <w:tcW w:w="7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551A" w:rsidRDefault="0093551A">
            <w:pPr>
              <w:pStyle w:val="ConsPlusNormal"/>
              <w:jc w:val="center"/>
            </w:pPr>
            <w:r>
              <w:t>Виды оказываемых услуг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93551A" w:rsidRDefault="0093551A">
            <w:pPr>
              <w:pStyle w:val="ConsPlusNormal"/>
              <w:jc w:val="center"/>
            </w:pPr>
            <w:r>
              <w:t>Корректирующий коэффициент</w:t>
            </w:r>
          </w:p>
        </w:tc>
      </w:tr>
      <w:tr w:rsidR="0093551A">
        <w:tblPrEx>
          <w:tblBorders>
            <w:insideH w:val="none" w:sz="0" w:space="0" w:color="auto"/>
          </w:tblBorders>
        </w:tblPrEx>
        <w:tc>
          <w:tcPr>
            <w:tcW w:w="7140" w:type="dxa"/>
            <w:tcBorders>
              <w:top w:val="single" w:sz="4" w:space="0" w:color="auto"/>
              <w:bottom w:val="nil"/>
            </w:tcBorders>
          </w:tcPr>
          <w:p w:rsidR="0093551A" w:rsidRDefault="0093551A">
            <w:pPr>
              <w:pStyle w:val="ConsPlusNormal"/>
            </w:pPr>
            <w:r>
              <w:t>- ремонт и строительство жилья, других построек</w:t>
            </w:r>
          </w:p>
        </w:tc>
        <w:tc>
          <w:tcPr>
            <w:tcW w:w="2520" w:type="dxa"/>
            <w:tcBorders>
              <w:top w:val="single" w:sz="4" w:space="0" w:color="auto"/>
              <w:bottom w:val="nil"/>
            </w:tcBorders>
          </w:tcPr>
          <w:p w:rsidR="0093551A" w:rsidRDefault="0093551A">
            <w:pPr>
              <w:pStyle w:val="ConsPlusNormal"/>
              <w:jc w:val="center"/>
            </w:pPr>
            <w:r>
              <w:t>1</w:t>
            </w:r>
          </w:p>
        </w:tc>
      </w:tr>
      <w:tr w:rsidR="0093551A">
        <w:tblPrEx>
          <w:tblBorders>
            <w:insideH w:val="none" w:sz="0" w:space="0" w:color="auto"/>
          </w:tblBorders>
        </w:tblPrEx>
        <w:tc>
          <w:tcPr>
            <w:tcW w:w="7140" w:type="dxa"/>
            <w:tcBorders>
              <w:top w:val="nil"/>
              <w:bottom w:val="nil"/>
            </w:tcBorders>
          </w:tcPr>
          <w:p w:rsidR="0093551A" w:rsidRDefault="0093551A">
            <w:pPr>
              <w:pStyle w:val="ConsPlusNormal"/>
            </w:pPr>
            <w:r>
              <w:t>- ремонт, чистка, окраска и пошив обуви</w:t>
            </w:r>
          </w:p>
        </w:tc>
        <w:tc>
          <w:tcPr>
            <w:tcW w:w="2520" w:type="dxa"/>
            <w:tcBorders>
              <w:top w:val="nil"/>
              <w:bottom w:val="nil"/>
            </w:tcBorders>
          </w:tcPr>
          <w:p w:rsidR="0093551A" w:rsidRDefault="0093551A">
            <w:pPr>
              <w:pStyle w:val="ConsPlusNormal"/>
              <w:jc w:val="center"/>
            </w:pPr>
            <w:r>
              <w:t>0.7</w:t>
            </w:r>
          </w:p>
        </w:tc>
      </w:tr>
      <w:tr w:rsidR="0093551A">
        <w:tblPrEx>
          <w:tblBorders>
            <w:insideH w:val="none" w:sz="0" w:space="0" w:color="auto"/>
          </w:tblBorders>
        </w:tblPrEx>
        <w:tc>
          <w:tcPr>
            <w:tcW w:w="7140" w:type="dxa"/>
            <w:tcBorders>
              <w:top w:val="nil"/>
              <w:bottom w:val="nil"/>
            </w:tcBorders>
          </w:tcPr>
          <w:p w:rsidR="0093551A" w:rsidRDefault="0093551A">
            <w:pPr>
              <w:pStyle w:val="ConsPlusNormal"/>
            </w:pPr>
            <w:r>
              <w:t>- ремонт и пошив швейных, меховых, кожаных изделий, головных уборов, изделий из текстильной галантереи, ремонт и вязание трикотажных изделий</w:t>
            </w:r>
          </w:p>
        </w:tc>
        <w:tc>
          <w:tcPr>
            <w:tcW w:w="2520" w:type="dxa"/>
            <w:tcBorders>
              <w:top w:val="nil"/>
              <w:bottom w:val="nil"/>
            </w:tcBorders>
          </w:tcPr>
          <w:p w:rsidR="0093551A" w:rsidRDefault="0093551A">
            <w:pPr>
              <w:pStyle w:val="ConsPlusNormal"/>
              <w:jc w:val="center"/>
            </w:pPr>
            <w:r>
              <w:t>0.32</w:t>
            </w:r>
          </w:p>
        </w:tc>
      </w:tr>
      <w:tr w:rsidR="0093551A">
        <w:tblPrEx>
          <w:tblBorders>
            <w:insideH w:val="none" w:sz="0" w:space="0" w:color="auto"/>
          </w:tblBorders>
        </w:tblPrEx>
        <w:tc>
          <w:tcPr>
            <w:tcW w:w="7140" w:type="dxa"/>
            <w:tcBorders>
              <w:top w:val="nil"/>
              <w:bottom w:val="nil"/>
            </w:tcBorders>
          </w:tcPr>
          <w:p w:rsidR="0093551A" w:rsidRDefault="0093551A">
            <w:pPr>
              <w:pStyle w:val="ConsPlusNormal"/>
            </w:pPr>
            <w:r>
              <w:t>- ремонт и техническое обслуживание бытовой радиоэлектронной аппаратуры, бытовых машин и бытовых приборов, часов (за исключением компьютеров и оргтехники)</w:t>
            </w:r>
          </w:p>
        </w:tc>
        <w:tc>
          <w:tcPr>
            <w:tcW w:w="2520" w:type="dxa"/>
            <w:tcBorders>
              <w:top w:val="nil"/>
              <w:bottom w:val="nil"/>
            </w:tcBorders>
          </w:tcPr>
          <w:p w:rsidR="0093551A" w:rsidRDefault="0093551A">
            <w:pPr>
              <w:pStyle w:val="ConsPlusNormal"/>
              <w:jc w:val="center"/>
            </w:pPr>
            <w:r>
              <w:t>0.8</w:t>
            </w:r>
          </w:p>
        </w:tc>
      </w:tr>
      <w:tr w:rsidR="0093551A">
        <w:tblPrEx>
          <w:tblBorders>
            <w:insideH w:val="none" w:sz="0" w:space="0" w:color="auto"/>
          </w:tblBorders>
        </w:tblPrEx>
        <w:tc>
          <w:tcPr>
            <w:tcW w:w="7140" w:type="dxa"/>
            <w:tcBorders>
              <w:top w:val="nil"/>
              <w:bottom w:val="nil"/>
            </w:tcBorders>
          </w:tcPr>
          <w:p w:rsidR="0093551A" w:rsidRDefault="0093551A">
            <w:pPr>
              <w:pStyle w:val="ConsPlusNormal"/>
            </w:pPr>
            <w:r>
              <w:t>- ремонт и техническое обслуживание компьютеров и оргтехники</w:t>
            </w:r>
          </w:p>
        </w:tc>
        <w:tc>
          <w:tcPr>
            <w:tcW w:w="2520" w:type="dxa"/>
            <w:tcBorders>
              <w:top w:val="nil"/>
              <w:bottom w:val="nil"/>
            </w:tcBorders>
          </w:tcPr>
          <w:p w:rsidR="0093551A" w:rsidRDefault="0093551A">
            <w:pPr>
              <w:pStyle w:val="ConsPlusNormal"/>
              <w:jc w:val="center"/>
            </w:pPr>
            <w:r>
              <w:t>1.0</w:t>
            </w:r>
          </w:p>
        </w:tc>
      </w:tr>
      <w:tr w:rsidR="0093551A">
        <w:tblPrEx>
          <w:tblBorders>
            <w:insideH w:val="none" w:sz="0" w:space="0" w:color="auto"/>
          </w:tblBorders>
        </w:tblPrEx>
        <w:tc>
          <w:tcPr>
            <w:tcW w:w="7140" w:type="dxa"/>
            <w:tcBorders>
              <w:top w:val="nil"/>
              <w:bottom w:val="nil"/>
            </w:tcBorders>
          </w:tcPr>
          <w:p w:rsidR="0093551A" w:rsidRDefault="0093551A">
            <w:pPr>
              <w:pStyle w:val="ConsPlusNormal"/>
            </w:pPr>
            <w:r>
              <w:t>- 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2520" w:type="dxa"/>
            <w:tcBorders>
              <w:top w:val="nil"/>
              <w:bottom w:val="nil"/>
            </w:tcBorders>
          </w:tcPr>
          <w:p w:rsidR="0093551A" w:rsidRDefault="0093551A">
            <w:pPr>
              <w:pStyle w:val="ConsPlusNormal"/>
              <w:jc w:val="center"/>
            </w:pPr>
            <w:r>
              <w:t>0.6</w:t>
            </w:r>
          </w:p>
        </w:tc>
      </w:tr>
      <w:tr w:rsidR="0093551A">
        <w:tblPrEx>
          <w:tblBorders>
            <w:insideH w:val="none" w:sz="0" w:space="0" w:color="auto"/>
          </w:tblBorders>
        </w:tblPrEx>
        <w:tc>
          <w:tcPr>
            <w:tcW w:w="7140" w:type="dxa"/>
            <w:tcBorders>
              <w:top w:val="nil"/>
              <w:bottom w:val="nil"/>
            </w:tcBorders>
          </w:tcPr>
          <w:p w:rsidR="0093551A" w:rsidRDefault="0093551A">
            <w:pPr>
              <w:pStyle w:val="ConsPlusNormal"/>
            </w:pPr>
            <w:r>
              <w:t>- 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2520" w:type="dxa"/>
            <w:tcBorders>
              <w:top w:val="nil"/>
              <w:bottom w:val="nil"/>
            </w:tcBorders>
          </w:tcPr>
          <w:p w:rsidR="0093551A" w:rsidRDefault="0093551A">
            <w:pPr>
              <w:pStyle w:val="ConsPlusNormal"/>
              <w:jc w:val="center"/>
            </w:pPr>
            <w:r>
              <w:t>0.54</w:t>
            </w:r>
          </w:p>
        </w:tc>
      </w:tr>
      <w:tr w:rsidR="0093551A">
        <w:tblPrEx>
          <w:tblBorders>
            <w:insideH w:val="none" w:sz="0" w:space="0" w:color="auto"/>
          </w:tblBorders>
        </w:tblPrEx>
        <w:tc>
          <w:tcPr>
            <w:tcW w:w="7140" w:type="dxa"/>
            <w:tcBorders>
              <w:top w:val="nil"/>
              <w:bottom w:val="nil"/>
            </w:tcBorders>
          </w:tcPr>
          <w:p w:rsidR="0093551A" w:rsidRDefault="0093551A">
            <w:pPr>
              <w:pStyle w:val="ConsPlusNormal"/>
            </w:pPr>
            <w:r>
              <w:t>- ремонт, чеканка, гравировка и изготовление ювелирных изделий</w:t>
            </w:r>
          </w:p>
        </w:tc>
        <w:tc>
          <w:tcPr>
            <w:tcW w:w="2520" w:type="dxa"/>
            <w:tcBorders>
              <w:top w:val="nil"/>
              <w:bottom w:val="nil"/>
            </w:tcBorders>
          </w:tcPr>
          <w:p w:rsidR="0093551A" w:rsidRDefault="0093551A">
            <w:pPr>
              <w:pStyle w:val="ConsPlusNormal"/>
              <w:jc w:val="center"/>
            </w:pPr>
            <w:r>
              <w:t>0.7</w:t>
            </w:r>
          </w:p>
        </w:tc>
      </w:tr>
      <w:tr w:rsidR="0093551A">
        <w:tblPrEx>
          <w:tblBorders>
            <w:insideH w:val="none" w:sz="0" w:space="0" w:color="auto"/>
          </w:tblBorders>
        </w:tblPrEx>
        <w:tc>
          <w:tcPr>
            <w:tcW w:w="7140" w:type="dxa"/>
            <w:tcBorders>
              <w:top w:val="nil"/>
              <w:bottom w:val="nil"/>
            </w:tcBorders>
          </w:tcPr>
          <w:p w:rsidR="0093551A" w:rsidRDefault="0093551A">
            <w:pPr>
              <w:pStyle w:val="ConsPlusNormal"/>
            </w:pPr>
            <w:r>
              <w:t>- химическая чистка, крашение, услуги бани и прачечных</w:t>
            </w:r>
          </w:p>
        </w:tc>
        <w:tc>
          <w:tcPr>
            <w:tcW w:w="2520" w:type="dxa"/>
            <w:tcBorders>
              <w:top w:val="nil"/>
              <w:bottom w:val="nil"/>
            </w:tcBorders>
          </w:tcPr>
          <w:p w:rsidR="0093551A" w:rsidRDefault="0093551A">
            <w:pPr>
              <w:pStyle w:val="ConsPlusNormal"/>
              <w:jc w:val="center"/>
            </w:pPr>
            <w:r>
              <w:t>0.2</w:t>
            </w:r>
          </w:p>
        </w:tc>
      </w:tr>
      <w:tr w:rsidR="0093551A">
        <w:tblPrEx>
          <w:tblBorders>
            <w:insideH w:val="none" w:sz="0" w:space="0" w:color="auto"/>
          </w:tblBorders>
        </w:tblPrEx>
        <w:tc>
          <w:tcPr>
            <w:tcW w:w="7140" w:type="dxa"/>
            <w:tcBorders>
              <w:top w:val="nil"/>
              <w:bottom w:val="nil"/>
            </w:tcBorders>
          </w:tcPr>
          <w:p w:rsidR="0093551A" w:rsidRDefault="0093551A">
            <w:pPr>
              <w:pStyle w:val="ConsPlusNormal"/>
            </w:pPr>
            <w:r>
              <w:t>- услуги фотоателье и фот</w:t>
            </w:r>
            <w:proofErr w:type="gramStart"/>
            <w:r>
              <w:t>о-</w:t>
            </w:r>
            <w:proofErr w:type="gramEnd"/>
            <w:r>
              <w:t>, кинолабораторий</w:t>
            </w:r>
          </w:p>
        </w:tc>
        <w:tc>
          <w:tcPr>
            <w:tcW w:w="2520" w:type="dxa"/>
            <w:tcBorders>
              <w:top w:val="nil"/>
              <w:bottom w:val="nil"/>
            </w:tcBorders>
          </w:tcPr>
          <w:p w:rsidR="0093551A" w:rsidRDefault="0093551A">
            <w:pPr>
              <w:pStyle w:val="ConsPlusNormal"/>
              <w:jc w:val="center"/>
            </w:pPr>
            <w:r>
              <w:t>0.6</w:t>
            </w:r>
          </w:p>
        </w:tc>
      </w:tr>
      <w:tr w:rsidR="0093551A">
        <w:tblPrEx>
          <w:tblBorders>
            <w:insideH w:val="none" w:sz="0" w:space="0" w:color="auto"/>
          </w:tblBorders>
        </w:tblPrEx>
        <w:tc>
          <w:tcPr>
            <w:tcW w:w="7140" w:type="dxa"/>
            <w:tcBorders>
              <w:top w:val="nil"/>
              <w:bottom w:val="nil"/>
            </w:tcBorders>
          </w:tcPr>
          <w:p w:rsidR="0093551A" w:rsidRDefault="0093551A">
            <w:pPr>
              <w:pStyle w:val="ConsPlusNormal"/>
            </w:pPr>
            <w:r>
              <w:t>- парикмахерские и косметические услуги</w:t>
            </w:r>
          </w:p>
        </w:tc>
        <w:tc>
          <w:tcPr>
            <w:tcW w:w="2520" w:type="dxa"/>
            <w:tcBorders>
              <w:top w:val="nil"/>
              <w:bottom w:val="nil"/>
            </w:tcBorders>
          </w:tcPr>
          <w:p w:rsidR="0093551A" w:rsidRDefault="0093551A">
            <w:pPr>
              <w:pStyle w:val="ConsPlusNormal"/>
              <w:jc w:val="center"/>
            </w:pPr>
            <w:r>
              <w:t>0.7</w:t>
            </w:r>
          </w:p>
        </w:tc>
      </w:tr>
      <w:tr w:rsidR="0093551A">
        <w:tblPrEx>
          <w:tblBorders>
            <w:insideH w:val="none" w:sz="0" w:space="0" w:color="auto"/>
          </w:tblBorders>
        </w:tblPrEx>
        <w:tc>
          <w:tcPr>
            <w:tcW w:w="7140" w:type="dxa"/>
            <w:tcBorders>
              <w:top w:val="nil"/>
              <w:bottom w:val="nil"/>
            </w:tcBorders>
          </w:tcPr>
          <w:p w:rsidR="0093551A" w:rsidRDefault="0093551A">
            <w:pPr>
              <w:pStyle w:val="ConsPlusNormal"/>
            </w:pPr>
            <w:r>
              <w:t>- услуги по прокату</w:t>
            </w:r>
          </w:p>
        </w:tc>
        <w:tc>
          <w:tcPr>
            <w:tcW w:w="2520" w:type="dxa"/>
            <w:tcBorders>
              <w:top w:val="nil"/>
              <w:bottom w:val="nil"/>
            </w:tcBorders>
          </w:tcPr>
          <w:p w:rsidR="0093551A" w:rsidRDefault="0093551A">
            <w:pPr>
              <w:pStyle w:val="ConsPlusNormal"/>
              <w:jc w:val="center"/>
            </w:pPr>
            <w:r>
              <w:t>0.6</w:t>
            </w:r>
          </w:p>
        </w:tc>
      </w:tr>
      <w:tr w:rsidR="0093551A">
        <w:tblPrEx>
          <w:tblBorders>
            <w:insideH w:val="none" w:sz="0" w:space="0" w:color="auto"/>
          </w:tblBorders>
        </w:tblPrEx>
        <w:tc>
          <w:tcPr>
            <w:tcW w:w="7140" w:type="dxa"/>
            <w:tcBorders>
              <w:top w:val="nil"/>
              <w:bottom w:val="nil"/>
            </w:tcBorders>
          </w:tcPr>
          <w:p w:rsidR="0093551A" w:rsidRDefault="0093551A">
            <w:pPr>
              <w:pStyle w:val="ConsPlusNormal"/>
            </w:pPr>
            <w:r>
              <w:t>- обрядовые и ритуальные услуги</w:t>
            </w:r>
          </w:p>
        </w:tc>
        <w:tc>
          <w:tcPr>
            <w:tcW w:w="2520" w:type="dxa"/>
            <w:tcBorders>
              <w:top w:val="nil"/>
              <w:bottom w:val="nil"/>
            </w:tcBorders>
          </w:tcPr>
          <w:p w:rsidR="0093551A" w:rsidRDefault="0093551A">
            <w:pPr>
              <w:pStyle w:val="ConsPlusNormal"/>
              <w:jc w:val="center"/>
            </w:pPr>
            <w:r>
              <w:t>0.6</w:t>
            </w:r>
          </w:p>
        </w:tc>
      </w:tr>
      <w:tr w:rsidR="0093551A">
        <w:tblPrEx>
          <w:tblBorders>
            <w:insideH w:val="none" w:sz="0" w:space="0" w:color="auto"/>
          </w:tblBorders>
        </w:tblPrEx>
        <w:tc>
          <w:tcPr>
            <w:tcW w:w="7140" w:type="dxa"/>
            <w:tcBorders>
              <w:top w:val="nil"/>
              <w:bottom w:val="single" w:sz="4" w:space="0" w:color="auto"/>
            </w:tcBorders>
          </w:tcPr>
          <w:p w:rsidR="0093551A" w:rsidRDefault="0093551A">
            <w:pPr>
              <w:pStyle w:val="ConsPlusNormal"/>
            </w:pPr>
            <w:r>
              <w:t>- другие виды бытовых услуг, не вошедшие в перечисленные группы</w:t>
            </w:r>
          </w:p>
        </w:tc>
        <w:tc>
          <w:tcPr>
            <w:tcW w:w="2520" w:type="dxa"/>
            <w:tcBorders>
              <w:top w:val="nil"/>
              <w:bottom w:val="single" w:sz="4" w:space="0" w:color="auto"/>
            </w:tcBorders>
          </w:tcPr>
          <w:p w:rsidR="0093551A" w:rsidRDefault="0093551A">
            <w:pPr>
              <w:pStyle w:val="ConsPlusNormal"/>
              <w:jc w:val="center"/>
            </w:pPr>
            <w:r>
              <w:t>0.5</w:t>
            </w:r>
          </w:p>
        </w:tc>
      </w:tr>
    </w:tbl>
    <w:p w:rsidR="0093551A" w:rsidRDefault="0093551A">
      <w:pPr>
        <w:pStyle w:val="ConsPlusNormal"/>
        <w:jc w:val="both"/>
      </w:pPr>
    </w:p>
    <w:p w:rsidR="0093551A" w:rsidRDefault="0093551A">
      <w:pPr>
        <w:pStyle w:val="ConsPlusNormal"/>
        <w:jc w:val="both"/>
      </w:pPr>
    </w:p>
    <w:p w:rsidR="0093551A" w:rsidRDefault="0093551A">
      <w:pPr>
        <w:pStyle w:val="ConsPlusNormal"/>
        <w:jc w:val="both"/>
      </w:pPr>
    </w:p>
    <w:p w:rsidR="0093551A" w:rsidRDefault="0093551A">
      <w:pPr>
        <w:pStyle w:val="ConsPlusNormal"/>
        <w:jc w:val="both"/>
      </w:pPr>
    </w:p>
    <w:p w:rsidR="0093551A" w:rsidRDefault="0093551A">
      <w:pPr>
        <w:pStyle w:val="ConsPlusNormal"/>
        <w:jc w:val="both"/>
      </w:pPr>
    </w:p>
    <w:p w:rsidR="0093551A" w:rsidRDefault="0093551A">
      <w:pPr>
        <w:pStyle w:val="ConsPlusNormal"/>
        <w:jc w:val="right"/>
        <w:outlineLvl w:val="0"/>
      </w:pPr>
      <w:r>
        <w:t>Приложение 3</w:t>
      </w:r>
    </w:p>
    <w:p w:rsidR="0093551A" w:rsidRDefault="0093551A">
      <w:pPr>
        <w:pStyle w:val="ConsPlusNormal"/>
        <w:jc w:val="right"/>
      </w:pPr>
      <w:r>
        <w:t>к Решению Совета</w:t>
      </w:r>
    </w:p>
    <w:p w:rsidR="0093551A" w:rsidRDefault="0093551A">
      <w:pPr>
        <w:pStyle w:val="ConsPlusNormal"/>
        <w:jc w:val="right"/>
      </w:pPr>
      <w:r>
        <w:t>МО "Красноярский район"</w:t>
      </w:r>
    </w:p>
    <w:p w:rsidR="0093551A" w:rsidRDefault="0093551A">
      <w:pPr>
        <w:pStyle w:val="ConsPlusNormal"/>
        <w:jc w:val="right"/>
      </w:pPr>
      <w:r>
        <w:t>от 27 ноября 2014 г. N 16</w:t>
      </w:r>
    </w:p>
    <w:p w:rsidR="0093551A" w:rsidRDefault="0093551A">
      <w:pPr>
        <w:pStyle w:val="ConsPlusNormal"/>
        <w:jc w:val="both"/>
      </w:pPr>
    </w:p>
    <w:p w:rsidR="0093551A" w:rsidRDefault="0093551A">
      <w:pPr>
        <w:pStyle w:val="ConsPlusTitle"/>
        <w:jc w:val="center"/>
      </w:pPr>
      <w:r>
        <w:t>ТАБЛИЦА КОЭФФИЦИЕНТОВ</w:t>
      </w:r>
    </w:p>
    <w:p w:rsidR="0093551A" w:rsidRDefault="0093551A">
      <w:pPr>
        <w:pStyle w:val="ConsPlusTitle"/>
        <w:jc w:val="center"/>
      </w:pPr>
      <w:r>
        <w:t>ДЛЯ УСЛУГ ПО РЕМОНТУ, ТЕХНИЧЕСКОМУ ОБСЛУЖИВАНИЮ</w:t>
      </w:r>
    </w:p>
    <w:p w:rsidR="0093551A" w:rsidRDefault="0093551A">
      <w:pPr>
        <w:pStyle w:val="ConsPlusTitle"/>
        <w:jc w:val="center"/>
      </w:pPr>
      <w:r>
        <w:lastRenderedPageBreak/>
        <w:t>И МОЙКЕ АВТОТРАНСПОРТНЫХ СРЕДСТВ</w:t>
      </w:r>
    </w:p>
    <w:p w:rsidR="0093551A" w:rsidRDefault="0093551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0"/>
        <w:gridCol w:w="3000"/>
      </w:tblGrid>
      <w:tr w:rsidR="0093551A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:rsidR="0093551A" w:rsidRDefault="0093551A">
            <w:pPr>
              <w:pStyle w:val="ConsPlusNormal"/>
              <w:jc w:val="center"/>
            </w:pPr>
            <w:r>
              <w:t>Виды оказываемых услуг</w:t>
            </w: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:rsidR="0093551A" w:rsidRDefault="0093551A">
            <w:pPr>
              <w:pStyle w:val="ConsPlusNormal"/>
              <w:jc w:val="center"/>
            </w:pPr>
            <w:r>
              <w:t>Корректирующий коэффициент</w:t>
            </w:r>
          </w:p>
        </w:tc>
      </w:tr>
      <w:tr w:rsidR="0093551A">
        <w:tblPrEx>
          <w:tblBorders>
            <w:insideH w:val="none" w:sz="0" w:space="0" w:color="auto"/>
          </w:tblBorders>
        </w:tblPrEx>
        <w:tc>
          <w:tcPr>
            <w:tcW w:w="6660" w:type="dxa"/>
            <w:tcBorders>
              <w:top w:val="single" w:sz="4" w:space="0" w:color="auto"/>
              <w:bottom w:val="nil"/>
            </w:tcBorders>
          </w:tcPr>
          <w:p w:rsidR="0093551A" w:rsidRDefault="0093551A">
            <w:pPr>
              <w:pStyle w:val="ConsPlusNormal"/>
            </w:pPr>
            <w:r>
              <w:t>- уборочно-моечные работы</w:t>
            </w:r>
          </w:p>
        </w:tc>
        <w:tc>
          <w:tcPr>
            <w:tcW w:w="3000" w:type="dxa"/>
            <w:tcBorders>
              <w:top w:val="single" w:sz="4" w:space="0" w:color="auto"/>
              <w:bottom w:val="nil"/>
            </w:tcBorders>
          </w:tcPr>
          <w:p w:rsidR="0093551A" w:rsidRDefault="0093551A">
            <w:pPr>
              <w:pStyle w:val="ConsPlusNormal"/>
              <w:jc w:val="center"/>
            </w:pPr>
            <w:r>
              <w:t>0.5</w:t>
            </w:r>
          </w:p>
        </w:tc>
      </w:tr>
      <w:tr w:rsidR="0093551A">
        <w:tblPrEx>
          <w:tblBorders>
            <w:insideH w:val="none" w:sz="0" w:space="0" w:color="auto"/>
          </w:tblBorders>
        </w:tblPrEx>
        <w:tc>
          <w:tcPr>
            <w:tcW w:w="6660" w:type="dxa"/>
            <w:tcBorders>
              <w:top w:val="nil"/>
              <w:bottom w:val="nil"/>
            </w:tcBorders>
          </w:tcPr>
          <w:p w:rsidR="0093551A" w:rsidRDefault="0093551A">
            <w:pPr>
              <w:pStyle w:val="ConsPlusNormal"/>
            </w:pPr>
            <w:r>
              <w:t>- ремонт и техническое обслуживание автотранспортных средств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93551A" w:rsidRDefault="0093551A">
            <w:pPr>
              <w:pStyle w:val="ConsPlusNormal"/>
              <w:jc w:val="center"/>
            </w:pPr>
            <w:r>
              <w:t>0.5</w:t>
            </w:r>
          </w:p>
        </w:tc>
      </w:tr>
      <w:tr w:rsidR="0093551A">
        <w:tblPrEx>
          <w:tblBorders>
            <w:insideH w:val="none" w:sz="0" w:space="0" w:color="auto"/>
          </w:tblBorders>
        </w:tblPrEx>
        <w:tc>
          <w:tcPr>
            <w:tcW w:w="6660" w:type="dxa"/>
            <w:tcBorders>
              <w:top w:val="nil"/>
              <w:bottom w:val="nil"/>
            </w:tcBorders>
          </w:tcPr>
          <w:p w:rsidR="0093551A" w:rsidRDefault="0093551A">
            <w:pPr>
              <w:pStyle w:val="ConsPlusNormal"/>
            </w:pPr>
            <w:r>
              <w:t>- ремонт и окраска кузовов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93551A" w:rsidRDefault="0093551A">
            <w:pPr>
              <w:pStyle w:val="ConsPlusNormal"/>
              <w:jc w:val="center"/>
            </w:pPr>
            <w:r>
              <w:t>0.6</w:t>
            </w:r>
          </w:p>
        </w:tc>
      </w:tr>
      <w:tr w:rsidR="0093551A">
        <w:tblPrEx>
          <w:tblBorders>
            <w:insideH w:val="none" w:sz="0" w:space="0" w:color="auto"/>
          </w:tblBorders>
        </w:tblPrEx>
        <w:tc>
          <w:tcPr>
            <w:tcW w:w="6660" w:type="dxa"/>
            <w:tcBorders>
              <w:top w:val="nil"/>
              <w:bottom w:val="single" w:sz="4" w:space="0" w:color="auto"/>
            </w:tcBorders>
          </w:tcPr>
          <w:p w:rsidR="0093551A" w:rsidRDefault="0093551A">
            <w:pPr>
              <w:pStyle w:val="ConsPlusNormal"/>
            </w:pPr>
            <w:r>
              <w:t>- иные виды услуг</w:t>
            </w:r>
          </w:p>
        </w:tc>
        <w:tc>
          <w:tcPr>
            <w:tcW w:w="3000" w:type="dxa"/>
            <w:tcBorders>
              <w:top w:val="nil"/>
              <w:bottom w:val="single" w:sz="4" w:space="0" w:color="auto"/>
            </w:tcBorders>
          </w:tcPr>
          <w:p w:rsidR="0093551A" w:rsidRDefault="0093551A">
            <w:pPr>
              <w:pStyle w:val="ConsPlusNormal"/>
              <w:jc w:val="center"/>
            </w:pPr>
            <w:r>
              <w:t>0.5</w:t>
            </w:r>
          </w:p>
        </w:tc>
      </w:tr>
    </w:tbl>
    <w:p w:rsidR="0093551A" w:rsidRDefault="0093551A">
      <w:pPr>
        <w:pStyle w:val="ConsPlusNormal"/>
        <w:jc w:val="both"/>
      </w:pPr>
    </w:p>
    <w:p w:rsidR="0093551A" w:rsidRDefault="0093551A">
      <w:pPr>
        <w:pStyle w:val="ConsPlusNormal"/>
        <w:jc w:val="both"/>
      </w:pPr>
    </w:p>
    <w:p w:rsidR="0093551A" w:rsidRDefault="0093551A">
      <w:pPr>
        <w:pStyle w:val="ConsPlusNormal"/>
        <w:jc w:val="both"/>
      </w:pPr>
    </w:p>
    <w:p w:rsidR="0093551A" w:rsidRDefault="0093551A">
      <w:pPr>
        <w:pStyle w:val="ConsPlusNormal"/>
        <w:jc w:val="both"/>
      </w:pPr>
    </w:p>
    <w:p w:rsidR="0093551A" w:rsidRDefault="0093551A">
      <w:pPr>
        <w:pStyle w:val="ConsPlusNormal"/>
        <w:jc w:val="both"/>
      </w:pPr>
    </w:p>
    <w:p w:rsidR="0093551A" w:rsidRDefault="0093551A">
      <w:pPr>
        <w:pStyle w:val="ConsPlusNormal"/>
        <w:jc w:val="right"/>
        <w:outlineLvl w:val="0"/>
      </w:pPr>
      <w:r>
        <w:t>Приложение 4</w:t>
      </w:r>
    </w:p>
    <w:p w:rsidR="0093551A" w:rsidRDefault="0093551A">
      <w:pPr>
        <w:pStyle w:val="ConsPlusNormal"/>
        <w:jc w:val="right"/>
      </w:pPr>
      <w:r>
        <w:t>к Решению Совета</w:t>
      </w:r>
    </w:p>
    <w:p w:rsidR="0093551A" w:rsidRDefault="0093551A">
      <w:pPr>
        <w:pStyle w:val="ConsPlusNormal"/>
        <w:jc w:val="right"/>
      </w:pPr>
      <w:r>
        <w:t>МО "Красноярский район"</w:t>
      </w:r>
    </w:p>
    <w:p w:rsidR="0093551A" w:rsidRDefault="0093551A">
      <w:pPr>
        <w:pStyle w:val="ConsPlusNormal"/>
        <w:jc w:val="right"/>
      </w:pPr>
      <w:r>
        <w:t>от 27 ноября 2014 г. N 16</w:t>
      </w:r>
    </w:p>
    <w:p w:rsidR="0093551A" w:rsidRDefault="0093551A">
      <w:pPr>
        <w:pStyle w:val="ConsPlusNormal"/>
        <w:jc w:val="both"/>
      </w:pPr>
    </w:p>
    <w:p w:rsidR="0093551A" w:rsidRDefault="0093551A">
      <w:pPr>
        <w:pStyle w:val="ConsPlusTitle"/>
        <w:jc w:val="center"/>
      </w:pPr>
      <w:r>
        <w:t>ТАБЛИЦА КОЭФФИЦИЕНТОВ</w:t>
      </w:r>
    </w:p>
    <w:p w:rsidR="0093551A" w:rsidRDefault="0093551A">
      <w:pPr>
        <w:pStyle w:val="ConsPlusTitle"/>
        <w:jc w:val="center"/>
      </w:pPr>
      <w:r>
        <w:t>ДЛЯ УСЛУГ ОБЩЕСТВЕННОГО ПИТАНИЯ</w:t>
      </w:r>
    </w:p>
    <w:p w:rsidR="0093551A" w:rsidRDefault="0093551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0"/>
        <w:gridCol w:w="3360"/>
      </w:tblGrid>
      <w:tr w:rsidR="0093551A">
        <w:tc>
          <w:tcPr>
            <w:tcW w:w="6420" w:type="dxa"/>
          </w:tcPr>
          <w:p w:rsidR="0093551A" w:rsidRDefault="0093551A">
            <w:pPr>
              <w:pStyle w:val="ConsPlusNormal"/>
              <w:jc w:val="center"/>
            </w:pPr>
            <w:r>
              <w:t>Виды оказываемых услуг</w:t>
            </w:r>
          </w:p>
        </w:tc>
        <w:tc>
          <w:tcPr>
            <w:tcW w:w="3360" w:type="dxa"/>
          </w:tcPr>
          <w:p w:rsidR="0093551A" w:rsidRDefault="0093551A">
            <w:pPr>
              <w:pStyle w:val="ConsPlusNormal"/>
              <w:jc w:val="center"/>
            </w:pPr>
            <w:r>
              <w:t>Корректирующий коэффициент</w:t>
            </w:r>
          </w:p>
        </w:tc>
      </w:tr>
      <w:tr w:rsidR="0093551A">
        <w:tc>
          <w:tcPr>
            <w:tcW w:w="6420" w:type="dxa"/>
          </w:tcPr>
          <w:p w:rsidR="0093551A" w:rsidRDefault="0093551A">
            <w:pPr>
              <w:pStyle w:val="ConsPlusNormal"/>
              <w:jc w:val="both"/>
            </w:pPr>
            <w:r>
              <w:t>- рестораны, бары, кафе</w:t>
            </w:r>
          </w:p>
        </w:tc>
        <w:tc>
          <w:tcPr>
            <w:tcW w:w="3360" w:type="dxa"/>
            <w:tcBorders>
              <w:bottom w:val="nil"/>
            </w:tcBorders>
          </w:tcPr>
          <w:p w:rsidR="0093551A" w:rsidRDefault="0093551A">
            <w:pPr>
              <w:pStyle w:val="ConsPlusNormal"/>
              <w:jc w:val="center"/>
            </w:pPr>
            <w:r>
              <w:t>1.0</w:t>
            </w:r>
          </w:p>
        </w:tc>
      </w:tr>
      <w:tr w:rsidR="0093551A">
        <w:tblPrEx>
          <w:tblBorders>
            <w:insideH w:val="nil"/>
          </w:tblBorders>
        </w:tblPrEx>
        <w:tc>
          <w:tcPr>
            <w:tcW w:w="6420" w:type="dxa"/>
          </w:tcPr>
          <w:p w:rsidR="0093551A" w:rsidRDefault="0093551A">
            <w:pPr>
              <w:pStyle w:val="ConsPlusNormal"/>
              <w:jc w:val="both"/>
            </w:pPr>
            <w:r>
              <w:t>- столовые, закусочные и иные предприятия, оказывающие услуги питания</w:t>
            </w:r>
          </w:p>
        </w:tc>
        <w:tc>
          <w:tcPr>
            <w:tcW w:w="3360" w:type="dxa"/>
            <w:tcBorders>
              <w:top w:val="nil"/>
            </w:tcBorders>
          </w:tcPr>
          <w:p w:rsidR="0093551A" w:rsidRDefault="0093551A">
            <w:pPr>
              <w:pStyle w:val="ConsPlusNormal"/>
              <w:jc w:val="center"/>
            </w:pPr>
            <w:r>
              <w:t>0.54</w:t>
            </w:r>
          </w:p>
        </w:tc>
      </w:tr>
    </w:tbl>
    <w:p w:rsidR="0093551A" w:rsidRDefault="0093551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0"/>
        <w:gridCol w:w="3360"/>
      </w:tblGrid>
      <w:tr w:rsidR="0093551A">
        <w:tc>
          <w:tcPr>
            <w:tcW w:w="9780" w:type="dxa"/>
            <w:gridSpan w:val="2"/>
          </w:tcPr>
          <w:p w:rsidR="0093551A" w:rsidRDefault="0093551A">
            <w:pPr>
              <w:pStyle w:val="ConsPlusNormal"/>
              <w:jc w:val="center"/>
            </w:pPr>
            <w:r>
              <w:t>Ассортимент реализуемой продукции</w:t>
            </w:r>
          </w:p>
        </w:tc>
      </w:tr>
      <w:tr w:rsidR="0093551A">
        <w:tc>
          <w:tcPr>
            <w:tcW w:w="6420" w:type="dxa"/>
          </w:tcPr>
          <w:p w:rsidR="0093551A" w:rsidRDefault="0093551A">
            <w:pPr>
              <w:pStyle w:val="ConsPlusNormal"/>
            </w:pPr>
            <w:r>
              <w:t>Кафе, столовые, закусочные и иные предприятия, оказывающие услуги питания без реализации алкогольной продукции</w:t>
            </w:r>
          </w:p>
        </w:tc>
        <w:tc>
          <w:tcPr>
            <w:tcW w:w="3360" w:type="dxa"/>
          </w:tcPr>
          <w:p w:rsidR="0093551A" w:rsidRDefault="0093551A">
            <w:pPr>
              <w:pStyle w:val="ConsPlusNormal"/>
              <w:jc w:val="center"/>
            </w:pPr>
            <w:r>
              <w:t>0.5</w:t>
            </w:r>
          </w:p>
        </w:tc>
      </w:tr>
    </w:tbl>
    <w:p w:rsidR="0093551A" w:rsidRDefault="0093551A">
      <w:pPr>
        <w:pStyle w:val="ConsPlusNormal"/>
        <w:jc w:val="both"/>
      </w:pPr>
    </w:p>
    <w:p w:rsidR="0093551A" w:rsidRDefault="0093551A">
      <w:pPr>
        <w:pStyle w:val="ConsPlusNormal"/>
        <w:jc w:val="both"/>
      </w:pPr>
    </w:p>
    <w:p w:rsidR="0093551A" w:rsidRDefault="0093551A">
      <w:pPr>
        <w:pStyle w:val="ConsPlusNormal"/>
        <w:jc w:val="both"/>
      </w:pPr>
    </w:p>
    <w:p w:rsidR="0093551A" w:rsidRDefault="0093551A">
      <w:pPr>
        <w:pStyle w:val="ConsPlusNormal"/>
        <w:jc w:val="both"/>
      </w:pPr>
    </w:p>
    <w:p w:rsidR="0093551A" w:rsidRDefault="0093551A">
      <w:pPr>
        <w:pStyle w:val="ConsPlusNormal"/>
        <w:jc w:val="both"/>
      </w:pPr>
    </w:p>
    <w:p w:rsidR="0093551A" w:rsidRDefault="0093551A">
      <w:pPr>
        <w:pStyle w:val="ConsPlusNormal"/>
        <w:jc w:val="right"/>
        <w:outlineLvl w:val="0"/>
      </w:pPr>
      <w:r>
        <w:t>Приложение 5</w:t>
      </w:r>
    </w:p>
    <w:p w:rsidR="0093551A" w:rsidRDefault="0093551A">
      <w:pPr>
        <w:pStyle w:val="ConsPlusNormal"/>
        <w:jc w:val="right"/>
      </w:pPr>
      <w:r>
        <w:t>к Решению Совета</w:t>
      </w:r>
    </w:p>
    <w:p w:rsidR="0093551A" w:rsidRDefault="0093551A">
      <w:pPr>
        <w:pStyle w:val="ConsPlusNormal"/>
        <w:jc w:val="right"/>
      </w:pPr>
      <w:r>
        <w:t>МО "Красноярский район"</w:t>
      </w:r>
    </w:p>
    <w:p w:rsidR="0093551A" w:rsidRDefault="0093551A">
      <w:pPr>
        <w:pStyle w:val="ConsPlusNormal"/>
        <w:jc w:val="right"/>
      </w:pPr>
      <w:r>
        <w:t>от 27 ноября 2014 г. N 16</w:t>
      </w:r>
    </w:p>
    <w:p w:rsidR="0093551A" w:rsidRDefault="0093551A">
      <w:pPr>
        <w:pStyle w:val="ConsPlusNormal"/>
        <w:jc w:val="both"/>
      </w:pPr>
    </w:p>
    <w:p w:rsidR="0093551A" w:rsidRDefault="0093551A">
      <w:pPr>
        <w:pStyle w:val="ConsPlusTitle"/>
        <w:jc w:val="center"/>
      </w:pPr>
      <w:r>
        <w:t>ТАБЛИЦА КОЭФФИЦИЕНТОВ</w:t>
      </w:r>
    </w:p>
    <w:p w:rsidR="0093551A" w:rsidRDefault="0093551A">
      <w:pPr>
        <w:pStyle w:val="ConsPlusTitle"/>
        <w:jc w:val="center"/>
      </w:pPr>
      <w:r>
        <w:t>ДЛЯ УСЛУГ ПО ПЕРЕВОЗКЕ ПАССАЖИРОВ И ГРУЗОВ</w:t>
      </w:r>
    </w:p>
    <w:p w:rsidR="0093551A" w:rsidRDefault="0093551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18"/>
        <w:gridCol w:w="2262"/>
      </w:tblGrid>
      <w:tr w:rsidR="0093551A">
        <w:tc>
          <w:tcPr>
            <w:tcW w:w="7518" w:type="dxa"/>
          </w:tcPr>
          <w:p w:rsidR="0093551A" w:rsidRDefault="0093551A">
            <w:pPr>
              <w:pStyle w:val="ConsPlusNormal"/>
              <w:jc w:val="center"/>
            </w:pPr>
            <w:r>
              <w:t>Виды оказываемых услуг</w:t>
            </w:r>
          </w:p>
        </w:tc>
        <w:tc>
          <w:tcPr>
            <w:tcW w:w="2262" w:type="dxa"/>
          </w:tcPr>
          <w:p w:rsidR="0093551A" w:rsidRDefault="0093551A">
            <w:pPr>
              <w:pStyle w:val="ConsPlusNormal"/>
              <w:jc w:val="center"/>
            </w:pPr>
            <w:r>
              <w:t>Корректирующий коэффициент</w:t>
            </w:r>
          </w:p>
        </w:tc>
      </w:tr>
      <w:tr w:rsidR="0093551A">
        <w:tc>
          <w:tcPr>
            <w:tcW w:w="7518" w:type="dxa"/>
          </w:tcPr>
          <w:p w:rsidR="0093551A" w:rsidRDefault="0093551A">
            <w:pPr>
              <w:pStyle w:val="ConsPlusNormal"/>
            </w:pPr>
            <w:r>
              <w:lastRenderedPageBreak/>
              <w:t>Перевозка грузов автотранспортом</w:t>
            </w:r>
          </w:p>
        </w:tc>
        <w:tc>
          <w:tcPr>
            <w:tcW w:w="2262" w:type="dxa"/>
          </w:tcPr>
          <w:p w:rsidR="0093551A" w:rsidRDefault="0093551A">
            <w:pPr>
              <w:pStyle w:val="ConsPlusNormal"/>
              <w:jc w:val="center"/>
            </w:pPr>
            <w:r>
              <w:t>0.9</w:t>
            </w:r>
          </w:p>
        </w:tc>
      </w:tr>
    </w:tbl>
    <w:p w:rsidR="0093551A" w:rsidRDefault="0093551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18"/>
        <w:gridCol w:w="2262"/>
      </w:tblGrid>
      <w:tr w:rsidR="0093551A">
        <w:tc>
          <w:tcPr>
            <w:tcW w:w="9780" w:type="dxa"/>
            <w:gridSpan w:val="2"/>
          </w:tcPr>
          <w:p w:rsidR="0093551A" w:rsidRDefault="0093551A">
            <w:pPr>
              <w:pStyle w:val="ConsPlusNormal"/>
              <w:jc w:val="center"/>
            </w:pPr>
            <w:r>
              <w:t>Виды оказываемых услуг</w:t>
            </w:r>
          </w:p>
        </w:tc>
      </w:tr>
      <w:tr w:rsidR="0093551A">
        <w:tc>
          <w:tcPr>
            <w:tcW w:w="7518" w:type="dxa"/>
          </w:tcPr>
          <w:p w:rsidR="0093551A" w:rsidRDefault="0093551A">
            <w:pPr>
              <w:pStyle w:val="ConsPlusNormal"/>
            </w:pPr>
            <w:r>
              <w:t>Перевозки пассажиров:</w:t>
            </w:r>
          </w:p>
          <w:p w:rsidR="0093551A" w:rsidRDefault="0093551A">
            <w:pPr>
              <w:pStyle w:val="ConsPlusNormal"/>
            </w:pPr>
            <w:r>
              <w:t>- легковым автотранспортом (кроме легкового автотранспорта, вместимостью более 8 пассажирских мест)</w:t>
            </w:r>
          </w:p>
        </w:tc>
        <w:tc>
          <w:tcPr>
            <w:tcW w:w="2262" w:type="dxa"/>
            <w:tcBorders>
              <w:bottom w:val="nil"/>
            </w:tcBorders>
            <w:vAlign w:val="center"/>
          </w:tcPr>
          <w:p w:rsidR="0093551A" w:rsidRDefault="0093551A">
            <w:pPr>
              <w:pStyle w:val="ConsPlusNormal"/>
              <w:jc w:val="center"/>
            </w:pPr>
            <w:r>
              <w:t>0.5</w:t>
            </w:r>
          </w:p>
        </w:tc>
      </w:tr>
      <w:tr w:rsidR="0093551A">
        <w:tblPrEx>
          <w:tblBorders>
            <w:insideH w:val="nil"/>
          </w:tblBorders>
        </w:tblPrEx>
        <w:tc>
          <w:tcPr>
            <w:tcW w:w="7518" w:type="dxa"/>
          </w:tcPr>
          <w:p w:rsidR="0093551A" w:rsidRDefault="0093551A">
            <w:pPr>
              <w:pStyle w:val="ConsPlusNormal"/>
            </w:pPr>
            <w:r>
              <w:t>- автотранспортом по перевозке пассажиров вместимостью до 14 мест (включительно)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:rsidR="0093551A" w:rsidRDefault="0093551A">
            <w:pPr>
              <w:pStyle w:val="ConsPlusNormal"/>
              <w:jc w:val="center"/>
            </w:pPr>
            <w:r>
              <w:t>0.53</w:t>
            </w:r>
          </w:p>
        </w:tc>
      </w:tr>
      <w:tr w:rsidR="0093551A">
        <w:tblPrEx>
          <w:tblBorders>
            <w:insideH w:val="nil"/>
          </w:tblBorders>
        </w:tblPrEx>
        <w:tc>
          <w:tcPr>
            <w:tcW w:w="7518" w:type="dxa"/>
          </w:tcPr>
          <w:p w:rsidR="0093551A" w:rsidRDefault="0093551A">
            <w:pPr>
              <w:pStyle w:val="ConsPlusNormal"/>
            </w:pPr>
            <w:r>
              <w:t>- автобусами пассажиров вместимостью от 15 до 24 мест (включительно)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:rsidR="0093551A" w:rsidRDefault="0093551A">
            <w:pPr>
              <w:pStyle w:val="ConsPlusNormal"/>
              <w:jc w:val="center"/>
            </w:pPr>
            <w:r>
              <w:t>0.51</w:t>
            </w:r>
          </w:p>
        </w:tc>
      </w:tr>
      <w:tr w:rsidR="0093551A">
        <w:tblPrEx>
          <w:tblBorders>
            <w:insideH w:val="nil"/>
          </w:tblBorders>
        </w:tblPrEx>
        <w:tc>
          <w:tcPr>
            <w:tcW w:w="7518" w:type="dxa"/>
          </w:tcPr>
          <w:p w:rsidR="0093551A" w:rsidRDefault="0093551A">
            <w:pPr>
              <w:pStyle w:val="ConsPlusNormal"/>
            </w:pPr>
            <w:r>
              <w:t>- автобусами пассажиров вместимостью свыше 24 мест</w:t>
            </w:r>
          </w:p>
        </w:tc>
        <w:tc>
          <w:tcPr>
            <w:tcW w:w="2262" w:type="dxa"/>
            <w:tcBorders>
              <w:top w:val="nil"/>
            </w:tcBorders>
          </w:tcPr>
          <w:p w:rsidR="0093551A" w:rsidRDefault="0093551A">
            <w:pPr>
              <w:pStyle w:val="ConsPlusNormal"/>
              <w:jc w:val="center"/>
            </w:pPr>
            <w:r>
              <w:t>0.78</w:t>
            </w:r>
          </w:p>
        </w:tc>
      </w:tr>
    </w:tbl>
    <w:p w:rsidR="0093551A" w:rsidRDefault="0093551A">
      <w:pPr>
        <w:pStyle w:val="ConsPlusNormal"/>
        <w:jc w:val="both"/>
      </w:pPr>
    </w:p>
    <w:p w:rsidR="0093551A" w:rsidRDefault="0093551A">
      <w:pPr>
        <w:pStyle w:val="ConsPlusNormal"/>
        <w:jc w:val="both"/>
      </w:pPr>
    </w:p>
    <w:p w:rsidR="0093551A" w:rsidRDefault="0093551A">
      <w:pPr>
        <w:pStyle w:val="ConsPlusNormal"/>
        <w:jc w:val="both"/>
      </w:pPr>
    </w:p>
    <w:p w:rsidR="0093551A" w:rsidRDefault="0093551A">
      <w:pPr>
        <w:pStyle w:val="ConsPlusNormal"/>
        <w:jc w:val="both"/>
      </w:pPr>
    </w:p>
    <w:p w:rsidR="0093551A" w:rsidRDefault="0093551A">
      <w:pPr>
        <w:pStyle w:val="ConsPlusNormal"/>
        <w:jc w:val="both"/>
      </w:pPr>
    </w:p>
    <w:p w:rsidR="0093551A" w:rsidRDefault="0093551A">
      <w:pPr>
        <w:pStyle w:val="ConsPlusNormal"/>
        <w:jc w:val="right"/>
        <w:outlineLvl w:val="0"/>
      </w:pPr>
      <w:r>
        <w:t>Приложение 6</w:t>
      </w:r>
    </w:p>
    <w:p w:rsidR="0093551A" w:rsidRDefault="0093551A">
      <w:pPr>
        <w:pStyle w:val="ConsPlusNormal"/>
        <w:jc w:val="right"/>
      </w:pPr>
      <w:r>
        <w:t>к Решению Совета</w:t>
      </w:r>
    </w:p>
    <w:p w:rsidR="0093551A" w:rsidRDefault="0093551A">
      <w:pPr>
        <w:pStyle w:val="ConsPlusNormal"/>
        <w:jc w:val="right"/>
      </w:pPr>
      <w:r>
        <w:t>МО "Красноярский район"</w:t>
      </w:r>
    </w:p>
    <w:p w:rsidR="0093551A" w:rsidRDefault="0093551A">
      <w:pPr>
        <w:pStyle w:val="ConsPlusNormal"/>
        <w:jc w:val="right"/>
      </w:pPr>
      <w:r>
        <w:t>от 27 ноября 2014 г. N 16</w:t>
      </w:r>
    </w:p>
    <w:p w:rsidR="0093551A" w:rsidRDefault="0093551A">
      <w:pPr>
        <w:pStyle w:val="ConsPlusNormal"/>
        <w:jc w:val="both"/>
      </w:pPr>
    </w:p>
    <w:p w:rsidR="0093551A" w:rsidRDefault="0093551A">
      <w:pPr>
        <w:pStyle w:val="ConsPlusTitle"/>
        <w:jc w:val="center"/>
      </w:pPr>
      <w:r>
        <w:t>ТАБЛИЦА КОЭФФИЦИЕНТОВ</w:t>
      </w:r>
    </w:p>
    <w:p w:rsidR="0093551A" w:rsidRDefault="0093551A">
      <w:pPr>
        <w:pStyle w:val="ConsPlusTitle"/>
        <w:jc w:val="center"/>
      </w:pPr>
      <w:r>
        <w:t>ДЛЯ ОКАЗАНИЯ ВЕТЕРИНАРНЫХ УСЛУГ</w:t>
      </w:r>
    </w:p>
    <w:p w:rsidR="0093551A" w:rsidRDefault="0093551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2410"/>
      </w:tblGrid>
      <w:tr w:rsidR="0093551A">
        <w:tc>
          <w:tcPr>
            <w:tcW w:w="7087" w:type="dxa"/>
          </w:tcPr>
          <w:p w:rsidR="0093551A" w:rsidRDefault="0093551A">
            <w:pPr>
              <w:pStyle w:val="ConsPlusNormal"/>
              <w:jc w:val="center"/>
            </w:pPr>
            <w:r>
              <w:t>Особенности ведения предпринимательской деятельности</w:t>
            </w:r>
          </w:p>
        </w:tc>
        <w:tc>
          <w:tcPr>
            <w:tcW w:w="2410" w:type="dxa"/>
          </w:tcPr>
          <w:p w:rsidR="0093551A" w:rsidRDefault="0093551A">
            <w:pPr>
              <w:pStyle w:val="ConsPlusNormal"/>
              <w:jc w:val="center"/>
            </w:pPr>
            <w:r>
              <w:t>Корректирующий коэффициент</w:t>
            </w:r>
          </w:p>
        </w:tc>
      </w:tr>
      <w:tr w:rsidR="0093551A">
        <w:tc>
          <w:tcPr>
            <w:tcW w:w="7087" w:type="dxa"/>
          </w:tcPr>
          <w:p w:rsidR="0093551A" w:rsidRDefault="0093551A">
            <w:pPr>
              <w:pStyle w:val="ConsPlusNormal"/>
            </w:pPr>
            <w:r>
              <w:t>- оказание ветеринарных услуг в сельской местности</w:t>
            </w:r>
          </w:p>
        </w:tc>
        <w:tc>
          <w:tcPr>
            <w:tcW w:w="2410" w:type="dxa"/>
          </w:tcPr>
          <w:p w:rsidR="0093551A" w:rsidRDefault="0093551A">
            <w:pPr>
              <w:pStyle w:val="ConsPlusNormal"/>
              <w:jc w:val="center"/>
            </w:pPr>
            <w:r>
              <w:t>0.55</w:t>
            </w:r>
          </w:p>
        </w:tc>
      </w:tr>
    </w:tbl>
    <w:p w:rsidR="0093551A" w:rsidRDefault="0093551A">
      <w:pPr>
        <w:pStyle w:val="ConsPlusNormal"/>
        <w:jc w:val="both"/>
      </w:pPr>
    </w:p>
    <w:p w:rsidR="0093551A" w:rsidRDefault="0093551A">
      <w:pPr>
        <w:pStyle w:val="ConsPlusNormal"/>
        <w:jc w:val="both"/>
      </w:pPr>
    </w:p>
    <w:p w:rsidR="0093551A" w:rsidRDefault="0093551A">
      <w:pPr>
        <w:pStyle w:val="ConsPlusNormal"/>
        <w:jc w:val="both"/>
      </w:pPr>
    </w:p>
    <w:p w:rsidR="0093551A" w:rsidRDefault="0093551A">
      <w:pPr>
        <w:pStyle w:val="ConsPlusNormal"/>
        <w:jc w:val="both"/>
      </w:pPr>
    </w:p>
    <w:p w:rsidR="0093551A" w:rsidRDefault="0093551A">
      <w:pPr>
        <w:pStyle w:val="ConsPlusNormal"/>
        <w:jc w:val="both"/>
      </w:pPr>
    </w:p>
    <w:p w:rsidR="0093551A" w:rsidRDefault="0093551A">
      <w:pPr>
        <w:pStyle w:val="ConsPlusNormal"/>
        <w:jc w:val="right"/>
        <w:outlineLvl w:val="0"/>
      </w:pPr>
      <w:r>
        <w:t>Приложение 7</w:t>
      </w:r>
    </w:p>
    <w:p w:rsidR="0093551A" w:rsidRDefault="0093551A">
      <w:pPr>
        <w:pStyle w:val="ConsPlusNormal"/>
        <w:jc w:val="right"/>
      </w:pPr>
      <w:r>
        <w:t>к Решению Совета</w:t>
      </w:r>
    </w:p>
    <w:p w:rsidR="0093551A" w:rsidRDefault="0093551A">
      <w:pPr>
        <w:pStyle w:val="ConsPlusNormal"/>
        <w:jc w:val="right"/>
      </w:pPr>
      <w:r>
        <w:t>МО "Красноярский район"</w:t>
      </w:r>
    </w:p>
    <w:p w:rsidR="0093551A" w:rsidRDefault="0093551A">
      <w:pPr>
        <w:pStyle w:val="ConsPlusNormal"/>
        <w:jc w:val="right"/>
      </w:pPr>
      <w:r>
        <w:t>от 27 ноября 2014 г. N 16</w:t>
      </w:r>
    </w:p>
    <w:p w:rsidR="0093551A" w:rsidRDefault="0093551A">
      <w:pPr>
        <w:pStyle w:val="ConsPlusNormal"/>
        <w:jc w:val="both"/>
      </w:pPr>
    </w:p>
    <w:p w:rsidR="0093551A" w:rsidRDefault="0093551A">
      <w:pPr>
        <w:pStyle w:val="ConsPlusTitle"/>
        <w:jc w:val="center"/>
      </w:pPr>
      <w:r>
        <w:t>ТАБЛИЦА КОЭФФИЦИЕНТОВ</w:t>
      </w:r>
    </w:p>
    <w:p w:rsidR="0093551A" w:rsidRDefault="0093551A">
      <w:pPr>
        <w:pStyle w:val="ConsPlusTitle"/>
        <w:jc w:val="center"/>
      </w:pPr>
      <w:r>
        <w:t>БАЗОВОЙ ДОХОДНОСТИ ДЛЯ ОКАЗАНИЯ УСЛУГ ПО ПРЕДОСТАВЛЕНИЮ</w:t>
      </w:r>
    </w:p>
    <w:p w:rsidR="0093551A" w:rsidRDefault="0093551A">
      <w:pPr>
        <w:pStyle w:val="ConsPlusTitle"/>
        <w:jc w:val="center"/>
      </w:pPr>
      <w:r>
        <w:t>ВО ВРЕМЕННОЕ ВЛАДЕНИЕ (В ПОЛЬЗОВАНИЕ) МЕСТ ДЛЯ СТОЯНКИ</w:t>
      </w:r>
    </w:p>
    <w:p w:rsidR="0093551A" w:rsidRDefault="0093551A">
      <w:pPr>
        <w:pStyle w:val="ConsPlusTitle"/>
        <w:jc w:val="center"/>
      </w:pPr>
      <w:r>
        <w:t>АВТОТРАНСПОРТНЫХ СРЕДСТВ, А ТАКЖЕ ПО ХРАНЕНИЮ</w:t>
      </w:r>
    </w:p>
    <w:p w:rsidR="0093551A" w:rsidRDefault="0093551A">
      <w:pPr>
        <w:pStyle w:val="ConsPlusTitle"/>
        <w:jc w:val="center"/>
      </w:pPr>
      <w:r>
        <w:t>АВТОТРАНСПОРТНЫХ СРЕДСТВ НА ПЛАТНЫХ СТОЯНКАХ</w:t>
      </w:r>
    </w:p>
    <w:p w:rsidR="0093551A" w:rsidRDefault="0093551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3"/>
        <w:gridCol w:w="3137"/>
      </w:tblGrid>
      <w:tr w:rsidR="0093551A">
        <w:tc>
          <w:tcPr>
            <w:tcW w:w="6523" w:type="dxa"/>
          </w:tcPr>
          <w:p w:rsidR="0093551A" w:rsidRDefault="0093551A">
            <w:pPr>
              <w:pStyle w:val="ConsPlusNormal"/>
              <w:jc w:val="center"/>
            </w:pPr>
            <w:r>
              <w:t>Особенности ведения предпринимательской деятельности</w:t>
            </w:r>
          </w:p>
        </w:tc>
        <w:tc>
          <w:tcPr>
            <w:tcW w:w="3137" w:type="dxa"/>
          </w:tcPr>
          <w:p w:rsidR="0093551A" w:rsidRDefault="0093551A">
            <w:pPr>
              <w:pStyle w:val="ConsPlusNormal"/>
            </w:pPr>
          </w:p>
        </w:tc>
      </w:tr>
      <w:tr w:rsidR="0093551A">
        <w:tc>
          <w:tcPr>
            <w:tcW w:w="6523" w:type="dxa"/>
          </w:tcPr>
          <w:p w:rsidR="0093551A" w:rsidRDefault="0093551A">
            <w:pPr>
              <w:pStyle w:val="ConsPlusNormal"/>
            </w:pPr>
            <w:r>
              <w:t>Стоянка организована в закрытом помещении</w:t>
            </w:r>
          </w:p>
        </w:tc>
        <w:tc>
          <w:tcPr>
            <w:tcW w:w="3137" w:type="dxa"/>
            <w:tcBorders>
              <w:bottom w:val="nil"/>
            </w:tcBorders>
          </w:tcPr>
          <w:p w:rsidR="0093551A" w:rsidRDefault="0093551A">
            <w:pPr>
              <w:pStyle w:val="ConsPlusNormal"/>
              <w:jc w:val="center"/>
            </w:pPr>
            <w:r>
              <w:t>0.6</w:t>
            </w:r>
          </w:p>
        </w:tc>
      </w:tr>
      <w:tr w:rsidR="0093551A">
        <w:tc>
          <w:tcPr>
            <w:tcW w:w="6523" w:type="dxa"/>
          </w:tcPr>
          <w:p w:rsidR="0093551A" w:rsidRDefault="0093551A">
            <w:pPr>
              <w:pStyle w:val="ConsPlusNormal"/>
            </w:pPr>
            <w:r>
              <w:t>Стоянка организована на открытой площадке</w:t>
            </w:r>
          </w:p>
        </w:tc>
        <w:tc>
          <w:tcPr>
            <w:tcW w:w="3137" w:type="dxa"/>
            <w:tcBorders>
              <w:top w:val="nil"/>
            </w:tcBorders>
          </w:tcPr>
          <w:p w:rsidR="0093551A" w:rsidRDefault="0093551A">
            <w:pPr>
              <w:pStyle w:val="ConsPlusNormal"/>
              <w:jc w:val="center"/>
            </w:pPr>
            <w:r>
              <w:t>1.0</w:t>
            </w:r>
          </w:p>
        </w:tc>
      </w:tr>
      <w:tr w:rsidR="0093551A">
        <w:tc>
          <w:tcPr>
            <w:tcW w:w="9660" w:type="dxa"/>
            <w:gridSpan w:val="2"/>
          </w:tcPr>
          <w:p w:rsidR="0093551A" w:rsidRDefault="0093551A">
            <w:pPr>
              <w:pStyle w:val="ConsPlusNormal"/>
              <w:jc w:val="center"/>
            </w:pPr>
            <w:r>
              <w:lastRenderedPageBreak/>
              <w:t>Количество стояночных мест</w:t>
            </w:r>
          </w:p>
        </w:tc>
      </w:tr>
      <w:tr w:rsidR="0093551A">
        <w:tc>
          <w:tcPr>
            <w:tcW w:w="6523" w:type="dxa"/>
          </w:tcPr>
          <w:p w:rsidR="0093551A" w:rsidRDefault="0093551A">
            <w:pPr>
              <w:pStyle w:val="ConsPlusNormal"/>
            </w:pPr>
            <w:r>
              <w:t>- до 25 стояночных мест</w:t>
            </w:r>
          </w:p>
        </w:tc>
        <w:tc>
          <w:tcPr>
            <w:tcW w:w="3137" w:type="dxa"/>
            <w:tcBorders>
              <w:bottom w:val="nil"/>
            </w:tcBorders>
          </w:tcPr>
          <w:p w:rsidR="0093551A" w:rsidRDefault="0093551A">
            <w:pPr>
              <w:pStyle w:val="ConsPlusNormal"/>
              <w:jc w:val="center"/>
            </w:pPr>
            <w:r>
              <w:t>0.6</w:t>
            </w:r>
          </w:p>
        </w:tc>
      </w:tr>
      <w:tr w:rsidR="0093551A">
        <w:tblPrEx>
          <w:tblBorders>
            <w:insideH w:val="nil"/>
          </w:tblBorders>
        </w:tblPrEx>
        <w:tc>
          <w:tcPr>
            <w:tcW w:w="6523" w:type="dxa"/>
          </w:tcPr>
          <w:p w:rsidR="0093551A" w:rsidRDefault="0093551A">
            <w:pPr>
              <w:pStyle w:val="ConsPlusNormal"/>
            </w:pPr>
            <w:r>
              <w:t>- от 25 до 50 стояночных мест</w:t>
            </w:r>
          </w:p>
        </w:tc>
        <w:tc>
          <w:tcPr>
            <w:tcW w:w="3137" w:type="dxa"/>
            <w:tcBorders>
              <w:top w:val="nil"/>
              <w:bottom w:val="nil"/>
            </w:tcBorders>
          </w:tcPr>
          <w:p w:rsidR="0093551A" w:rsidRDefault="0093551A">
            <w:pPr>
              <w:pStyle w:val="ConsPlusNormal"/>
              <w:jc w:val="center"/>
            </w:pPr>
            <w:r>
              <w:t>0.7</w:t>
            </w:r>
          </w:p>
        </w:tc>
      </w:tr>
      <w:tr w:rsidR="0093551A">
        <w:tblPrEx>
          <w:tblBorders>
            <w:insideH w:val="nil"/>
          </w:tblBorders>
        </w:tblPrEx>
        <w:tc>
          <w:tcPr>
            <w:tcW w:w="6523" w:type="dxa"/>
          </w:tcPr>
          <w:p w:rsidR="0093551A" w:rsidRDefault="0093551A">
            <w:pPr>
              <w:pStyle w:val="ConsPlusNormal"/>
            </w:pPr>
            <w:r>
              <w:t>- свыше 50 стояночных мест</w:t>
            </w:r>
          </w:p>
        </w:tc>
        <w:tc>
          <w:tcPr>
            <w:tcW w:w="3137" w:type="dxa"/>
            <w:tcBorders>
              <w:top w:val="nil"/>
            </w:tcBorders>
          </w:tcPr>
          <w:p w:rsidR="0093551A" w:rsidRDefault="0093551A">
            <w:pPr>
              <w:pStyle w:val="ConsPlusNormal"/>
              <w:jc w:val="center"/>
            </w:pPr>
            <w:r>
              <w:t>0.8</w:t>
            </w:r>
          </w:p>
        </w:tc>
      </w:tr>
    </w:tbl>
    <w:p w:rsidR="0093551A" w:rsidRDefault="0093551A">
      <w:pPr>
        <w:pStyle w:val="ConsPlusNormal"/>
        <w:jc w:val="both"/>
      </w:pPr>
    </w:p>
    <w:p w:rsidR="0093551A" w:rsidRDefault="0093551A">
      <w:pPr>
        <w:pStyle w:val="ConsPlusNormal"/>
        <w:jc w:val="both"/>
      </w:pPr>
    </w:p>
    <w:p w:rsidR="0093551A" w:rsidRDefault="0093551A">
      <w:pPr>
        <w:pStyle w:val="ConsPlusNormal"/>
        <w:jc w:val="both"/>
      </w:pPr>
    </w:p>
    <w:p w:rsidR="0093551A" w:rsidRDefault="0093551A">
      <w:pPr>
        <w:pStyle w:val="ConsPlusNormal"/>
        <w:jc w:val="both"/>
      </w:pPr>
    </w:p>
    <w:p w:rsidR="0093551A" w:rsidRDefault="0093551A">
      <w:pPr>
        <w:pStyle w:val="ConsPlusNormal"/>
        <w:jc w:val="both"/>
      </w:pPr>
    </w:p>
    <w:p w:rsidR="0093551A" w:rsidRDefault="0093551A">
      <w:pPr>
        <w:pStyle w:val="ConsPlusNormal"/>
        <w:jc w:val="right"/>
        <w:outlineLvl w:val="0"/>
      </w:pPr>
      <w:r>
        <w:t>Приложение 8</w:t>
      </w:r>
    </w:p>
    <w:p w:rsidR="0093551A" w:rsidRDefault="0093551A">
      <w:pPr>
        <w:pStyle w:val="ConsPlusNormal"/>
        <w:jc w:val="right"/>
      </w:pPr>
      <w:r>
        <w:t>к Решению Совета</w:t>
      </w:r>
    </w:p>
    <w:p w:rsidR="0093551A" w:rsidRDefault="0093551A">
      <w:pPr>
        <w:pStyle w:val="ConsPlusNormal"/>
        <w:jc w:val="right"/>
      </w:pPr>
      <w:r>
        <w:t>МО "Красноярский район"</w:t>
      </w:r>
    </w:p>
    <w:p w:rsidR="0093551A" w:rsidRDefault="0093551A">
      <w:pPr>
        <w:pStyle w:val="ConsPlusNormal"/>
        <w:jc w:val="right"/>
      </w:pPr>
      <w:r>
        <w:t>от 27 ноября 2014 г. N 16</w:t>
      </w:r>
    </w:p>
    <w:p w:rsidR="0093551A" w:rsidRDefault="0093551A">
      <w:pPr>
        <w:pStyle w:val="ConsPlusNormal"/>
        <w:jc w:val="both"/>
      </w:pPr>
    </w:p>
    <w:p w:rsidR="0093551A" w:rsidRDefault="0093551A">
      <w:pPr>
        <w:pStyle w:val="ConsPlusTitle"/>
        <w:jc w:val="center"/>
      </w:pPr>
      <w:r>
        <w:t>ТАБЛИЦА КОЭФФИЦИЕНТОВ</w:t>
      </w:r>
    </w:p>
    <w:p w:rsidR="0093551A" w:rsidRDefault="0093551A">
      <w:pPr>
        <w:pStyle w:val="ConsPlusTitle"/>
        <w:jc w:val="center"/>
      </w:pPr>
      <w:r>
        <w:t>БАЗОВОЙ ДОХОДНОСТИ ДЛЯ РАСПРОСТРАНЕНИЯ НАРУЖНОЙ</w:t>
      </w:r>
    </w:p>
    <w:p w:rsidR="0093551A" w:rsidRDefault="0093551A">
      <w:pPr>
        <w:pStyle w:val="ConsPlusTitle"/>
        <w:jc w:val="center"/>
      </w:pPr>
      <w:r>
        <w:t>РЕКЛАМЫ С ИСПОЛЬЗОВАНИЕМ РЕКЛАМНЫХ КОНСТРУКЦИЙ</w:t>
      </w:r>
    </w:p>
    <w:p w:rsidR="0093551A" w:rsidRDefault="0093551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40"/>
        <w:gridCol w:w="3120"/>
      </w:tblGrid>
      <w:tr w:rsidR="0093551A">
        <w:tc>
          <w:tcPr>
            <w:tcW w:w="6540" w:type="dxa"/>
          </w:tcPr>
          <w:p w:rsidR="0093551A" w:rsidRDefault="0093551A">
            <w:pPr>
              <w:pStyle w:val="ConsPlusNormal"/>
              <w:jc w:val="center"/>
            </w:pPr>
            <w:r>
              <w:t>Виды оказываемых услуг</w:t>
            </w:r>
          </w:p>
        </w:tc>
        <w:tc>
          <w:tcPr>
            <w:tcW w:w="3120" w:type="dxa"/>
          </w:tcPr>
          <w:p w:rsidR="0093551A" w:rsidRDefault="0093551A">
            <w:pPr>
              <w:pStyle w:val="ConsPlusNormal"/>
              <w:jc w:val="center"/>
            </w:pPr>
            <w:r>
              <w:t>Корректирующий коэффициент</w:t>
            </w:r>
          </w:p>
        </w:tc>
      </w:tr>
      <w:tr w:rsidR="0093551A">
        <w:tc>
          <w:tcPr>
            <w:tcW w:w="6540" w:type="dxa"/>
          </w:tcPr>
          <w:p w:rsidR="0093551A" w:rsidRDefault="0093551A">
            <w:pPr>
              <w:pStyle w:val="ConsPlusNormal"/>
            </w:pPr>
            <w:r>
              <w:t>Распространение и (или) размещение печатной и (или) полиграфической наружной рекламы</w:t>
            </w:r>
          </w:p>
        </w:tc>
        <w:tc>
          <w:tcPr>
            <w:tcW w:w="3120" w:type="dxa"/>
            <w:tcBorders>
              <w:bottom w:val="nil"/>
            </w:tcBorders>
          </w:tcPr>
          <w:p w:rsidR="0093551A" w:rsidRDefault="0093551A">
            <w:pPr>
              <w:pStyle w:val="ConsPlusNormal"/>
              <w:jc w:val="center"/>
            </w:pPr>
            <w:r>
              <w:t>0.04</w:t>
            </w:r>
          </w:p>
        </w:tc>
      </w:tr>
      <w:tr w:rsidR="0093551A">
        <w:tblPrEx>
          <w:tblBorders>
            <w:insideH w:val="nil"/>
          </w:tblBorders>
        </w:tblPrEx>
        <w:tc>
          <w:tcPr>
            <w:tcW w:w="6540" w:type="dxa"/>
          </w:tcPr>
          <w:p w:rsidR="0093551A" w:rsidRDefault="0093551A">
            <w:pPr>
              <w:pStyle w:val="ConsPlusNormal"/>
            </w:pPr>
            <w:r>
              <w:t>Распространение и (или) размещение посредством световых и электронных табло наружной рекламы</w:t>
            </w:r>
          </w:p>
        </w:tc>
        <w:tc>
          <w:tcPr>
            <w:tcW w:w="3120" w:type="dxa"/>
            <w:tcBorders>
              <w:top w:val="nil"/>
            </w:tcBorders>
          </w:tcPr>
          <w:p w:rsidR="0093551A" w:rsidRDefault="0093551A">
            <w:pPr>
              <w:pStyle w:val="ConsPlusNormal"/>
              <w:jc w:val="center"/>
            </w:pPr>
            <w:r>
              <w:t>1.0</w:t>
            </w:r>
          </w:p>
        </w:tc>
      </w:tr>
    </w:tbl>
    <w:p w:rsidR="0093551A" w:rsidRDefault="0093551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40"/>
        <w:gridCol w:w="3120"/>
      </w:tblGrid>
      <w:tr w:rsidR="0093551A">
        <w:tc>
          <w:tcPr>
            <w:tcW w:w="6540" w:type="dxa"/>
          </w:tcPr>
          <w:p w:rsidR="0093551A" w:rsidRDefault="0093551A">
            <w:pPr>
              <w:pStyle w:val="ConsPlusNormal"/>
              <w:jc w:val="center"/>
            </w:pPr>
            <w:r>
              <w:t>Особенности ведения предпринимательской деятельности</w:t>
            </w:r>
          </w:p>
        </w:tc>
        <w:tc>
          <w:tcPr>
            <w:tcW w:w="3120" w:type="dxa"/>
          </w:tcPr>
          <w:p w:rsidR="0093551A" w:rsidRDefault="0093551A">
            <w:pPr>
              <w:pStyle w:val="ConsPlusNormal"/>
            </w:pPr>
          </w:p>
        </w:tc>
      </w:tr>
      <w:tr w:rsidR="0093551A">
        <w:tc>
          <w:tcPr>
            <w:tcW w:w="9660" w:type="dxa"/>
            <w:gridSpan w:val="2"/>
          </w:tcPr>
          <w:p w:rsidR="0093551A" w:rsidRDefault="0093551A">
            <w:pPr>
              <w:pStyle w:val="ConsPlusNormal"/>
              <w:jc w:val="center"/>
            </w:pPr>
            <w:r>
              <w:t>Ассортимент оказываемых услуг</w:t>
            </w:r>
          </w:p>
        </w:tc>
      </w:tr>
      <w:tr w:rsidR="0093551A">
        <w:tc>
          <w:tcPr>
            <w:tcW w:w="6540" w:type="dxa"/>
          </w:tcPr>
          <w:p w:rsidR="0093551A" w:rsidRDefault="0093551A">
            <w:pPr>
              <w:pStyle w:val="ConsPlusNormal"/>
              <w:jc w:val="both"/>
            </w:pPr>
            <w:r>
              <w:t>Площадь информационного поля:</w:t>
            </w:r>
          </w:p>
        </w:tc>
        <w:tc>
          <w:tcPr>
            <w:tcW w:w="3120" w:type="dxa"/>
            <w:tcBorders>
              <w:bottom w:val="nil"/>
            </w:tcBorders>
          </w:tcPr>
          <w:p w:rsidR="0093551A" w:rsidRDefault="0093551A">
            <w:pPr>
              <w:pStyle w:val="ConsPlusNormal"/>
            </w:pPr>
          </w:p>
        </w:tc>
      </w:tr>
      <w:tr w:rsidR="0093551A">
        <w:tblPrEx>
          <w:tblBorders>
            <w:insideH w:val="nil"/>
          </w:tblBorders>
        </w:tblPrEx>
        <w:tc>
          <w:tcPr>
            <w:tcW w:w="6540" w:type="dxa"/>
          </w:tcPr>
          <w:p w:rsidR="0093551A" w:rsidRDefault="0093551A">
            <w:pPr>
              <w:pStyle w:val="ConsPlusNormal"/>
              <w:jc w:val="both"/>
            </w:pPr>
            <w:r>
              <w:t>- до 18 кв. м включительно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93551A" w:rsidRDefault="0093551A">
            <w:pPr>
              <w:pStyle w:val="ConsPlusNormal"/>
              <w:jc w:val="center"/>
            </w:pPr>
            <w:r>
              <w:t>1.0</w:t>
            </w:r>
          </w:p>
        </w:tc>
      </w:tr>
      <w:tr w:rsidR="0093551A">
        <w:tblPrEx>
          <w:tblBorders>
            <w:insideH w:val="nil"/>
          </w:tblBorders>
        </w:tblPrEx>
        <w:tc>
          <w:tcPr>
            <w:tcW w:w="6540" w:type="dxa"/>
          </w:tcPr>
          <w:p w:rsidR="0093551A" w:rsidRDefault="0093551A">
            <w:pPr>
              <w:pStyle w:val="ConsPlusNormal"/>
              <w:jc w:val="both"/>
            </w:pPr>
            <w:r>
              <w:t>- от 18 кв. м до 40 кв. м включительно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93551A" w:rsidRDefault="0093551A">
            <w:pPr>
              <w:pStyle w:val="ConsPlusNormal"/>
              <w:jc w:val="center"/>
            </w:pPr>
            <w:r>
              <w:t>0.8</w:t>
            </w:r>
          </w:p>
        </w:tc>
      </w:tr>
      <w:tr w:rsidR="0093551A">
        <w:tblPrEx>
          <w:tblBorders>
            <w:insideH w:val="nil"/>
          </w:tblBorders>
        </w:tblPrEx>
        <w:tc>
          <w:tcPr>
            <w:tcW w:w="6540" w:type="dxa"/>
          </w:tcPr>
          <w:p w:rsidR="0093551A" w:rsidRDefault="0093551A">
            <w:pPr>
              <w:pStyle w:val="ConsPlusNormal"/>
              <w:jc w:val="both"/>
            </w:pPr>
            <w:r>
              <w:t>- свыше 40 кв. м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93551A" w:rsidRDefault="0093551A">
            <w:pPr>
              <w:pStyle w:val="ConsPlusNormal"/>
              <w:jc w:val="center"/>
            </w:pPr>
            <w:r>
              <w:t>0.6</w:t>
            </w:r>
          </w:p>
        </w:tc>
      </w:tr>
      <w:tr w:rsidR="0093551A">
        <w:tblPrEx>
          <w:tblBorders>
            <w:insideH w:val="nil"/>
          </w:tblBorders>
        </w:tblPrEx>
        <w:tc>
          <w:tcPr>
            <w:tcW w:w="6540" w:type="dxa"/>
          </w:tcPr>
          <w:p w:rsidR="0093551A" w:rsidRDefault="0093551A">
            <w:pPr>
              <w:pStyle w:val="ConsPlusNormal"/>
              <w:jc w:val="both"/>
            </w:pPr>
            <w:r>
              <w:t>Место размещения наружной рекламы размером 3 x 6 м и более на землях общего пользования по следующим улицам: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93551A" w:rsidRDefault="0093551A">
            <w:pPr>
              <w:pStyle w:val="ConsPlusNormal"/>
            </w:pPr>
          </w:p>
        </w:tc>
      </w:tr>
      <w:tr w:rsidR="0093551A">
        <w:tblPrEx>
          <w:tblBorders>
            <w:insideH w:val="nil"/>
          </w:tblBorders>
        </w:tblPrEx>
        <w:tc>
          <w:tcPr>
            <w:tcW w:w="6540" w:type="dxa"/>
          </w:tcPr>
          <w:p w:rsidR="0093551A" w:rsidRDefault="0093551A">
            <w:pPr>
              <w:pStyle w:val="ConsPlusNormal"/>
              <w:jc w:val="both"/>
            </w:pPr>
            <w:r>
              <w:t>- ул. Ворошилова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93551A" w:rsidRDefault="0093551A">
            <w:pPr>
              <w:pStyle w:val="ConsPlusNormal"/>
              <w:jc w:val="center"/>
            </w:pPr>
            <w:r>
              <w:t>1.3</w:t>
            </w:r>
          </w:p>
        </w:tc>
      </w:tr>
      <w:tr w:rsidR="0093551A">
        <w:tblPrEx>
          <w:tblBorders>
            <w:insideH w:val="nil"/>
          </w:tblBorders>
        </w:tblPrEx>
        <w:tc>
          <w:tcPr>
            <w:tcW w:w="6540" w:type="dxa"/>
          </w:tcPr>
          <w:p w:rsidR="0093551A" w:rsidRDefault="0093551A">
            <w:pPr>
              <w:pStyle w:val="ConsPlusNormal"/>
              <w:jc w:val="both"/>
            </w:pPr>
            <w:r>
              <w:t>- ул. Советская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93551A" w:rsidRDefault="0093551A">
            <w:pPr>
              <w:pStyle w:val="ConsPlusNormal"/>
            </w:pPr>
          </w:p>
        </w:tc>
      </w:tr>
      <w:tr w:rsidR="0093551A">
        <w:tblPrEx>
          <w:tblBorders>
            <w:insideH w:val="nil"/>
          </w:tblBorders>
        </w:tblPrEx>
        <w:tc>
          <w:tcPr>
            <w:tcW w:w="6540" w:type="dxa"/>
          </w:tcPr>
          <w:p w:rsidR="0093551A" w:rsidRDefault="0093551A">
            <w:pPr>
              <w:pStyle w:val="ConsPlusNormal"/>
              <w:jc w:val="both"/>
            </w:pPr>
            <w:r>
              <w:t>- ул. Братская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93551A" w:rsidRDefault="0093551A">
            <w:pPr>
              <w:pStyle w:val="ConsPlusNormal"/>
            </w:pPr>
          </w:p>
        </w:tc>
      </w:tr>
      <w:tr w:rsidR="0093551A">
        <w:tblPrEx>
          <w:tblBorders>
            <w:insideH w:val="nil"/>
          </w:tblBorders>
        </w:tblPrEx>
        <w:tc>
          <w:tcPr>
            <w:tcW w:w="6540" w:type="dxa"/>
          </w:tcPr>
          <w:p w:rsidR="0093551A" w:rsidRDefault="0093551A">
            <w:pPr>
              <w:pStyle w:val="ConsPlusNormal"/>
              <w:jc w:val="both"/>
            </w:pPr>
            <w:r>
              <w:t>- ул. Генерала Тутаринова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93551A" w:rsidRDefault="0093551A">
            <w:pPr>
              <w:pStyle w:val="ConsPlusNormal"/>
            </w:pPr>
          </w:p>
        </w:tc>
      </w:tr>
      <w:tr w:rsidR="0093551A">
        <w:tblPrEx>
          <w:tblBorders>
            <w:insideH w:val="nil"/>
          </w:tblBorders>
        </w:tblPrEx>
        <w:tc>
          <w:tcPr>
            <w:tcW w:w="6540" w:type="dxa"/>
          </w:tcPr>
          <w:p w:rsidR="0093551A" w:rsidRDefault="0093551A">
            <w:pPr>
              <w:pStyle w:val="ConsPlusNormal"/>
              <w:jc w:val="both"/>
            </w:pPr>
            <w:r>
              <w:t>- другие</w:t>
            </w:r>
          </w:p>
        </w:tc>
        <w:tc>
          <w:tcPr>
            <w:tcW w:w="3120" w:type="dxa"/>
            <w:tcBorders>
              <w:top w:val="nil"/>
            </w:tcBorders>
          </w:tcPr>
          <w:p w:rsidR="0093551A" w:rsidRDefault="0093551A">
            <w:pPr>
              <w:pStyle w:val="ConsPlusNormal"/>
              <w:jc w:val="center"/>
            </w:pPr>
            <w:r>
              <w:t>1.0</w:t>
            </w:r>
          </w:p>
        </w:tc>
      </w:tr>
    </w:tbl>
    <w:p w:rsidR="0093551A" w:rsidRDefault="0093551A">
      <w:pPr>
        <w:pStyle w:val="ConsPlusNormal"/>
        <w:jc w:val="both"/>
      </w:pPr>
    </w:p>
    <w:p w:rsidR="0093551A" w:rsidRDefault="0093551A">
      <w:pPr>
        <w:pStyle w:val="ConsPlusNormal"/>
        <w:jc w:val="both"/>
      </w:pPr>
    </w:p>
    <w:p w:rsidR="0093551A" w:rsidRDefault="0093551A">
      <w:pPr>
        <w:pStyle w:val="ConsPlusNormal"/>
        <w:jc w:val="both"/>
      </w:pPr>
    </w:p>
    <w:p w:rsidR="0093551A" w:rsidRDefault="0093551A">
      <w:pPr>
        <w:pStyle w:val="ConsPlusNormal"/>
        <w:jc w:val="both"/>
      </w:pPr>
    </w:p>
    <w:p w:rsidR="0093551A" w:rsidRDefault="0093551A">
      <w:pPr>
        <w:pStyle w:val="ConsPlusNormal"/>
        <w:jc w:val="both"/>
      </w:pPr>
    </w:p>
    <w:p w:rsidR="0093551A" w:rsidRDefault="0093551A">
      <w:pPr>
        <w:pStyle w:val="ConsPlusNormal"/>
        <w:jc w:val="right"/>
        <w:outlineLvl w:val="0"/>
      </w:pPr>
      <w:r>
        <w:t>Приложение 9</w:t>
      </w:r>
    </w:p>
    <w:p w:rsidR="0093551A" w:rsidRDefault="0093551A">
      <w:pPr>
        <w:pStyle w:val="ConsPlusNormal"/>
        <w:jc w:val="right"/>
      </w:pPr>
      <w:r>
        <w:t>к Решению Совета</w:t>
      </w:r>
    </w:p>
    <w:p w:rsidR="0093551A" w:rsidRDefault="0093551A">
      <w:pPr>
        <w:pStyle w:val="ConsPlusNormal"/>
        <w:jc w:val="right"/>
      </w:pPr>
      <w:r>
        <w:t>МО "Красноярский район"</w:t>
      </w:r>
    </w:p>
    <w:p w:rsidR="0093551A" w:rsidRDefault="0093551A">
      <w:pPr>
        <w:pStyle w:val="ConsPlusNormal"/>
        <w:jc w:val="right"/>
      </w:pPr>
      <w:r>
        <w:t>от 27 ноября 2014 г. N 16</w:t>
      </w:r>
    </w:p>
    <w:p w:rsidR="0093551A" w:rsidRDefault="0093551A">
      <w:pPr>
        <w:pStyle w:val="ConsPlusNormal"/>
        <w:jc w:val="both"/>
      </w:pPr>
    </w:p>
    <w:p w:rsidR="0093551A" w:rsidRDefault="0093551A">
      <w:pPr>
        <w:pStyle w:val="ConsPlusTitle"/>
        <w:jc w:val="center"/>
      </w:pPr>
      <w:r>
        <w:t>ТАБЛИЦА КОЭФФИЦИЕНТОВ</w:t>
      </w:r>
    </w:p>
    <w:p w:rsidR="0093551A" w:rsidRDefault="0093551A">
      <w:pPr>
        <w:pStyle w:val="ConsPlusTitle"/>
        <w:jc w:val="center"/>
      </w:pPr>
      <w:r>
        <w:t xml:space="preserve">ДЛЯ ОКАЗАНИЯ УСЛУГ ПО </w:t>
      </w:r>
      <w:proofErr w:type="gramStart"/>
      <w:r>
        <w:t>ВРЕМЕННОМУ</w:t>
      </w:r>
      <w:proofErr w:type="gramEnd"/>
    </w:p>
    <w:p w:rsidR="0093551A" w:rsidRDefault="0093551A">
      <w:pPr>
        <w:pStyle w:val="ConsPlusTitle"/>
        <w:jc w:val="center"/>
      </w:pPr>
      <w:r>
        <w:t>РАЗМЕЩЕНИЮ И ПРОЖИВАНИЮ</w:t>
      </w:r>
    </w:p>
    <w:p w:rsidR="0093551A" w:rsidRDefault="0093551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40"/>
        <w:gridCol w:w="3120"/>
      </w:tblGrid>
      <w:tr w:rsidR="0093551A">
        <w:tc>
          <w:tcPr>
            <w:tcW w:w="6540" w:type="dxa"/>
          </w:tcPr>
          <w:p w:rsidR="0093551A" w:rsidRDefault="0093551A">
            <w:pPr>
              <w:pStyle w:val="ConsPlusNormal"/>
              <w:jc w:val="center"/>
            </w:pPr>
            <w:r>
              <w:t>Особенности ведения предпринимательской деятельности</w:t>
            </w:r>
          </w:p>
        </w:tc>
        <w:tc>
          <w:tcPr>
            <w:tcW w:w="3120" w:type="dxa"/>
          </w:tcPr>
          <w:p w:rsidR="0093551A" w:rsidRDefault="0093551A">
            <w:pPr>
              <w:pStyle w:val="ConsPlusNormal"/>
              <w:jc w:val="center"/>
            </w:pPr>
            <w:r>
              <w:t>Корректирующий коэффициент</w:t>
            </w:r>
          </w:p>
        </w:tc>
      </w:tr>
      <w:tr w:rsidR="0093551A">
        <w:tc>
          <w:tcPr>
            <w:tcW w:w="6540" w:type="dxa"/>
          </w:tcPr>
          <w:p w:rsidR="0093551A" w:rsidRDefault="0093551A">
            <w:pPr>
              <w:pStyle w:val="ConsPlusNormal"/>
            </w:pPr>
            <w:r>
              <w:t>- оказание услуг по временному размещению и проживанию в сельской местности</w:t>
            </w:r>
          </w:p>
        </w:tc>
        <w:tc>
          <w:tcPr>
            <w:tcW w:w="3120" w:type="dxa"/>
          </w:tcPr>
          <w:p w:rsidR="0093551A" w:rsidRDefault="0093551A">
            <w:pPr>
              <w:pStyle w:val="ConsPlusNormal"/>
              <w:jc w:val="center"/>
            </w:pPr>
            <w:r>
              <w:t>1.0</w:t>
            </w:r>
          </w:p>
        </w:tc>
      </w:tr>
    </w:tbl>
    <w:p w:rsidR="0093551A" w:rsidRDefault="0093551A">
      <w:pPr>
        <w:pStyle w:val="ConsPlusNormal"/>
        <w:jc w:val="both"/>
      </w:pPr>
    </w:p>
    <w:p w:rsidR="0093551A" w:rsidRDefault="0093551A">
      <w:pPr>
        <w:pStyle w:val="ConsPlusNormal"/>
        <w:jc w:val="both"/>
      </w:pPr>
    </w:p>
    <w:p w:rsidR="0093551A" w:rsidRDefault="0093551A">
      <w:pPr>
        <w:pStyle w:val="ConsPlusNormal"/>
        <w:jc w:val="both"/>
      </w:pPr>
    </w:p>
    <w:p w:rsidR="0093551A" w:rsidRDefault="0093551A">
      <w:pPr>
        <w:pStyle w:val="ConsPlusNormal"/>
        <w:jc w:val="both"/>
      </w:pPr>
    </w:p>
    <w:p w:rsidR="0093551A" w:rsidRDefault="0093551A">
      <w:pPr>
        <w:pStyle w:val="ConsPlusNormal"/>
        <w:jc w:val="both"/>
      </w:pPr>
    </w:p>
    <w:p w:rsidR="0093551A" w:rsidRDefault="0093551A">
      <w:pPr>
        <w:pStyle w:val="ConsPlusNormal"/>
        <w:jc w:val="right"/>
        <w:outlineLvl w:val="0"/>
      </w:pPr>
      <w:r>
        <w:t>Приложение 10</w:t>
      </w:r>
    </w:p>
    <w:p w:rsidR="0093551A" w:rsidRDefault="0093551A">
      <w:pPr>
        <w:pStyle w:val="ConsPlusNormal"/>
        <w:jc w:val="right"/>
      </w:pPr>
      <w:r>
        <w:t>к Решению Совета</w:t>
      </w:r>
    </w:p>
    <w:p w:rsidR="0093551A" w:rsidRDefault="0093551A">
      <w:pPr>
        <w:pStyle w:val="ConsPlusNormal"/>
        <w:jc w:val="right"/>
      </w:pPr>
      <w:r>
        <w:t>МО "Красноярский район"</w:t>
      </w:r>
    </w:p>
    <w:p w:rsidR="0093551A" w:rsidRDefault="0093551A">
      <w:pPr>
        <w:pStyle w:val="ConsPlusNormal"/>
        <w:jc w:val="right"/>
      </w:pPr>
      <w:r>
        <w:t>от 27 ноября 2014 г. N 16</w:t>
      </w:r>
    </w:p>
    <w:p w:rsidR="0093551A" w:rsidRDefault="0093551A">
      <w:pPr>
        <w:pStyle w:val="ConsPlusNormal"/>
        <w:jc w:val="both"/>
      </w:pPr>
    </w:p>
    <w:p w:rsidR="0093551A" w:rsidRDefault="0093551A">
      <w:pPr>
        <w:pStyle w:val="ConsPlusTitle"/>
        <w:jc w:val="center"/>
      </w:pPr>
      <w:r>
        <w:t>ТАБЛИЦА КОЭФФИЦИЕНТОВ</w:t>
      </w:r>
    </w:p>
    <w:p w:rsidR="0093551A" w:rsidRDefault="0093551A">
      <w:pPr>
        <w:pStyle w:val="ConsPlusTitle"/>
        <w:jc w:val="center"/>
      </w:pPr>
      <w:r>
        <w:t xml:space="preserve">ДЛЯ ОКАЗАНИЯ УСЛУГ ПО ПЕРЕДАЧЕ ВО </w:t>
      </w:r>
      <w:proofErr w:type="gramStart"/>
      <w:r>
        <w:t>ВРЕМЕННОЕ</w:t>
      </w:r>
      <w:proofErr w:type="gramEnd"/>
    </w:p>
    <w:p w:rsidR="0093551A" w:rsidRDefault="0093551A">
      <w:pPr>
        <w:pStyle w:val="ConsPlusTitle"/>
        <w:jc w:val="center"/>
      </w:pPr>
      <w:r>
        <w:t>ВЛАДЕНИЕ И (ИЛИ) ПОЛЬЗОВАНИЕ ТОРГОВЫХ МЕСТ,</w:t>
      </w:r>
    </w:p>
    <w:p w:rsidR="0093551A" w:rsidRDefault="0093551A">
      <w:pPr>
        <w:pStyle w:val="ConsPlusTitle"/>
        <w:jc w:val="center"/>
      </w:pPr>
      <w:proofErr w:type="gramStart"/>
      <w:r>
        <w:t>РАСПОЛОЖЕННЫХ В ОБЪЕКТАХ СТАЦИОНАРНОЙ ТОРГОВОЙ СЕТИ,</w:t>
      </w:r>
      <w:proofErr w:type="gramEnd"/>
    </w:p>
    <w:p w:rsidR="0093551A" w:rsidRDefault="0093551A">
      <w:pPr>
        <w:pStyle w:val="ConsPlusTitle"/>
        <w:jc w:val="center"/>
      </w:pPr>
      <w:r>
        <w:t xml:space="preserve">НЕ ИМЕЮЩИХ ТОРГОВЫХ ЗАЛОВ, ОБЪЕКТОВ </w:t>
      </w:r>
      <w:proofErr w:type="gramStart"/>
      <w:r>
        <w:t>НЕСТАЦИОНАРНОЙ</w:t>
      </w:r>
      <w:proofErr w:type="gramEnd"/>
    </w:p>
    <w:p w:rsidR="0093551A" w:rsidRDefault="0093551A">
      <w:pPr>
        <w:pStyle w:val="ConsPlusTitle"/>
        <w:jc w:val="center"/>
      </w:pPr>
      <w:r>
        <w:t xml:space="preserve">ТОРГОВОЙ СЕТИ, А ТАКЖЕ ОБЪЕКТОВ ОРГАНИЗАЦИИ </w:t>
      </w:r>
      <w:proofErr w:type="gramStart"/>
      <w:r>
        <w:t>ОБЩЕСТВЕННОГО</w:t>
      </w:r>
      <w:proofErr w:type="gramEnd"/>
    </w:p>
    <w:p w:rsidR="0093551A" w:rsidRDefault="0093551A">
      <w:pPr>
        <w:pStyle w:val="ConsPlusTitle"/>
        <w:jc w:val="center"/>
      </w:pPr>
      <w:r>
        <w:t>ПИТАНИЯ, НЕ ИМЕЮЩИХ ЗАЛА ОБСЛУЖИВАНИЯ ПОСЕТИТЕЛЕЙ</w:t>
      </w:r>
    </w:p>
    <w:p w:rsidR="0093551A" w:rsidRDefault="0093551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60"/>
        <w:gridCol w:w="2120"/>
      </w:tblGrid>
      <w:tr w:rsidR="0093551A">
        <w:tc>
          <w:tcPr>
            <w:tcW w:w="7660" w:type="dxa"/>
          </w:tcPr>
          <w:p w:rsidR="0093551A" w:rsidRDefault="0093551A">
            <w:pPr>
              <w:pStyle w:val="ConsPlusNormal"/>
              <w:jc w:val="center"/>
            </w:pPr>
            <w:r>
              <w:t>Особенности ведения предпринимательской деятельности</w:t>
            </w:r>
          </w:p>
        </w:tc>
        <w:tc>
          <w:tcPr>
            <w:tcW w:w="2120" w:type="dxa"/>
          </w:tcPr>
          <w:p w:rsidR="0093551A" w:rsidRDefault="0093551A">
            <w:pPr>
              <w:pStyle w:val="ConsPlusNormal"/>
              <w:jc w:val="center"/>
            </w:pPr>
            <w:r>
              <w:t>Корректирующий коэффициент</w:t>
            </w:r>
          </w:p>
        </w:tc>
      </w:tr>
      <w:tr w:rsidR="0093551A">
        <w:tc>
          <w:tcPr>
            <w:tcW w:w="7660" w:type="dxa"/>
          </w:tcPr>
          <w:p w:rsidR="0093551A" w:rsidRDefault="0093551A">
            <w:pPr>
              <w:pStyle w:val="ConsPlusNormal"/>
              <w:jc w:val="both"/>
            </w:pPr>
            <w:r>
              <w:t>-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2120" w:type="dxa"/>
          </w:tcPr>
          <w:p w:rsidR="0093551A" w:rsidRDefault="0093551A">
            <w:pPr>
              <w:pStyle w:val="ConsPlusNormal"/>
              <w:jc w:val="center"/>
            </w:pPr>
            <w:r>
              <w:t>0.3</w:t>
            </w:r>
          </w:p>
        </w:tc>
      </w:tr>
    </w:tbl>
    <w:p w:rsidR="0093551A" w:rsidRDefault="0093551A">
      <w:pPr>
        <w:sectPr w:rsidR="0093551A" w:rsidSect="0093551A">
          <w:pgSz w:w="11905" w:h="16838"/>
          <w:pgMar w:top="1134" w:right="1701" w:bottom="1134" w:left="850" w:header="0" w:footer="0" w:gutter="0"/>
          <w:cols w:space="720"/>
          <w:docGrid w:linePitch="299"/>
        </w:sectPr>
      </w:pPr>
    </w:p>
    <w:p w:rsidR="0093551A" w:rsidRDefault="0093551A">
      <w:pPr>
        <w:pStyle w:val="ConsPlusNormal"/>
        <w:jc w:val="both"/>
      </w:pPr>
    </w:p>
    <w:p w:rsidR="0093551A" w:rsidRDefault="0093551A">
      <w:pPr>
        <w:pStyle w:val="ConsPlusNormal"/>
        <w:jc w:val="both"/>
      </w:pPr>
    </w:p>
    <w:p w:rsidR="0093551A" w:rsidRDefault="0093551A">
      <w:pPr>
        <w:pStyle w:val="ConsPlusNormal"/>
        <w:jc w:val="both"/>
      </w:pPr>
    </w:p>
    <w:p w:rsidR="0093551A" w:rsidRDefault="0093551A">
      <w:pPr>
        <w:pStyle w:val="ConsPlusNormal"/>
        <w:jc w:val="both"/>
      </w:pPr>
    </w:p>
    <w:p w:rsidR="0093551A" w:rsidRDefault="0093551A">
      <w:pPr>
        <w:pStyle w:val="ConsPlusNormal"/>
        <w:jc w:val="both"/>
      </w:pPr>
    </w:p>
    <w:p w:rsidR="0093551A" w:rsidRDefault="0093551A">
      <w:pPr>
        <w:pStyle w:val="ConsPlusNormal"/>
        <w:jc w:val="right"/>
        <w:outlineLvl w:val="0"/>
      </w:pPr>
      <w:r>
        <w:t>Приложение 11</w:t>
      </w:r>
    </w:p>
    <w:p w:rsidR="0093551A" w:rsidRDefault="0093551A">
      <w:pPr>
        <w:pStyle w:val="ConsPlusNormal"/>
        <w:jc w:val="right"/>
      </w:pPr>
      <w:r>
        <w:t>к Решению Совета</w:t>
      </w:r>
    </w:p>
    <w:p w:rsidR="0093551A" w:rsidRDefault="0093551A">
      <w:pPr>
        <w:pStyle w:val="ConsPlusNormal"/>
        <w:jc w:val="right"/>
      </w:pPr>
      <w:r>
        <w:t>МО "Красноярский район"</w:t>
      </w:r>
    </w:p>
    <w:p w:rsidR="0093551A" w:rsidRDefault="0093551A">
      <w:pPr>
        <w:pStyle w:val="ConsPlusNormal"/>
        <w:jc w:val="right"/>
      </w:pPr>
      <w:r>
        <w:t>от 27 ноября 2014 г. N 16</w:t>
      </w:r>
    </w:p>
    <w:p w:rsidR="0093551A" w:rsidRDefault="0093551A">
      <w:pPr>
        <w:pStyle w:val="ConsPlusNormal"/>
        <w:jc w:val="both"/>
      </w:pPr>
    </w:p>
    <w:p w:rsidR="0093551A" w:rsidRDefault="0093551A">
      <w:pPr>
        <w:pStyle w:val="ConsPlusTitle"/>
        <w:jc w:val="center"/>
      </w:pPr>
      <w:r>
        <w:t>ТАБЛИЦА КОЭФФИЦИЕНТОВ,</w:t>
      </w:r>
    </w:p>
    <w:p w:rsidR="0093551A" w:rsidRDefault="0093551A">
      <w:pPr>
        <w:pStyle w:val="ConsPlusTitle"/>
        <w:jc w:val="center"/>
      </w:pPr>
      <w:proofErr w:type="gramStart"/>
      <w:r>
        <w:t>ПРИМЕНЯЕМЫХ</w:t>
      </w:r>
      <w:proofErr w:type="gramEnd"/>
      <w:r>
        <w:t xml:space="preserve"> ДЛЯ КАЖДОГО ВИДА ДЕЯТЕЛЬНОСТИ</w:t>
      </w:r>
    </w:p>
    <w:p w:rsidR="0093551A" w:rsidRDefault="0093551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3551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3551A" w:rsidRDefault="0093551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3551A" w:rsidRDefault="0093551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муниципального образования</w:t>
            </w:r>
            <w:proofErr w:type="gramEnd"/>
          </w:p>
          <w:p w:rsidR="0093551A" w:rsidRDefault="0093551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"Красноярский район" от 10.10.2018 N 428)</w:t>
            </w:r>
            <w:proofErr w:type="gramEnd"/>
          </w:p>
        </w:tc>
      </w:tr>
    </w:tbl>
    <w:p w:rsidR="0093551A" w:rsidRDefault="0093551A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1984"/>
      </w:tblGrid>
      <w:tr w:rsidR="0093551A">
        <w:tc>
          <w:tcPr>
            <w:tcW w:w="5443" w:type="dxa"/>
          </w:tcPr>
          <w:p w:rsidR="0093551A" w:rsidRDefault="0093551A">
            <w:pPr>
              <w:pStyle w:val="ConsPlusNormal"/>
              <w:jc w:val="center"/>
            </w:pPr>
            <w:r>
              <w:t>Особенности ведения предпринимательской деятельности</w:t>
            </w:r>
          </w:p>
        </w:tc>
        <w:tc>
          <w:tcPr>
            <w:tcW w:w="1984" w:type="dxa"/>
          </w:tcPr>
          <w:p w:rsidR="0093551A" w:rsidRDefault="0093551A">
            <w:pPr>
              <w:pStyle w:val="ConsPlusNormal"/>
              <w:jc w:val="center"/>
            </w:pPr>
            <w:r>
              <w:t>Корректирующий коэффициент</w:t>
            </w:r>
          </w:p>
        </w:tc>
      </w:tr>
      <w:tr w:rsidR="0093551A">
        <w:tc>
          <w:tcPr>
            <w:tcW w:w="5443" w:type="dxa"/>
          </w:tcPr>
          <w:p w:rsidR="0093551A" w:rsidRDefault="0093551A">
            <w:pPr>
              <w:pStyle w:val="ConsPlusNormal"/>
            </w:pPr>
            <w:r>
              <w:t xml:space="preserve">Количество работников, занятых в данном виде деятельности, с которым заключены трудовые договоры, которым установлена и фактически выплачивается заработная плата не ниже минимального </w:t>
            </w:r>
            <w:proofErr w:type="gramStart"/>
            <w:r>
              <w:t>размера оплаты труда</w:t>
            </w:r>
            <w:proofErr w:type="gramEnd"/>
            <w:r>
              <w:t xml:space="preserve"> (МРОТ) в месяц (при продолжительности рабочего дня не менее 8 часов):</w:t>
            </w:r>
          </w:p>
        </w:tc>
        <w:tc>
          <w:tcPr>
            <w:tcW w:w="1984" w:type="dxa"/>
          </w:tcPr>
          <w:p w:rsidR="0093551A" w:rsidRDefault="0093551A">
            <w:pPr>
              <w:pStyle w:val="ConsPlusNormal"/>
            </w:pPr>
          </w:p>
        </w:tc>
      </w:tr>
      <w:tr w:rsidR="0093551A">
        <w:tc>
          <w:tcPr>
            <w:tcW w:w="5443" w:type="dxa"/>
          </w:tcPr>
          <w:p w:rsidR="0093551A" w:rsidRDefault="0093551A">
            <w:pPr>
              <w:pStyle w:val="ConsPlusNormal"/>
            </w:pPr>
            <w:r>
              <w:t>- один - два работника (при общей численности работников не более двух)</w:t>
            </w:r>
          </w:p>
        </w:tc>
        <w:tc>
          <w:tcPr>
            <w:tcW w:w="1984" w:type="dxa"/>
          </w:tcPr>
          <w:p w:rsidR="0093551A" w:rsidRDefault="0093551A">
            <w:pPr>
              <w:pStyle w:val="ConsPlusNormal"/>
              <w:jc w:val="center"/>
            </w:pPr>
            <w:r>
              <w:t>0.80</w:t>
            </w:r>
          </w:p>
        </w:tc>
      </w:tr>
      <w:tr w:rsidR="0093551A">
        <w:tc>
          <w:tcPr>
            <w:tcW w:w="5443" w:type="dxa"/>
          </w:tcPr>
          <w:p w:rsidR="0093551A" w:rsidRDefault="0093551A">
            <w:pPr>
              <w:pStyle w:val="ConsPlusNormal"/>
            </w:pPr>
            <w:r>
              <w:t>- три - четыре работника</w:t>
            </w:r>
            <w:proofErr w:type="gramStart"/>
            <w:r>
              <w:t xml:space="preserve"> (-"- </w:t>
            </w:r>
            <w:proofErr w:type="gramEnd"/>
            <w:r>
              <w:t>не более четырех)</w:t>
            </w:r>
          </w:p>
        </w:tc>
        <w:tc>
          <w:tcPr>
            <w:tcW w:w="1984" w:type="dxa"/>
          </w:tcPr>
          <w:p w:rsidR="0093551A" w:rsidRDefault="0093551A">
            <w:pPr>
              <w:pStyle w:val="ConsPlusNormal"/>
              <w:jc w:val="center"/>
            </w:pPr>
            <w:r>
              <w:t>0.75</w:t>
            </w:r>
          </w:p>
        </w:tc>
      </w:tr>
      <w:tr w:rsidR="0093551A">
        <w:tc>
          <w:tcPr>
            <w:tcW w:w="5443" w:type="dxa"/>
          </w:tcPr>
          <w:p w:rsidR="0093551A" w:rsidRDefault="0093551A">
            <w:pPr>
              <w:pStyle w:val="ConsPlusNormal"/>
            </w:pPr>
            <w:r>
              <w:t>- пять - девять работников</w:t>
            </w:r>
            <w:proofErr w:type="gramStart"/>
            <w:r>
              <w:t xml:space="preserve"> (-"- </w:t>
            </w:r>
            <w:proofErr w:type="gramEnd"/>
            <w:r>
              <w:t>не более десяти)</w:t>
            </w:r>
          </w:p>
        </w:tc>
        <w:tc>
          <w:tcPr>
            <w:tcW w:w="1984" w:type="dxa"/>
          </w:tcPr>
          <w:p w:rsidR="0093551A" w:rsidRDefault="0093551A">
            <w:pPr>
              <w:pStyle w:val="ConsPlusNormal"/>
              <w:jc w:val="center"/>
            </w:pPr>
            <w:r>
              <w:t>0.70</w:t>
            </w:r>
          </w:p>
        </w:tc>
      </w:tr>
      <w:tr w:rsidR="0093551A">
        <w:tc>
          <w:tcPr>
            <w:tcW w:w="5443" w:type="dxa"/>
          </w:tcPr>
          <w:p w:rsidR="0093551A" w:rsidRDefault="0093551A">
            <w:pPr>
              <w:pStyle w:val="ConsPlusNormal"/>
            </w:pPr>
            <w:r>
              <w:t>- десять - четырнадцать работников</w:t>
            </w:r>
          </w:p>
        </w:tc>
        <w:tc>
          <w:tcPr>
            <w:tcW w:w="1984" w:type="dxa"/>
          </w:tcPr>
          <w:p w:rsidR="0093551A" w:rsidRDefault="0093551A">
            <w:pPr>
              <w:pStyle w:val="ConsPlusNormal"/>
              <w:jc w:val="center"/>
            </w:pPr>
            <w:r>
              <w:t>0.65</w:t>
            </w:r>
          </w:p>
        </w:tc>
      </w:tr>
      <w:tr w:rsidR="0093551A">
        <w:tc>
          <w:tcPr>
            <w:tcW w:w="5443" w:type="dxa"/>
          </w:tcPr>
          <w:p w:rsidR="0093551A" w:rsidRDefault="0093551A">
            <w:pPr>
              <w:pStyle w:val="ConsPlusNormal"/>
            </w:pPr>
            <w:r>
              <w:t>- пятнадцать - девятнадцать работников</w:t>
            </w:r>
          </w:p>
        </w:tc>
        <w:tc>
          <w:tcPr>
            <w:tcW w:w="1984" w:type="dxa"/>
          </w:tcPr>
          <w:p w:rsidR="0093551A" w:rsidRDefault="0093551A">
            <w:pPr>
              <w:pStyle w:val="ConsPlusNormal"/>
              <w:jc w:val="center"/>
            </w:pPr>
            <w:r>
              <w:t>0.60</w:t>
            </w:r>
          </w:p>
        </w:tc>
      </w:tr>
      <w:tr w:rsidR="0093551A">
        <w:tc>
          <w:tcPr>
            <w:tcW w:w="5443" w:type="dxa"/>
          </w:tcPr>
          <w:p w:rsidR="0093551A" w:rsidRDefault="0093551A">
            <w:pPr>
              <w:pStyle w:val="ConsPlusNormal"/>
            </w:pPr>
            <w:r>
              <w:t>- двадцать и более работников</w:t>
            </w:r>
          </w:p>
        </w:tc>
        <w:tc>
          <w:tcPr>
            <w:tcW w:w="1984" w:type="dxa"/>
          </w:tcPr>
          <w:p w:rsidR="0093551A" w:rsidRDefault="0093551A">
            <w:pPr>
              <w:pStyle w:val="ConsPlusNormal"/>
              <w:jc w:val="center"/>
            </w:pPr>
            <w:r>
              <w:t>0.50</w:t>
            </w:r>
          </w:p>
        </w:tc>
      </w:tr>
      <w:tr w:rsidR="0093551A">
        <w:tc>
          <w:tcPr>
            <w:tcW w:w="5443" w:type="dxa"/>
          </w:tcPr>
          <w:p w:rsidR="0093551A" w:rsidRDefault="0093551A">
            <w:pPr>
              <w:pStyle w:val="ConsPlusNormal"/>
            </w:pPr>
            <w:r>
              <w:t>Наличие в числе работников, включая работодателя - индивидуального предпринимателя, инвалидов 1 и 2 групп инвалидности в случае, если инвалиды 1 и 2 групп инвалидности составляют 50 и более процентов от общего числа работников</w:t>
            </w:r>
          </w:p>
        </w:tc>
        <w:tc>
          <w:tcPr>
            <w:tcW w:w="1984" w:type="dxa"/>
          </w:tcPr>
          <w:p w:rsidR="0093551A" w:rsidRDefault="0093551A">
            <w:pPr>
              <w:pStyle w:val="ConsPlusNormal"/>
              <w:jc w:val="center"/>
            </w:pPr>
            <w:r>
              <w:t>0.50</w:t>
            </w:r>
          </w:p>
        </w:tc>
      </w:tr>
      <w:tr w:rsidR="0093551A">
        <w:tc>
          <w:tcPr>
            <w:tcW w:w="5443" w:type="dxa"/>
          </w:tcPr>
          <w:p w:rsidR="0093551A" w:rsidRDefault="0093551A">
            <w:pPr>
              <w:pStyle w:val="ConsPlusNormal"/>
            </w:pPr>
            <w:r>
              <w:t>Если предприниматель осуществляет предпринимательскую деятельность, не используя труд наемных работников, за исключением предпринимателей, лично осуществляющих следующие виды деятельности:</w:t>
            </w:r>
          </w:p>
          <w:p w:rsidR="0093551A" w:rsidRDefault="0093551A">
            <w:pPr>
              <w:pStyle w:val="ConsPlusNormal"/>
            </w:pPr>
            <w:r>
              <w:t>- оказание бытовых услуг;</w:t>
            </w:r>
          </w:p>
          <w:p w:rsidR="0093551A" w:rsidRDefault="0093551A">
            <w:pPr>
              <w:pStyle w:val="ConsPlusNormal"/>
            </w:pPr>
            <w:r>
              <w:t>- оказание ветеринарных услуг;</w:t>
            </w:r>
          </w:p>
          <w:p w:rsidR="0093551A" w:rsidRDefault="0093551A">
            <w:pPr>
              <w:pStyle w:val="ConsPlusNormal"/>
            </w:pPr>
            <w:r>
              <w:lastRenderedPageBreak/>
              <w:t>- розничная торговля, осуществляемая через объекты нестационарной торговой сети на рынках, ярмарках;</w:t>
            </w:r>
          </w:p>
          <w:p w:rsidR="0093551A" w:rsidRDefault="0093551A">
            <w:pPr>
              <w:pStyle w:val="ConsPlusNormal"/>
            </w:pPr>
            <w:r>
              <w:t>- оказание услуг общественного питания, осуществляемых через объекты общественного питания, не имеющие зала обслуживания посетителей (</w:t>
            </w:r>
            <w:proofErr w:type="spellStart"/>
            <w:r>
              <w:t>тонары</w:t>
            </w:r>
            <w:proofErr w:type="spellEnd"/>
            <w:r>
              <w:t>, павильоны и т.п.)</w:t>
            </w:r>
          </w:p>
        </w:tc>
        <w:tc>
          <w:tcPr>
            <w:tcW w:w="1984" w:type="dxa"/>
          </w:tcPr>
          <w:p w:rsidR="0093551A" w:rsidRDefault="0093551A">
            <w:pPr>
              <w:pStyle w:val="ConsPlusNormal"/>
              <w:jc w:val="center"/>
            </w:pPr>
            <w:r>
              <w:lastRenderedPageBreak/>
              <w:t>1.80</w:t>
            </w:r>
          </w:p>
        </w:tc>
      </w:tr>
      <w:tr w:rsidR="0093551A">
        <w:tc>
          <w:tcPr>
            <w:tcW w:w="7427" w:type="dxa"/>
            <w:gridSpan w:val="2"/>
          </w:tcPr>
          <w:p w:rsidR="0093551A" w:rsidRDefault="0093551A">
            <w:pPr>
              <w:pStyle w:val="ConsPlusNormal"/>
            </w:pPr>
          </w:p>
        </w:tc>
      </w:tr>
      <w:tr w:rsidR="0093551A">
        <w:tc>
          <w:tcPr>
            <w:tcW w:w="5443" w:type="dxa"/>
          </w:tcPr>
          <w:p w:rsidR="0093551A" w:rsidRDefault="0093551A">
            <w:pPr>
              <w:pStyle w:val="ConsPlusNormal"/>
            </w:pPr>
            <w:r>
              <w:t>Оказание спонсорской помощи учреждениям бюджетной сферы, органам власти на реализацию социально значимых программ и мероприятий при наличии подтверждающих документов (коэффициент применяется за квартал, в котором оказывалась спонсорская помощь)</w:t>
            </w:r>
          </w:p>
        </w:tc>
        <w:tc>
          <w:tcPr>
            <w:tcW w:w="1984" w:type="dxa"/>
          </w:tcPr>
          <w:p w:rsidR="0093551A" w:rsidRDefault="0093551A">
            <w:pPr>
              <w:pStyle w:val="ConsPlusNormal"/>
            </w:pPr>
          </w:p>
        </w:tc>
      </w:tr>
      <w:tr w:rsidR="0093551A">
        <w:tc>
          <w:tcPr>
            <w:tcW w:w="5443" w:type="dxa"/>
          </w:tcPr>
          <w:p w:rsidR="0093551A" w:rsidRDefault="0093551A">
            <w:pPr>
              <w:pStyle w:val="ConsPlusNormal"/>
            </w:pPr>
            <w:r>
              <w:t>В суммах от 5000 руб. до 10000 руб. в квартал</w:t>
            </w:r>
          </w:p>
        </w:tc>
        <w:tc>
          <w:tcPr>
            <w:tcW w:w="1984" w:type="dxa"/>
          </w:tcPr>
          <w:p w:rsidR="0093551A" w:rsidRDefault="0093551A">
            <w:pPr>
              <w:pStyle w:val="ConsPlusNormal"/>
              <w:jc w:val="center"/>
            </w:pPr>
            <w:r>
              <w:t>0.80</w:t>
            </w:r>
          </w:p>
        </w:tc>
      </w:tr>
      <w:tr w:rsidR="0093551A">
        <w:tc>
          <w:tcPr>
            <w:tcW w:w="5443" w:type="dxa"/>
          </w:tcPr>
          <w:p w:rsidR="0093551A" w:rsidRDefault="0093551A">
            <w:pPr>
              <w:pStyle w:val="ConsPlusNormal"/>
            </w:pPr>
            <w:r>
              <w:t>от 10001 руб. до 20000 руб. в квартал</w:t>
            </w:r>
          </w:p>
        </w:tc>
        <w:tc>
          <w:tcPr>
            <w:tcW w:w="1984" w:type="dxa"/>
          </w:tcPr>
          <w:p w:rsidR="0093551A" w:rsidRDefault="0093551A">
            <w:pPr>
              <w:pStyle w:val="ConsPlusNormal"/>
              <w:jc w:val="center"/>
            </w:pPr>
            <w:r>
              <w:t>0.70</w:t>
            </w:r>
          </w:p>
        </w:tc>
      </w:tr>
      <w:tr w:rsidR="0093551A">
        <w:tc>
          <w:tcPr>
            <w:tcW w:w="5443" w:type="dxa"/>
          </w:tcPr>
          <w:p w:rsidR="0093551A" w:rsidRDefault="0093551A">
            <w:pPr>
              <w:pStyle w:val="ConsPlusNormal"/>
            </w:pPr>
            <w:r>
              <w:t>от 20001 руб. и выше в квартал</w:t>
            </w:r>
          </w:p>
        </w:tc>
        <w:tc>
          <w:tcPr>
            <w:tcW w:w="1984" w:type="dxa"/>
          </w:tcPr>
          <w:p w:rsidR="0093551A" w:rsidRDefault="0093551A">
            <w:pPr>
              <w:pStyle w:val="ConsPlusNormal"/>
              <w:jc w:val="center"/>
            </w:pPr>
            <w:r>
              <w:t>0.50</w:t>
            </w:r>
          </w:p>
        </w:tc>
      </w:tr>
      <w:tr w:rsidR="0093551A">
        <w:tc>
          <w:tcPr>
            <w:tcW w:w="7427" w:type="dxa"/>
            <w:gridSpan w:val="2"/>
          </w:tcPr>
          <w:p w:rsidR="0093551A" w:rsidRDefault="0093551A">
            <w:pPr>
              <w:pStyle w:val="ConsPlusNormal"/>
            </w:pPr>
          </w:p>
        </w:tc>
      </w:tr>
      <w:tr w:rsidR="0093551A">
        <w:tc>
          <w:tcPr>
            <w:tcW w:w="7427" w:type="dxa"/>
            <w:gridSpan w:val="2"/>
          </w:tcPr>
          <w:p w:rsidR="0093551A" w:rsidRDefault="0093551A">
            <w:pPr>
              <w:pStyle w:val="ConsPlusNormal"/>
              <w:jc w:val="center"/>
            </w:pPr>
            <w:r>
              <w:t>Место осуществления предпринимательской деятельности</w:t>
            </w:r>
          </w:p>
        </w:tc>
      </w:tr>
      <w:tr w:rsidR="0093551A">
        <w:tc>
          <w:tcPr>
            <w:tcW w:w="5443" w:type="dxa"/>
          </w:tcPr>
          <w:p w:rsidR="0093551A" w:rsidRDefault="0093551A">
            <w:pPr>
              <w:pStyle w:val="ConsPlusNormal"/>
            </w:pPr>
            <w:r>
              <w:t>с. Красный Яр</w:t>
            </w:r>
          </w:p>
        </w:tc>
        <w:tc>
          <w:tcPr>
            <w:tcW w:w="1984" w:type="dxa"/>
          </w:tcPr>
          <w:p w:rsidR="0093551A" w:rsidRDefault="0093551A">
            <w:pPr>
              <w:pStyle w:val="ConsPlusNormal"/>
              <w:jc w:val="center"/>
            </w:pPr>
            <w:r>
              <w:t>0.90</w:t>
            </w:r>
          </w:p>
        </w:tc>
      </w:tr>
      <w:tr w:rsidR="0093551A">
        <w:tc>
          <w:tcPr>
            <w:tcW w:w="5443" w:type="dxa"/>
          </w:tcPr>
          <w:p w:rsidR="0093551A" w:rsidRDefault="0093551A">
            <w:pPr>
              <w:pStyle w:val="ConsPlusNormal"/>
            </w:pPr>
            <w:r>
              <w:t>с. Маячное</w:t>
            </w:r>
          </w:p>
        </w:tc>
        <w:tc>
          <w:tcPr>
            <w:tcW w:w="1984" w:type="dxa"/>
          </w:tcPr>
          <w:p w:rsidR="0093551A" w:rsidRDefault="0093551A">
            <w:pPr>
              <w:pStyle w:val="ConsPlusNormal"/>
              <w:jc w:val="center"/>
            </w:pPr>
            <w:r>
              <w:t>0.80</w:t>
            </w:r>
          </w:p>
        </w:tc>
      </w:tr>
      <w:tr w:rsidR="0093551A">
        <w:tc>
          <w:tcPr>
            <w:tcW w:w="5443" w:type="dxa"/>
          </w:tcPr>
          <w:p w:rsidR="0093551A" w:rsidRDefault="0093551A">
            <w:pPr>
              <w:pStyle w:val="ConsPlusNormal"/>
            </w:pPr>
            <w:r>
              <w:t xml:space="preserve">с. </w:t>
            </w:r>
            <w:proofErr w:type="spellStart"/>
            <w:r>
              <w:t>Забузан</w:t>
            </w:r>
            <w:proofErr w:type="spellEnd"/>
            <w:r>
              <w:t xml:space="preserve">, </w:t>
            </w:r>
            <w:proofErr w:type="gramStart"/>
            <w:r>
              <w:t>с</w:t>
            </w:r>
            <w:proofErr w:type="gramEnd"/>
            <w:r>
              <w:t>. Черемуха</w:t>
            </w:r>
          </w:p>
        </w:tc>
        <w:tc>
          <w:tcPr>
            <w:tcW w:w="1984" w:type="dxa"/>
          </w:tcPr>
          <w:p w:rsidR="0093551A" w:rsidRDefault="0093551A">
            <w:pPr>
              <w:pStyle w:val="ConsPlusNormal"/>
              <w:jc w:val="center"/>
            </w:pPr>
            <w:r>
              <w:t>0.70</w:t>
            </w:r>
          </w:p>
        </w:tc>
      </w:tr>
      <w:tr w:rsidR="0093551A">
        <w:tc>
          <w:tcPr>
            <w:tcW w:w="5443" w:type="dxa"/>
          </w:tcPr>
          <w:p w:rsidR="0093551A" w:rsidRDefault="0093551A">
            <w:pPr>
              <w:pStyle w:val="ConsPlusNormal"/>
            </w:pPr>
            <w:r>
              <w:t>Прочие населенные пункты Красноярского сельсовета</w:t>
            </w:r>
          </w:p>
        </w:tc>
        <w:tc>
          <w:tcPr>
            <w:tcW w:w="1984" w:type="dxa"/>
          </w:tcPr>
          <w:p w:rsidR="0093551A" w:rsidRDefault="0093551A">
            <w:pPr>
              <w:pStyle w:val="ConsPlusNormal"/>
              <w:jc w:val="center"/>
            </w:pPr>
            <w:r>
              <w:t>0.60</w:t>
            </w:r>
          </w:p>
        </w:tc>
      </w:tr>
      <w:tr w:rsidR="0093551A">
        <w:tc>
          <w:tcPr>
            <w:tcW w:w="5443" w:type="dxa"/>
          </w:tcPr>
          <w:p w:rsidR="0093551A" w:rsidRDefault="0093551A">
            <w:pPr>
              <w:pStyle w:val="ConsPlusNormal"/>
            </w:pPr>
            <w:r>
              <w:t>Населенные пункты Аксарайского сельсовета</w:t>
            </w:r>
          </w:p>
        </w:tc>
        <w:tc>
          <w:tcPr>
            <w:tcW w:w="1984" w:type="dxa"/>
          </w:tcPr>
          <w:p w:rsidR="0093551A" w:rsidRDefault="0093551A">
            <w:pPr>
              <w:pStyle w:val="ConsPlusNormal"/>
              <w:jc w:val="center"/>
            </w:pPr>
            <w:r>
              <w:t>0.60</w:t>
            </w:r>
          </w:p>
        </w:tc>
      </w:tr>
      <w:tr w:rsidR="0093551A">
        <w:tc>
          <w:tcPr>
            <w:tcW w:w="5443" w:type="dxa"/>
          </w:tcPr>
          <w:p w:rsidR="0093551A" w:rsidRDefault="0093551A">
            <w:pPr>
              <w:pStyle w:val="ConsPlusNormal"/>
            </w:pPr>
            <w:r>
              <w:t>п. Комсомольский</w:t>
            </w:r>
          </w:p>
        </w:tc>
        <w:tc>
          <w:tcPr>
            <w:tcW w:w="1984" w:type="dxa"/>
          </w:tcPr>
          <w:p w:rsidR="0093551A" w:rsidRDefault="0093551A">
            <w:pPr>
              <w:pStyle w:val="ConsPlusNormal"/>
              <w:jc w:val="center"/>
            </w:pPr>
            <w:r>
              <w:t>0.60</w:t>
            </w:r>
          </w:p>
        </w:tc>
      </w:tr>
      <w:tr w:rsidR="0093551A">
        <w:tc>
          <w:tcPr>
            <w:tcW w:w="5443" w:type="dxa"/>
          </w:tcPr>
          <w:p w:rsidR="0093551A" w:rsidRDefault="0093551A">
            <w:pPr>
              <w:pStyle w:val="ConsPlusNormal"/>
            </w:pPr>
            <w:r>
              <w:t xml:space="preserve">Прочие населенные пункты </w:t>
            </w:r>
            <w:proofErr w:type="spellStart"/>
            <w:r>
              <w:t>Ахтубинского</w:t>
            </w:r>
            <w:proofErr w:type="spellEnd"/>
            <w:r>
              <w:t xml:space="preserve"> сельсовета</w:t>
            </w:r>
          </w:p>
        </w:tc>
        <w:tc>
          <w:tcPr>
            <w:tcW w:w="1984" w:type="dxa"/>
          </w:tcPr>
          <w:p w:rsidR="0093551A" w:rsidRDefault="0093551A">
            <w:pPr>
              <w:pStyle w:val="ConsPlusNormal"/>
              <w:jc w:val="center"/>
            </w:pPr>
            <w:r>
              <w:t>0.50</w:t>
            </w:r>
          </w:p>
        </w:tc>
      </w:tr>
      <w:tr w:rsidR="0093551A">
        <w:tc>
          <w:tcPr>
            <w:tcW w:w="5443" w:type="dxa"/>
          </w:tcPr>
          <w:p w:rsidR="0093551A" w:rsidRDefault="0093551A">
            <w:pPr>
              <w:pStyle w:val="ConsPlusNormal"/>
            </w:pPr>
            <w:r>
              <w:t xml:space="preserve">с. </w:t>
            </w:r>
            <w:proofErr w:type="spellStart"/>
            <w:r>
              <w:t>Байбек</w:t>
            </w:r>
            <w:proofErr w:type="spellEnd"/>
          </w:p>
        </w:tc>
        <w:tc>
          <w:tcPr>
            <w:tcW w:w="1984" w:type="dxa"/>
          </w:tcPr>
          <w:p w:rsidR="0093551A" w:rsidRDefault="0093551A">
            <w:pPr>
              <w:pStyle w:val="ConsPlusNormal"/>
              <w:jc w:val="center"/>
            </w:pPr>
            <w:r>
              <w:t>0.60</w:t>
            </w:r>
          </w:p>
        </w:tc>
      </w:tr>
      <w:tr w:rsidR="0093551A">
        <w:tc>
          <w:tcPr>
            <w:tcW w:w="5443" w:type="dxa"/>
          </w:tcPr>
          <w:p w:rsidR="0093551A" w:rsidRDefault="0093551A">
            <w:pPr>
              <w:pStyle w:val="ConsPlusNormal"/>
            </w:pPr>
            <w:r>
              <w:t>п. Алча</w:t>
            </w:r>
          </w:p>
        </w:tc>
        <w:tc>
          <w:tcPr>
            <w:tcW w:w="1984" w:type="dxa"/>
          </w:tcPr>
          <w:p w:rsidR="0093551A" w:rsidRDefault="0093551A">
            <w:pPr>
              <w:pStyle w:val="ConsPlusNormal"/>
              <w:jc w:val="center"/>
            </w:pPr>
            <w:r>
              <w:t>0.60</w:t>
            </w:r>
          </w:p>
        </w:tc>
      </w:tr>
      <w:tr w:rsidR="0093551A">
        <w:tc>
          <w:tcPr>
            <w:tcW w:w="5443" w:type="dxa"/>
          </w:tcPr>
          <w:p w:rsidR="0093551A" w:rsidRDefault="0093551A">
            <w:pPr>
              <w:pStyle w:val="ConsPlusNormal"/>
            </w:pPr>
            <w:r>
              <w:t xml:space="preserve">Прочие населенные пункты </w:t>
            </w:r>
            <w:proofErr w:type="spellStart"/>
            <w:r>
              <w:t>Байбекского</w:t>
            </w:r>
            <w:proofErr w:type="spellEnd"/>
            <w:r>
              <w:t xml:space="preserve"> сельсовета</w:t>
            </w:r>
          </w:p>
        </w:tc>
        <w:tc>
          <w:tcPr>
            <w:tcW w:w="1984" w:type="dxa"/>
          </w:tcPr>
          <w:p w:rsidR="0093551A" w:rsidRDefault="0093551A">
            <w:pPr>
              <w:pStyle w:val="ConsPlusNormal"/>
              <w:jc w:val="center"/>
            </w:pPr>
            <w:r>
              <w:t>0.50</w:t>
            </w:r>
          </w:p>
        </w:tc>
      </w:tr>
      <w:tr w:rsidR="0093551A">
        <w:tc>
          <w:tcPr>
            <w:tcW w:w="5443" w:type="dxa"/>
          </w:tcPr>
          <w:p w:rsidR="0093551A" w:rsidRDefault="0093551A">
            <w:pPr>
              <w:pStyle w:val="ConsPlusNormal"/>
            </w:pPr>
            <w:r>
              <w:t xml:space="preserve">Населенные пункты </w:t>
            </w:r>
            <w:proofErr w:type="spellStart"/>
            <w:r>
              <w:t>Бузанского</w:t>
            </w:r>
            <w:proofErr w:type="spellEnd"/>
            <w:r>
              <w:t xml:space="preserve"> сельсовета</w:t>
            </w:r>
          </w:p>
        </w:tc>
        <w:tc>
          <w:tcPr>
            <w:tcW w:w="1984" w:type="dxa"/>
          </w:tcPr>
          <w:p w:rsidR="0093551A" w:rsidRDefault="0093551A">
            <w:pPr>
              <w:pStyle w:val="ConsPlusNormal"/>
              <w:jc w:val="center"/>
            </w:pPr>
            <w:r>
              <w:t>0.60</w:t>
            </w:r>
          </w:p>
        </w:tc>
      </w:tr>
      <w:tr w:rsidR="0093551A">
        <w:tc>
          <w:tcPr>
            <w:tcW w:w="5443" w:type="dxa"/>
          </w:tcPr>
          <w:p w:rsidR="0093551A" w:rsidRDefault="0093551A">
            <w:pPr>
              <w:pStyle w:val="ConsPlusNormal"/>
            </w:pPr>
            <w:r>
              <w:t xml:space="preserve">Населенные пункты </w:t>
            </w:r>
            <w:proofErr w:type="spellStart"/>
            <w:r>
              <w:t>Ватаженского</w:t>
            </w:r>
            <w:proofErr w:type="spellEnd"/>
            <w:r>
              <w:t xml:space="preserve"> сельсовета</w:t>
            </w:r>
          </w:p>
        </w:tc>
        <w:tc>
          <w:tcPr>
            <w:tcW w:w="1984" w:type="dxa"/>
          </w:tcPr>
          <w:p w:rsidR="0093551A" w:rsidRDefault="0093551A">
            <w:pPr>
              <w:pStyle w:val="ConsPlusNormal"/>
              <w:jc w:val="center"/>
            </w:pPr>
            <w:r>
              <w:t>0.60</w:t>
            </w:r>
          </w:p>
        </w:tc>
      </w:tr>
      <w:tr w:rsidR="0093551A">
        <w:tc>
          <w:tcPr>
            <w:tcW w:w="5443" w:type="dxa"/>
          </w:tcPr>
          <w:p w:rsidR="0093551A" w:rsidRDefault="0093551A">
            <w:pPr>
              <w:pStyle w:val="ConsPlusNormal"/>
            </w:pPr>
            <w:r>
              <w:t>На трассе в районе пограничного перехода "</w:t>
            </w:r>
            <w:proofErr w:type="spellStart"/>
            <w:r>
              <w:t>Караозек</w:t>
            </w:r>
            <w:proofErr w:type="spellEnd"/>
            <w:r>
              <w:t>"</w:t>
            </w:r>
          </w:p>
        </w:tc>
        <w:tc>
          <w:tcPr>
            <w:tcW w:w="1984" w:type="dxa"/>
          </w:tcPr>
          <w:p w:rsidR="0093551A" w:rsidRDefault="0093551A">
            <w:pPr>
              <w:pStyle w:val="ConsPlusNormal"/>
              <w:jc w:val="center"/>
            </w:pPr>
            <w:r>
              <w:t>0.80</w:t>
            </w:r>
          </w:p>
        </w:tc>
      </w:tr>
      <w:tr w:rsidR="0093551A">
        <w:tc>
          <w:tcPr>
            <w:tcW w:w="5443" w:type="dxa"/>
          </w:tcPr>
          <w:p w:rsidR="0093551A" w:rsidRDefault="0093551A">
            <w:pPr>
              <w:pStyle w:val="ConsPlusNormal"/>
            </w:pPr>
            <w:r>
              <w:t xml:space="preserve">Населенные пункты </w:t>
            </w:r>
            <w:proofErr w:type="spellStart"/>
            <w:r>
              <w:t>Джанайского</w:t>
            </w:r>
            <w:proofErr w:type="spellEnd"/>
            <w:r>
              <w:t xml:space="preserve"> сельсовета, за исключением территории улицы Магистральной</w:t>
            </w:r>
          </w:p>
        </w:tc>
        <w:tc>
          <w:tcPr>
            <w:tcW w:w="1984" w:type="dxa"/>
          </w:tcPr>
          <w:p w:rsidR="0093551A" w:rsidRDefault="0093551A">
            <w:pPr>
              <w:pStyle w:val="ConsPlusNormal"/>
              <w:jc w:val="center"/>
            </w:pPr>
            <w:r>
              <w:t>0.60</w:t>
            </w:r>
          </w:p>
        </w:tc>
      </w:tr>
      <w:tr w:rsidR="0093551A">
        <w:tc>
          <w:tcPr>
            <w:tcW w:w="5443" w:type="dxa"/>
          </w:tcPr>
          <w:p w:rsidR="0093551A" w:rsidRDefault="0093551A">
            <w:pPr>
              <w:pStyle w:val="ConsPlusNormal"/>
            </w:pPr>
            <w:r>
              <w:t>МО "</w:t>
            </w:r>
            <w:proofErr w:type="spellStart"/>
            <w:r>
              <w:t>Джанайский</w:t>
            </w:r>
            <w:proofErr w:type="spellEnd"/>
            <w:r>
              <w:t xml:space="preserve"> сельсовет", улица Магистральная</w:t>
            </w:r>
          </w:p>
        </w:tc>
        <w:tc>
          <w:tcPr>
            <w:tcW w:w="1984" w:type="dxa"/>
          </w:tcPr>
          <w:p w:rsidR="0093551A" w:rsidRDefault="0093551A">
            <w:pPr>
              <w:pStyle w:val="ConsPlusNormal"/>
              <w:jc w:val="center"/>
            </w:pPr>
            <w:r>
              <w:t>0.80</w:t>
            </w:r>
          </w:p>
        </w:tc>
      </w:tr>
      <w:tr w:rsidR="0093551A">
        <w:tc>
          <w:tcPr>
            <w:tcW w:w="5443" w:type="dxa"/>
          </w:tcPr>
          <w:p w:rsidR="0093551A" w:rsidRDefault="0093551A">
            <w:pPr>
              <w:pStyle w:val="ConsPlusNormal"/>
            </w:pPr>
            <w:r>
              <w:t xml:space="preserve">с. </w:t>
            </w:r>
            <w:proofErr w:type="spellStart"/>
            <w:r>
              <w:t>Сеитовка</w:t>
            </w:r>
            <w:proofErr w:type="spellEnd"/>
          </w:p>
        </w:tc>
        <w:tc>
          <w:tcPr>
            <w:tcW w:w="1984" w:type="dxa"/>
          </w:tcPr>
          <w:p w:rsidR="0093551A" w:rsidRDefault="0093551A">
            <w:pPr>
              <w:pStyle w:val="ConsPlusNormal"/>
              <w:jc w:val="center"/>
            </w:pPr>
            <w:r>
              <w:t>0.60</w:t>
            </w:r>
          </w:p>
        </w:tc>
      </w:tr>
      <w:tr w:rsidR="0093551A">
        <w:tc>
          <w:tcPr>
            <w:tcW w:w="5443" w:type="dxa"/>
          </w:tcPr>
          <w:p w:rsidR="0093551A" w:rsidRDefault="0093551A">
            <w:pPr>
              <w:pStyle w:val="ConsPlusNormal"/>
            </w:pPr>
            <w:r>
              <w:lastRenderedPageBreak/>
              <w:t xml:space="preserve">Проезжая трасса у поста ГИБДД с. </w:t>
            </w:r>
            <w:proofErr w:type="spellStart"/>
            <w:r>
              <w:t>Сеитовка</w:t>
            </w:r>
            <w:proofErr w:type="spellEnd"/>
          </w:p>
        </w:tc>
        <w:tc>
          <w:tcPr>
            <w:tcW w:w="1984" w:type="dxa"/>
          </w:tcPr>
          <w:p w:rsidR="0093551A" w:rsidRDefault="0093551A">
            <w:pPr>
              <w:pStyle w:val="ConsPlusNormal"/>
              <w:jc w:val="center"/>
            </w:pPr>
            <w:r>
              <w:t>1.0</w:t>
            </w:r>
          </w:p>
        </w:tc>
      </w:tr>
      <w:tr w:rsidR="0093551A">
        <w:tc>
          <w:tcPr>
            <w:tcW w:w="5443" w:type="dxa"/>
          </w:tcPr>
          <w:p w:rsidR="0093551A" w:rsidRDefault="0093551A">
            <w:pPr>
              <w:pStyle w:val="ConsPlusNormal"/>
            </w:pPr>
            <w:r>
              <w:t xml:space="preserve">Прочие населенные пункты </w:t>
            </w:r>
            <w:proofErr w:type="spellStart"/>
            <w:r>
              <w:t>Сеитовского</w:t>
            </w:r>
            <w:proofErr w:type="spellEnd"/>
            <w:r>
              <w:t xml:space="preserve"> сельсовета</w:t>
            </w:r>
          </w:p>
        </w:tc>
        <w:tc>
          <w:tcPr>
            <w:tcW w:w="1984" w:type="dxa"/>
          </w:tcPr>
          <w:p w:rsidR="0093551A" w:rsidRDefault="0093551A">
            <w:pPr>
              <w:pStyle w:val="ConsPlusNormal"/>
              <w:jc w:val="center"/>
            </w:pPr>
            <w:r>
              <w:t>0.50</w:t>
            </w:r>
          </w:p>
        </w:tc>
      </w:tr>
    </w:tbl>
    <w:p w:rsidR="0093551A" w:rsidRDefault="0093551A">
      <w:pPr>
        <w:pStyle w:val="ConsPlusNormal"/>
        <w:jc w:val="both"/>
      </w:pPr>
    </w:p>
    <w:p w:rsidR="0093551A" w:rsidRDefault="0093551A">
      <w:pPr>
        <w:pStyle w:val="ConsPlusNormal"/>
        <w:jc w:val="both"/>
      </w:pPr>
    </w:p>
    <w:p w:rsidR="0093551A" w:rsidRDefault="0093551A">
      <w:pPr>
        <w:pStyle w:val="ConsPlusNormal"/>
        <w:jc w:val="both"/>
      </w:pPr>
    </w:p>
    <w:p w:rsidR="0093551A" w:rsidRDefault="0093551A">
      <w:pPr>
        <w:pStyle w:val="ConsPlusNormal"/>
        <w:jc w:val="both"/>
      </w:pPr>
    </w:p>
    <w:p w:rsidR="0093551A" w:rsidRDefault="0093551A">
      <w:pPr>
        <w:pStyle w:val="ConsPlusNormal"/>
        <w:jc w:val="both"/>
      </w:pPr>
    </w:p>
    <w:p w:rsidR="0093551A" w:rsidRDefault="0093551A">
      <w:pPr>
        <w:pStyle w:val="ConsPlusNormal"/>
        <w:jc w:val="right"/>
        <w:outlineLvl w:val="0"/>
      </w:pPr>
      <w:r>
        <w:t>Приложение 12</w:t>
      </w:r>
    </w:p>
    <w:p w:rsidR="0093551A" w:rsidRDefault="0093551A">
      <w:pPr>
        <w:pStyle w:val="ConsPlusNormal"/>
        <w:jc w:val="right"/>
      </w:pPr>
      <w:r>
        <w:t>к Решению Совета</w:t>
      </w:r>
    </w:p>
    <w:p w:rsidR="0093551A" w:rsidRDefault="0093551A">
      <w:pPr>
        <w:pStyle w:val="ConsPlusNormal"/>
        <w:jc w:val="right"/>
      </w:pPr>
      <w:r>
        <w:t>МО "Красноярский район"</w:t>
      </w:r>
    </w:p>
    <w:p w:rsidR="0093551A" w:rsidRDefault="0093551A">
      <w:pPr>
        <w:pStyle w:val="ConsPlusNormal"/>
        <w:jc w:val="right"/>
      </w:pPr>
      <w:r>
        <w:t>от 27 ноября 2014 г. N 16</w:t>
      </w:r>
    </w:p>
    <w:p w:rsidR="0093551A" w:rsidRDefault="0093551A">
      <w:pPr>
        <w:pStyle w:val="ConsPlusNormal"/>
        <w:jc w:val="both"/>
      </w:pPr>
    </w:p>
    <w:p w:rsidR="0093551A" w:rsidRDefault="0093551A">
      <w:pPr>
        <w:pStyle w:val="ConsPlusTitle"/>
        <w:jc w:val="center"/>
      </w:pPr>
      <w:bookmarkStart w:id="2" w:name="P467"/>
      <w:bookmarkEnd w:id="2"/>
      <w:r>
        <w:t>ТАБЛИЦА</w:t>
      </w:r>
    </w:p>
    <w:p w:rsidR="0093551A" w:rsidRDefault="0093551A">
      <w:pPr>
        <w:pStyle w:val="ConsPlusTitle"/>
        <w:jc w:val="center"/>
      </w:pPr>
      <w:r>
        <w:t>КОЭФФИЦИЕНТОВ ДЛЯ ОКАЗАНИЯ УСЛУГ ПО ПЕРЕДАЧЕ</w:t>
      </w:r>
    </w:p>
    <w:p w:rsidR="0093551A" w:rsidRDefault="0093551A">
      <w:pPr>
        <w:pStyle w:val="ConsPlusTitle"/>
        <w:jc w:val="center"/>
      </w:pPr>
      <w:r>
        <w:t>ВО ВРЕМЕННОЕ ВЛАДЕНИЕ И (ИЛИ) В ПОЛЬЗОВАНИЕ</w:t>
      </w:r>
    </w:p>
    <w:p w:rsidR="0093551A" w:rsidRDefault="0093551A">
      <w:pPr>
        <w:pStyle w:val="ConsPlusTitle"/>
        <w:jc w:val="center"/>
      </w:pPr>
      <w:r>
        <w:t xml:space="preserve">ЗЕМЕЛЬНЫХ УЧАСТКОВ ДЛЯ РАЗМЕЩЕНИЯ ОБЪЕКТОВ </w:t>
      </w:r>
      <w:proofErr w:type="gramStart"/>
      <w:r>
        <w:t>СТАЦИОНАРНОЙ</w:t>
      </w:r>
      <w:proofErr w:type="gramEnd"/>
    </w:p>
    <w:p w:rsidR="0093551A" w:rsidRDefault="0093551A">
      <w:pPr>
        <w:pStyle w:val="ConsPlusTitle"/>
        <w:jc w:val="center"/>
      </w:pPr>
      <w:r>
        <w:t>И НЕСТАЦИОНАРНОЙ ТОРГОВОЙ СЕТИ, А ТАКЖЕ ОБЪЕКТОВ</w:t>
      </w:r>
    </w:p>
    <w:p w:rsidR="0093551A" w:rsidRDefault="0093551A">
      <w:pPr>
        <w:pStyle w:val="ConsPlusTitle"/>
        <w:jc w:val="center"/>
      </w:pPr>
      <w:r>
        <w:t>ОРГАНИЗАЦИИ ОБЩЕСТВЕННОГО ПИТАНИЯ</w:t>
      </w:r>
    </w:p>
    <w:tbl>
      <w:tblPr>
        <w:tblpPr w:leftFromText="180" w:rightFromText="180" w:vertAnchor="text" w:horzAnchor="margin" w:tblpY="8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6"/>
        <w:gridCol w:w="1985"/>
      </w:tblGrid>
      <w:tr w:rsidR="0093551A" w:rsidTr="0093551A">
        <w:tc>
          <w:tcPr>
            <w:tcW w:w="6946" w:type="dxa"/>
          </w:tcPr>
          <w:p w:rsidR="0093551A" w:rsidRDefault="0093551A" w:rsidP="0093551A">
            <w:pPr>
              <w:pStyle w:val="ConsPlusNormal"/>
              <w:jc w:val="center"/>
            </w:pPr>
            <w:r>
              <w:t>Особенности ведения предпринимательской деятельности</w:t>
            </w:r>
          </w:p>
        </w:tc>
        <w:tc>
          <w:tcPr>
            <w:tcW w:w="1985" w:type="dxa"/>
          </w:tcPr>
          <w:p w:rsidR="0093551A" w:rsidRDefault="0093551A" w:rsidP="0093551A">
            <w:pPr>
              <w:pStyle w:val="ConsPlusNormal"/>
              <w:jc w:val="center"/>
            </w:pPr>
            <w:r>
              <w:t>Корректирующий коэффициент</w:t>
            </w:r>
          </w:p>
        </w:tc>
      </w:tr>
      <w:tr w:rsidR="0093551A" w:rsidTr="0093551A">
        <w:tc>
          <w:tcPr>
            <w:tcW w:w="6946" w:type="dxa"/>
          </w:tcPr>
          <w:p w:rsidR="0093551A" w:rsidRDefault="0093551A" w:rsidP="0093551A">
            <w:pPr>
              <w:pStyle w:val="ConsPlusNormal"/>
            </w:pPr>
            <w:proofErr w:type="gramStart"/>
            <w:r>
              <w:t>- оказание услуг по передаче во временное владение и (или) в пользование земельных участков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зала обслуживания посетителей в сельской местности Красноярского района</w:t>
            </w:r>
            <w:proofErr w:type="gramEnd"/>
          </w:p>
        </w:tc>
        <w:tc>
          <w:tcPr>
            <w:tcW w:w="1985" w:type="dxa"/>
          </w:tcPr>
          <w:p w:rsidR="0093551A" w:rsidRDefault="0093551A" w:rsidP="0093551A">
            <w:pPr>
              <w:pStyle w:val="ConsPlusNormal"/>
              <w:jc w:val="center"/>
            </w:pPr>
            <w:r>
              <w:t>0.5</w:t>
            </w:r>
          </w:p>
        </w:tc>
      </w:tr>
      <w:tr w:rsidR="0093551A" w:rsidTr="0093551A">
        <w:tc>
          <w:tcPr>
            <w:tcW w:w="6946" w:type="dxa"/>
          </w:tcPr>
          <w:p w:rsidR="0093551A" w:rsidRDefault="0093551A" w:rsidP="0093551A">
            <w:pPr>
              <w:pStyle w:val="ConsPlusNormal"/>
            </w:pPr>
            <w:proofErr w:type="gramStart"/>
            <w:r>
              <w:t>- оказание услуг по передаче во временное владение и (или) в пользование земельных участков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зала обслуживания посетителей в с. Красный Яр</w:t>
            </w:r>
            <w:proofErr w:type="gramEnd"/>
          </w:p>
        </w:tc>
        <w:tc>
          <w:tcPr>
            <w:tcW w:w="1985" w:type="dxa"/>
          </w:tcPr>
          <w:p w:rsidR="0093551A" w:rsidRDefault="0093551A" w:rsidP="0093551A">
            <w:pPr>
              <w:pStyle w:val="ConsPlusNormal"/>
              <w:jc w:val="center"/>
            </w:pPr>
            <w:r>
              <w:t>0.7</w:t>
            </w:r>
          </w:p>
        </w:tc>
      </w:tr>
    </w:tbl>
    <w:p w:rsidR="0093551A" w:rsidRDefault="0093551A">
      <w:pPr>
        <w:pStyle w:val="ConsPlusNormal"/>
        <w:jc w:val="both"/>
      </w:pPr>
    </w:p>
    <w:p w:rsidR="0093551A" w:rsidRDefault="0093551A"/>
    <w:p w:rsidR="0093551A" w:rsidRDefault="0093551A" w:rsidP="0093551A"/>
    <w:p w:rsidR="0093551A" w:rsidRDefault="0093551A">
      <w:pPr>
        <w:pStyle w:val="ConsPlusNormal"/>
        <w:jc w:val="both"/>
      </w:pPr>
    </w:p>
    <w:p w:rsidR="0093551A" w:rsidRDefault="0093551A">
      <w:pPr>
        <w:pStyle w:val="ConsPlusNormal"/>
        <w:jc w:val="both"/>
      </w:pPr>
    </w:p>
    <w:p w:rsidR="00A546CF" w:rsidRDefault="00A546CF"/>
    <w:sectPr w:rsidR="00A546CF" w:rsidSect="0093551A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51A"/>
    <w:rsid w:val="008A4C9F"/>
    <w:rsid w:val="0093551A"/>
    <w:rsid w:val="00A5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55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55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355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55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55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355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D1E42A71EDF17A79F0050D0E836A90C006B83600EA0F7F4246558956E73CCCD882AF892B0AAFF9F0D40A36BD0CB33A8A71A9BE5AE749F61DDF3ACM31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1829</Words>
  <Characters>10426</Characters>
  <Application>Microsoft Office Word</Application>
  <DocSecurity>0</DocSecurity>
  <Lines>86</Lines>
  <Paragraphs>24</Paragraphs>
  <ScaleCrop>false</ScaleCrop>
  <Company/>
  <LinksUpToDate>false</LinksUpToDate>
  <CharactersWithSpaces>12231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Авакова Марина Константиновна</dc:creator>
  <cp:lastModifiedBy>user01</cp:lastModifiedBy>
  <cp:revision>2</cp:revision>
  <dcterms:created xsi:type="dcterms:W3CDTF">2019-03-21T12:53:00Z</dcterms:created>
  <dcterms:modified xsi:type="dcterms:W3CDTF">2019-03-21T15:02:00Z</dcterms:modified>
</cp:coreProperties>
</file>