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9AB" w:rsidRPr="005E4FA8" w:rsidRDefault="002769AB" w:rsidP="002769AB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5E4FA8">
        <w:rPr>
          <w:rFonts w:ascii="Times New Roman" w:hAnsi="Times New Roman"/>
          <w:sz w:val="26"/>
          <w:szCs w:val="26"/>
        </w:rPr>
        <w:t>СПРАВКА</w:t>
      </w:r>
    </w:p>
    <w:p w:rsidR="002769AB" w:rsidRDefault="002769AB" w:rsidP="002769AB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5E4FA8">
        <w:rPr>
          <w:rFonts w:ascii="Times New Roman" w:hAnsi="Times New Roman"/>
          <w:sz w:val="26"/>
          <w:szCs w:val="26"/>
        </w:rPr>
        <w:t>входящей корреспонденции по тематике</w:t>
      </w:r>
      <w:r>
        <w:rPr>
          <w:rFonts w:ascii="Times New Roman" w:hAnsi="Times New Roman"/>
          <w:sz w:val="26"/>
          <w:szCs w:val="26"/>
        </w:rPr>
        <w:t xml:space="preserve"> обращений граждан</w:t>
      </w:r>
    </w:p>
    <w:p w:rsidR="002769AB" w:rsidRPr="005E4FA8" w:rsidRDefault="002769AB" w:rsidP="002769AB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5E4FA8">
        <w:rPr>
          <w:rFonts w:ascii="Times New Roman" w:hAnsi="Times New Roman"/>
          <w:sz w:val="26"/>
          <w:szCs w:val="26"/>
        </w:rPr>
        <w:t>c 01.</w:t>
      </w:r>
      <w:r>
        <w:rPr>
          <w:rFonts w:ascii="Times New Roman" w:hAnsi="Times New Roman"/>
          <w:sz w:val="26"/>
          <w:szCs w:val="26"/>
        </w:rPr>
        <w:t>03.2019</w:t>
      </w:r>
      <w:r w:rsidRPr="005E4FA8">
        <w:rPr>
          <w:rFonts w:ascii="Times New Roman" w:hAnsi="Times New Roman"/>
          <w:sz w:val="26"/>
          <w:szCs w:val="26"/>
        </w:rPr>
        <w:t xml:space="preserve"> по </w:t>
      </w:r>
      <w:r>
        <w:rPr>
          <w:rFonts w:ascii="Times New Roman" w:hAnsi="Times New Roman"/>
          <w:sz w:val="26"/>
          <w:szCs w:val="26"/>
        </w:rPr>
        <w:t>31</w:t>
      </w:r>
      <w:r w:rsidRPr="005E4FA8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03.2019</w:t>
      </w:r>
    </w:p>
    <w:p w:rsidR="002769AB" w:rsidRPr="005E4FA8" w:rsidRDefault="002769AB" w:rsidP="002769AB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5E4FA8">
        <w:rPr>
          <w:rFonts w:ascii="Times New Roman" w:hAnsi="Times New Roman"/>
          <w:sz w:val="26"/>
          <w:szCs w:val="26"/>
        </w:rPr>
        <w:t>в соответствии с Типовым общероссийским тематическим классификатором обращений граждан</w:t>
      </w:r>
    </w:p>
    <w:tbl>
      <w:tblPr>
        <w:tblW w:w="1077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662"/>
        <w:gridCol w:w="1701"/>
      </w:tblGrid>
      <w:tr w:rsidR="002769AB" w:rsidRPr="00F7011D" w:rsidTr="00752DDD">
        <w:trPr>
          <w:cantSplit/>
          <w:trHeight w:val="1352"/>
        </w:trPr>
        <w:tc>
          <w:tcPr>
            <w:tcW w:w="2410" w:type="dxa"/>
            <w:vAlign w:val="center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Код</w:t>
            </w:r>
          </w:p>
        </w:tc>
        <w:tc>
          <w:tcPr>
            <w:tcW w:w="6662" w:type="dxa"/>
            <w:vAlign w:val="center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lang w:eastAsia="en-US"/>
              </w:rPr>
              <w:t>Наименование тематики документа</w:t>
            </w:r>
          </w:p>
        </w:tc>
        <w:tc>
          <w:tcPr>
            <w:tcW w:w="1701" w:type="dxa"/>
            <w:vAlign w:val="center"/>
          </w:tcPr>
          <w:p w:rsidR="002769AB" w:rsidRPr="00F7011D" w:rsidRDefault="002769AB" w:rsidP="00752DDD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>Кол-во обращений</w:t>
            </w:r>
          </w:p>
        </w:tc>
      </w:tr>
      <w:tr w:rsidR="002769AB" w:rsidRPr="00F7011D" w:rsidTr="00752DDD">
        <w:trPr>
          <w:cantSplit/>
          <w:trHeight w:val="334"/>
        </w:trPr>
        <w:tc>
          <w:tcPr>
            <w:tcW w:w="2410" w:type="dxa"/>
            <w:tcBorders>
              <w:bottom w:val="single" w:sz="6" w:space="0" w:color="auto"/>
            </w:tcBorders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noProof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lang w:eastAsia="en-US"/>
              </w:rPr>
              <w:t>1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noProof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lang w:eastAsia="en-US"/>
              </w:rPr>
              <w:t>2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2769AB" w:rsidRPr="00F7011D" w:rsidRDefault="002769AB" w:rsidP="00752DDD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>3</w:t>
            </w: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2769AB" w:rsidRPr="00F7011D" w:rsidRDefault="002769AB" w:rsidP="00752DDD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Государство, общество, политика</w:t>
            </w:r>
          </w:p>
        </w:tc>
        <w:tc>
          <w:tcPr>
            <w:tcW w:w="1701" w:type="dxa"/>
            <w:shd w:val="clear" w:color="auto" w:fill="FFFF00"/>
          </w:tcPr>
          <w:p w:rsidR="002769AB" w:rsidRPr="00F7011D" w:rsidRDefault="002769AB" w:rsidP="00752DDD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2769AB" w:rsidRPr="00F7011D" w:rsidRDefault="002769AB" w:rsidP="00752DDD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shd w:val="clear" w:color="auto" w:fill="9BBB59"/>
                <w:lang w:eastAsia="en-US"/>
              </w:rPr>
              <w:t>Основы</w:t>
            </w: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 xml:space="preserve"> государственного управления</w:t>
            </w:r>
          </w:p>
        </w:tc>
        <w:tc>
          <w:tcPr>
            <w:tcW w:w="1701" w:type="dxa"/>
            <w:shd w:val="clear" w:color="auto" w:fill="9BBB59"/>
          </w:tcPr>
          <w:p w:rsidR="002769AB" w:rsidRPr="00F7011D" w:rsidRDefault="002769AB" w:rsidP="00752DDD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shd w:val="clear" w:color="auto" w:fill="9BBB59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Органы исполнительной власти</w:t>
            </w:r>
          </w:p>
        </w:tc>
        <w:tc>
          <w:tcPr>
            <w:tcW w:w="1701" w:type="dxa"/>
            <w:shd w:val="clear" w:color="auto" w:fill="BFBFBF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2769AB" w:rsidRPr="00F7011D" w:rsidTr="00752DDD">
        <w:trPr>
          <w:cantSplit/>
          <w:trHeight w:val="648"/>
        </w:trPr>
        <w:tc>
          <w:tcPr>
            <w:tcW w:w="2410" w:type="dxa"/>
            <w:shd w:val="clear" w:color="auto" w:fill="auto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701" w:type="dxa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</w:t>
            </w: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0001.0002.0023.0063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701" w:type="dxa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auto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0001.0002.0023.0064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701" w:type="dxa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auto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0001.0002.0023.0065</w:t>
            </w:r>
          </w:p>
        </w:tc>
        <w:tc>
          <w:tcPr>
            <w:tcW w:w="6662" w:type="dxa"/>
            <w:shd w:val="clear" w:color="auto" w:fill="auto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701" w:type="dxa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701" w:type="dxa"/>
            <w:shd w:val="clear" w:color="auto" w:fill="BFBFBF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0001.0002.0024.0066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701" w:type="dxa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0001.0002.0024.0067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Поступление на государственную службу Российской Федерации</w:t>
            </w:r>
          </w:p>
        </w:tc>
        <w:tc>
          <w:tcPr>
            <w:tcW w:w="1701" w:type="dxa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0001.0002.0024.0069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Прохождение государственной службы Российской Федерации</w:t>
            </w:r>
          </w:p>
        </w:tc>
        <w:tc>
          <w:tcPr>
            <w:tcW w:w="1701" w:type="dxa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Полномочия государственных служащих Российской Федерации</w:t>
            </w:r>
          </w:p>
        </w:tc>
        <w:tc>
          <w:tcPr>
            <w:tcW w:w="1701" w:type="dxa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Использование служебных автомобилей</w:t>
            </w:r>
          </w:p>
        </w:tc>
        <w:tc>
          <w:tcPr>
            <w:tcW w:w="1701" w:type="dxa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701" w:type="dxa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Соблюдение служебной дисциплины на гражданской службе</w:t>
            </w:r>
          </w:p>
        </w:tc>
        <w:tc>
          <w:tcPr>
            <w:tcW w:w="1701" w:type="dxa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701" w:type="dxa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Проведение аттестации гражданских служащих</w:t>
            </w:r>
          </w:p>
        </w:tc>
        <w:tc>
          <w:tcPr>
            <w:tcW w:w="1701" w:type="dxa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0001.0002.0024.0082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Урегулирование конфликта интересов на гражданской службе</w:t>
            </w:r>
          </w:p>
        </w:tc>
        <w:tc>
          <w:tcPr>
            <w:tcW w:w="1701" w:type="dxa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0001.0002.0024.0083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Разрешение индивидуальных служебных споров</w:t>
            </w:r>
          </w:p>
        </w:tc>
        <w:tc>
          <w:tcPr>
            <w:tcW w:w="1701" w:type="dxa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701" w:type="dxa"/>
            <w:shd w:val="clear" w:color="auto" w:fill="BFBFBF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auto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0001.0002.0025.0084</w:t>
            </w:r>
          </w:p>
        </w:tc>
        <w:tc>
          <w:tcPr>
            <w:tcW w:w="6662" w:type="dxa"/>
            <w:shd w:val="clear" w:color="auto" w:fill="auto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Государственные программы</w:t>
            </w:r>
          </w:p>
        </w:tc>
        <w:tc>
          <w:tcPr>
            <w:tcW w:w="1701" w:type="dxa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auto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0001.0002.0025.0092</w:t>
            </w:r>
          </w:p>
        </w:tc>
        <w:tc>
          <w:tcPr>
            <w:tcW w:w="6662" w:type="dxa"/>
            <w:shd w:val="clear" w:color="auto" w:fill="auto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701" w:type="dxa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auto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0001.0002.0025.0106</w:t>
            </w:r>
          </w:p>
        </w:tc>
        <w:tc>
          <w:tcPr>
            <w:tcW w:w="6662" w:type="dxa"/>
            <w:shd w:val="clear" w:color="auto" w:fill="auto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701" w:type="dxa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auto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0001.0002.0025.0114</w:t>
            </w:r>
          </w:p>
        </w:tc>
        <w:tc>
          <w:tcPr>
            <w:tcW w:w="6662" w:type="dxa"/>
            <w:shd w:val="clear" w:color="auto" w:fill="auto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701" w:type="dxa"/>
          </w:tcPr>
          <w:p w:rsidR="002769AB" w:rsidRPr="002769AB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0001.0002.0025.0120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Цены и ценообразование</w:t>
            </w:r>
          </w:p>
        </w:tc>
        <w:tc>
          <w:tcPr>
            <w:tcW w:w="1701" w:type="dxa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Обращения, заявления и жалобы граждан</w:t>
            </w:r>
          </w:p>
        </w:tc>
        <w:tc>
          <w:tcPr>
            <w:tcW w:w="1701" w:type="dxa"/>
            <w:shd w:val="clear" w:color="auto" w:fill="BFBFBF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Неполучение ответа  на обращение</w:t>
            </w:r>
          </w:p>
        </w:tc>
        <w:tc>
          <w:tcPr>
            <w:tcW w:w="1701" w:type="dxa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Принятое по обращению решение</w:t>
            </w:r>
          </w:p>
        </w:tc>
        <w:tc>
          <w:tcPr>
            <w:tcW w:w="1701" w:type="dxa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bCs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color w:val="FF0000"/>
                <w:lang w:eastAsia="en-US"/>
              </w:rPr>
              <w:t>0001.0002.0027.0124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bCs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color w:val="FF0000"/>
                <w:lang w:eastAsia="en-US"/>
              </w:rPr>
              <w:t>Действие (бездействие) при рассмотрении обращения</w:t>
            </w:r>
          </w:p>
        </w:tc>
        <w:tc>
          <w:tcPr>
            <w:tcW w:w="1701" w:type="dxa"/>
            <w:shd w:val="clear" w:color="auto" w:fill="DDD9C3"/>
          </w:tcPr>
          <w:p w:rsidR="002769AB" w:rsidRPr="00FE4BF2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 w:rsidRPr="00FE4BF2">
              <w:rPr>
                <w:rFonts w:ascii="Times New Roman" w:eastAsia="Calibri" w:hAnsi="Times New Roman"/>
                <w:bCs/>
                <w:lang w:eastAsia="en-US"/>
              </w:rPr>
              <w:t>4</w:t>
            </w: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Результаты рассмотрения обращений</w:t>
            </w:r>
          </w:p>
        </w:tc>
        <w:tc>
          <w:tcPr>
            <w:tcW w:w="1701" w:type="dxa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2</w:t>
            </w: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0001.0002.0027.0126*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Отсутствует адресат обращения</w:t>
            </w:r>
          </w:p>
        </w:tc>
        <w:tc>
          <w:tcPr>
            <w:tcW w:w="1701" w:type="dxa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0001.0002.0027.0127*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Обращения, не подписанные авторами, без указания адреса</w:t>
            </w:r>
          </w:p>
        </w:tc>
        <w:tc>
          <w:tcPr>
            <w:tcW w:w="1701" w:type="dxa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0001.0002.0027.0128*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Некорректные обращения</w:t>
            </w:r>
          </w:p>
        </w:tc>
        <w:tc>
          <w:tcPr>
            <w:tcW w:w="1701" w:type="dxa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Обращения, не поддающиеся прочтению</w:t>
            </w:r>
          </w:p>
        </w:tc>
        <w:tc>
          <w:tcPr>
            <w:tcW w:w="1701" w:type="dxa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0001.0002.0027.0130*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Переписка прекращена</w:t>
            </w:r>
          </w:p>
        </w:tc>
        <w:tc>
          <w:tcPr>
            <w:tcW w:w="1701" w:type="dxa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bCs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color w:val="FF0000"/>
                <w:lang w:eastAsia="en-US"/>
              </w:rPr>
              <w:t>0001.0002.0027.0131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Прекращение рассмотрения обращения</w:t>
            </w:r>
          </w:p>
        </w:tc>
        <w:tc>
          <w:tcPr>
            <w:tcW w:w="1701" w:type="dxa"/>
            <w:shd w:val="clear" w:color="auto" w:fill="DDD9C3"/>
          </w:tcPr>
          <w:p w:rsidR="002769AB" w:rsidRPr="00604CD5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31</w:t>
            </w: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дополнительных документов и материалов</w:t>
            </w:r>
          </w:p>
        </w:tc>
        <w:tc>
          <w:tcPr>
            <w:tcW w:w="1701" w:type="dxa"/>
          </w:tcPr>
          <w:p w:rsidR="002769AB" w:rsidRPr="00604CD5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701" w:type="dxa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17</w:t>
            </w: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701" w:type="dxa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1701" w:type="dxa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701" w:type="dxa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</w:tcPr>
          <w:p w:rsidR="002769AB" w:rsidRPr="002769AB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0001.0002.0027.0142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701" w:type="dxa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0001.0002.0027.0146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Личный прием иностранных граждан</w:t>
            </w:r>
          </w:p>
        </w:tc>
        <w:tc>
          <w:tcPr>
            <w:tcW w:w="1701" w:type="dxa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bCs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color w:val="FF0000"/>
                <w:lang w:eastAsia="en-US"/>
              </w:rPr>
              <w:t>0001.0002.0027.0149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701" w:type="dxa"/>
            <w:shd w:val="clear" w:color="auto" w:fill="DDD9C3"/>
          </w:tcPr>
          <w:p w:rsidR="002769AB" w:rsidRPr="00FE4BF2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0001.0002.0027.0153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701" w:type="dxa"/>
          </w:tcPr>
          <w:p w:rsidR="002769AB" w:rsidRPr="002769AB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0001.0002.0027.0155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Благодарности, приглашения, поздравления из зарубежных стран</w:t>
            </w:r>
          </w:p>
        </w:tc>
        <w:tc>
          <w:tcPr>
            <w:tcW w:w="1701" w:type="dxa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Подарки, книги, фотографии, автографы</w:t>
            </w:r>
          </w:p>
        </w:tc>
        <w:tc>
          <w:tcPr>
            <w:tcW w:w="1701" w:type="dxa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701" w:type="dxa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val="en-US"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0001.0020.0000.0000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2769AB" w:rsidRPr="00F7011D" w:rsidRDefault="002769AB" w:rsidP="00752DDD">
            <w:pPr>
              <w:spacing w:after="0"/>
              <w:ind w:right="113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Международные отношения. Международное право</w:t>
            </w:r>
          </w:p>
        </w:tc>
        <w:tc>
          <w:tcPr>
            <w:tcW w:w="1701" w:type="dxa"/>
            <w:shd w:val="clear" w:color="auto" w:fill="9BBB59"/>
          </w:tcPr>
          <w:p w:rsidR="002769AB" w:rsidRPr="00F7011D" w:rsidRDefault="002769AB" w:rsidP="00752DDD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0001.0020.0191.0176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701" w:type="dxa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2769AB" w:rsidRPr="00F7011D" w:rsidRDefault="002769AB" w:rsidP="00752DDD">
            <w:pPr>
              <w:spacing w:after="0"/>
              <w:ind w:right="113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Гражданское право</w:t>
            </w:r>
          </w:p>
        </w:tc>
        <w:tc>
          <w:tcPr>
            <w:tcW w:w="1701" w:type="dxa"/>
            <w:shd w:val="clear" w:color="auto" w:fill="9BBB59"/>
          </w:tcPr>
          <w:p w:rsidR="002769AB" w:rsidRPr="00F7011D" w:rsidRDefault="002769AB" w:rsidP="00752DDD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0001.0003.0030.0000</w:t>
            </w:r>
          </w:p>
        </w:tc>
        <w:tc>
          <w:tcPr>
            <w:tcW w:w="6662" w:type="dxa"/>
            <w:shd w:val="clear" w:color="auto" w:fill="BFBFBF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Граждане (физические лица)</w:t>
            </w:r>
          </w:p>
        </w:tc>
        <w:tc>
          <w:tcPr>
            <w:tcW w:w="1701" w:type="dxa"/>
            <w:shd w:val="clear" w:color="auto" w:fill="BFBFBF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0001.0003.0030.0202</w:t>
            </w:r>
          </w:p>
        </w:tc>
        <w:tc>
          <w:tcPr>
            <w:tcW w:w="6662" w:type="dxa"/>
            <w:shd w:val="clear" w:color="auto" w:fill="auto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701" w:type="dxa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0001.0003.0030.0471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701" w:type="dxa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  <w:trHeight w:val="385"/>
        </w:trPr>
        <w:tc>
          <w:tcPr>
            <w:tcW w:w="2410" w:type="dxa"/>
            <w:shd w:val="clear" w:color="auto" w:fill="BFBFBF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0001.0003.0031.0000</w:t>
            </w:r>
          </w:p>
        </w:tc>
        <w:tc>
          <w:tcPr>
            <w:tcW w:w="6662" w:type="dxa"/>
            <w:shd w:val="clear" w:color="auto" w:fill="BFBFBF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Юридические лица</w:t>
            </w:r>
          </w:p>
        </w:tc>
        <w:tc>
          <w:tcPr>
            <w:tcW w:w="1701" w:type="dxa"/>
            <w:shd w:val="clear" w:color="auto" w:fill="BFBFBF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0001.0003.0031.0203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701" w:type="dxa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0001.0003.0037.0000</w:t>
            </w:r>
          </w:p>
        </w:tc>
        <w:tc>
          <w:tcPr>
            <w:tcW w:w="6662" w:type="dxa"/>
            <w:shd w:val="clear" w:color="auto" w:fill="BFBFBF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701" w:type="dxa"/>
            <w:shd w:val="clear" w:color="auto" w:fill="BFBFBF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auto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000000"/>
                <w:lang w:eastAsia="en-US"/>
              </w:rPr>
              <w:t>0001.0003.0037.0209</w:t>
            </w:r>
          </w:p>
        </w:tc>
        <w:tc>
          <w:tcPr>
            <w:tcW w:w="6662" w:type="dxa"/>
            <w:shd w:val="clear" w:color="auto" w:fill="auto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701" w:type="dxa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0001.0003.0037.0210</w:t>
            </w:r>
          </w:p>
        </w:tc>
        <w:tc>
          <w:tcPr>
            <w:tcW w:w="6662" w:type="dxa"/>
            <w:shd w:val="clear" w:color="auto" w:fill="auto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701" w:type="dxa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auto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0001.0003.0037.0215</w:t>
            </w:r>
          </w:p>
        </w:tc>
        <w:tc>
          <w:tcPr>
            <w:tcW w:w="6662" w:type="dxa"/>
            <w:shd w:val="clear" w:color="auto" w:fill="auto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701" w:type="dxa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0001.0003.0041.0000</w:t>
            </w:r>
          </w:p>
        </w:tc>
        <w:tc>
          <w:tcPr>
            <w:tcW w:w="6662" w:type="dxa"/>
            <w:shd w:val="clear" w:color="auto" w:fill="auto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701" w:type="dxa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auto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0001.0003.0041.0219</w:t>
            </w:r>
          </w:p>
        </w:tc>
        <w:tc>
          <w:tcPr>
            <w:tcW w:w="6662" w:type="dxa"/>
            <w:shd w:val="clear" w:color="auto" w:fill="auto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701" w:type="dxa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2769AB" w:rsidRPr="00F7011D" w:rsidRDefault="002769AB" w:rsidP="00752DDD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Социальная сфера</w:t>
            </w:r>
          </w:p>
        </w:tc>
        <w:tc>
          <w:tcPr>
            <w:tcW w:w="1701" w:type="dxa"/>
            <w:shd w:val="clear" w:color="auto" w:fill="FFFF00"/>
          </w:tcPr>
          <w:p w:rsidR="002769AB" w:rsidRPr="00F7011D" w:rsidRDefault="002769AB" w:rsidP="00752DDD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2769AB" w:rsidRPr="00F7011D" w:rsidRDefault="002769AB" w:rsidP="00752DDD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Семья</w:t>
            </w:r>
          </w:p>
        </w:tc>
        <w:tc>
          <w:tcPr>
            <w:tcW w:w="1701" w:type="dxa"/>
            <w:shd w:val="clear" w:color="auto" w:fill="9BBB59"/>
          </w:tcPr>
          <w:p w:rsidR="002769AB" w:rsidRPr="00F7011D" w:rsidRDefault="002769AB" w:rsidP="00752DDD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0002.0004.0048.0000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Алиментные обязательства членов семьи</w:t>
            </w:r>
          </w:p>
        </w:tc>
        <w:tc>
          <w:tcPr>
            <w:tcW w:w="1701" w:type="dxa"/>
            <w:shd w:val="clear" w:color="auto" w:fill="BFBFBF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0002.0004.0048.0232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Алиментные обязательства членов семьи</w:t>
            </w:r>
          </w:p>
        </w:tc>
        <w:tc>
          <w:tcPr>
            <w:tcW w:w="1701" w:type="dxa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2769AB" w:rsidRPr="00F7011D" w:rsidRDefault="002769AB" w:rsidP="00752DDD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Труд и занятость населения</w:t>
            </w:r>
          </w:p>
        </w:tc>
        <w:tc>
          <w:tcPr>
            <w:tcW w:w="1701" w:type="dxa"/>
            <w:shd w:val="clear" w:color="auto" w:fill="9BBB59"/>
          </w:tcPr>
          <w:p w:rsidR="002769AB" w:rsidRPr="00F7011D" w:rsidRDefault="002769AB" w:rsidP="00752DDD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BFBFBF"/>
          </w:tcPr>
          <w:p w:rsidR="002769AB" w:rsidRPr="00F7011D" w:rsidRDefault="002769AB" w:rsidP="00752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0002.0006.0064.0000</w:t>
            </w:r>
          </w:p>
        </w:tc>
        <w:tc>
          <w:tcPr>
            <w:tcW w:w="6662" w:type="dxa"/>
            <w:shd w:val="clear" w:color="auto" w:fill="BFBFBF"/>
          </w:tcPr>
          <w:p w:rsidR="002769AB" w:rsidRPr="00F7011D" w:rsidRDefault="002769AB" w:rsidP="00752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2769AB" w:rsidRPr="00F7011D" w:rsidRDefault="002769AB" w:rsidP="00752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auto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000000"/>
                <w:lang w:eastAsia="en-US"/>
              </w:rPr>
              <w:t>0002.0006.0064.0249</w:t>
            </w:r>
          </w:p>
        </w:tc>
        <w:tc>
          <w:tcPr>
            <w:tcW w:w="6662" w:type="dxa"/>
            <w:shd w:val="clear" w:color="auto" w:fill="auto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Индексация заработной платы</w:t>
            </w:r>
          </w:p>
        </w:tc>
        <w:tc>
          <w:tcPr>
            <w:tcW w:w="1701" w:type="dxa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auto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000000"/>
                <w:lang w:eastAsia="en-US"/>
              </w:rPr>
              <w:t>0002.0006.0064.0250</w:t>
            </w:r>
          </w:p>
        </w:tc>
        <w:tc>
          <w:tcPr>
            <w:tcW w:w="6662" w:type="dxa"/>
            <w:shd w:val="clear" w:color="auto" w:fill="auto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701" w:type="dxa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Труд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0002.0006.0065.0254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701" w:type="dxa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Выплата заработной платы</w:t>
            </w:r>
          </w:p>
        </w:tc>
        <w:tc>
          <w:tcPr>
            <w:tcW w:w="1701" w:type="dxa"/>
          </w:tcPr>
          <w:p w:rsidR="002769AB" w:rsidRPr="00394A99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val="en-US"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Нормативное правовое регулирование в сфере труда</w:t>
            </w:r>
          </w:p>
        </w:tc>
        <w:tc>
          <w:tcPr>
            <w:tcW w:w="1701" w:type="dxa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0002.0006.0065.0259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701" w:type="dxa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701" w:type="dxa"/>
          </w:tcPr>
          <w:p w:rsidR="002769AB" w:rsidRPr="002769AB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auto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0002.0006.0065.0261</w:t>
            </w:r>
          </w:p>
        </w:tc>
        <w:tc>
          <w:tcPr>
            <w:tcW w:w="6662" w:type="dxa"/>
            <w:shd w:val="clear" w:color="auto" w:fill="auto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701" w:type="dxa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701" w:type="dxa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auto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0002.0006.0065.0263</w:t>
            </w:r>
          </w:p>
        </w:tc>
        <w:tc>
          <w:tcPr>
            <w:tcW w:w="6662" w:type="dxa"/>
            <w:shd w:val="clear" w:color="auto" w:fill="auto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Трудовые конфликты. Разрешение трудовых споров</w:t>
            </w:r>
          </w:p>
        </w:tc>
        <w:tc>
          <w:tcPr>
            <w:tcW w:w="1701" w:type="dxa"/>
          </w:tcPr>
          <w:p w:rsidR="002769AB" w:rsidRPr="002769AB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auto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0002.0006.0065.0264</w:t>
            </w:r>
          </w:p>
        </w:tc>
        <w:tc>
          <w:tcPr>
            <w:tcW w:w="6662" w:type="dxa"/>
            <w:shd w:val="clear" w:color="auto" w:fill="auto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 xml:space="preserve">Надзор и </w:t>
            </w:r>
            <w:proofErr w:type="gramStart"/>
            <w:r w:rsidRPr="00F7011D">
              <w:rPr>
                <w:rFonts w:ascii="Times New Roman" w:eastAsia="Calibri" w:hAnsi="Times New Roman"/>
                <w:lang w:eastAsia="en-US"/>
              </w:rPr>
              <w:t>контроль за</w:t>
            </w:r>
            <w:proofErr w:type="gramEnd"/>
            <w:r w:rsidRPr="00F7011D">
              <w:rPr>
                <w:rFonts w:ascii="Times New Roman" w:eastAsia="Calibri" w:hAnsi="Times New Roman"/>
                <w:lang w:eastAsia="en-US"/>
              </w:rPr>
              <w:t xml:space="preserve"> соблюдением трудового законодательства</w:t>
            </w:r>
          </w:p>
        </w:tc>
        <w:tc>
          <w:tcPr>
            <w:tcW w:w="1701" w:type="dxa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auto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0002.0006.0065.0266</w:t>
            </w:r>
          </w:p>
        </w:tc>
        <w:tc>
          <w:tcPr>
            <w:tcW w:w="6662" w:type="dxa"/>
            <w:shd w:val="clear" w:color="auto" w:fill="auto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701" w:type="dxa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auto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0002.0006.0065.0267</w:t>
            </w:r>
          </w:p>
        </w:tc>
        <w:tc>
          <w:tcPr>
            <w:tcW w:w="6662" w:type="dxa"/>
            <w:shd w:val="clear" w:color="auto" w:fill="auto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701" w:type="dxa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auto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0002.0006.0065.0269</w:t>
            </w:r>
          </w:p>
        </w:tc>
        <w:tc>
          <w:tcPr>
            <w:tcW w:w="6662" w:type="dxa"/>
            <w:shd w:val="clear" w:color="auto" w:fill="auto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Материальная и моральная мотивация</w:t>
            </w:r>
          </w:p>
        </w:tc>
        <w:tc>
          <w:tcPr>
            <w:tcW w:w="1701" w:type="dxa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2769AB" w:rsidRPr="00F7011D" w:rsidTr="00752DDD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2769AB" w:rsidRPr="00F7011D" w:rsidRDefault="002769AB" w:rsidP="00752DDD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Социальное обеспечение и социальное страхование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2769AB" w:rsidRPr="00F7011D" w:rsidRDefault="002769AB" w:rsidP="00752DDD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Общие положения</w:t>
            </w:r>
            <w:r w:rsidRPr="00F7011D">
              <w:rPr>
                <w:rFonts w:ascii="Times New Roman" w:eastAsia="Calibri" w:hAnsi="Times New Roman"/>
                <w:color w:val="800000"/>
                <w:lang w:eastAsia="en-US"/>
              </w:rPr>
              <w:t xml:space="preserve"> </w:t>
            </w: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701" w:type="dxa"/>
            <w:shd w:val="clear" w:color="auto" w:fill="BFBFBF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0002.0007.0066.0271</w:t>
            </w:r>
          </w:p>
        </w:tc>
        <w:tc>
          <w:tcPr>
            <w:tcW w:w="6662" w:type="dxa"/>
            <w:shd w:val="clear" w:color="auto" w:fill="auto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701" w:type="dxa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2769AB" w:rsidRPr="00F7011D" w:rsidRDefault="002769AB" w:rsidP="00752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lastRenderedPageBreak/>
              <w:t>0002.0007.0067.0000</w:t>
            </w:r>
          </w:p>
        </w:tc>
        <w:tc>
          <w:tcPr>
            <w:tcW w:w="6662" w:type="dxa"/>
            <w:shd w:val="clear" w:color="auto" w:fill="BFBFBF"/>
          </w:tcPr>
          <w:p w:rsidR="002769AB" w:rsidRPr="00F7011D" w:rsidRDefault="002769AB" w:rsidP="00752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страхованием</w:t>
            </w:r>
          </w:p>
        </w:tc>
        <w:tc>
          <w:tcPr>
            <w:tcW w:w="1701" w:type="dxa"/>
            <w:shd w:val="clear" w:color="auto" w:fill="BFBFBF"/>
          </w:tcPr>
          <w:p w:rsidR="002769AB" w:rsidRPr="00F7011D" w:rsidRDefault="002769AB" w:rsidP="00752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0002.0007.0067.0274</w:t>
            </w:r>
          </w:p>
        </w:tc>
        <w:tc>
          <w:tcPr>
            <w:tcW w:w="6662" w:type="dxa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701" w:type="dxa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2769AB" w:rsidRPr="00F7011D" w:rsidRDefault="002769AB" w:rsidP="00752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0002.0007.0068.0000</w:t>
            </w:r>
          </w:p>
        </w:tc>
        <w:tc>
          <w:tcPr>
            <w:tcW w:w="6662" w:type="dxa"/>
            <w:shd w:val="clear" w:color="auto" w:fill="BFBFBF"/>
          </w:tcPr>
          <w:p w:rsidR="002769AB" w:rsidRPr="00F7011D" w:rsidRDefault="002769AB" w:rsidP="00752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2769AB" w:rsidRPr="00F7011D" w:rsidRDefault="002769AB" w:rsidP="00752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0002.0007.0068.0279</w:t>
            </w:r>
          </w:p>
        </w:tc>
        <w:tc>
          <w:tcPr>
            <w:tcW w:w="6662" w:type="dxa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701" w:type="dxa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0002.0007.0069.0000</w:t>
            </w:r>
          </w:p>
        </w:tc>
        <w:tc>
          <w:tcPr>
            <w:tcW w:w="6662" w:type="dxa"/>
            <w:shd w:val="clear" w:color="auto" w:fill="BFBFBF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Трудовой стаж</w:t>
            </w:r>
          </w:p>
        </w:tc>
        <w:tc>
          <w:tcPr>
            <w:tcW w:w="1701" w:type="dxa"/>
            <w:shd w:val="clear" w:color="auto" w:fill="BFBFBF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0002.0007.0069.0280</w:t>
            </w:r>
          </w:p>
        </w:tc>
        <w:tc>
          <w:tcPr>
            <w:tcW w:w="6662" w:type="dxa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Трудовой стаж и трудовые книжки</w:t>
            </w:r>
          </w:p>
        </w:tc>
        <w:tc>
          <w:tcPr>
            <w:tcW w:w="1701" w:type="dxa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0002.0007.0071.0000</w:t>
            </w:r>
          </w:p>
        </w:tc>
        <w:tc>
          <w:tcPr>
            <w:tcW w:w="6662" w:type="dxa"/>
            <w:shd w:val="clear" w:color="auto" w:fill="BFBFBF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 xml:space="preserve">Пенсии </w:t>
            </w: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0002.0007.0071.0282</w:t>
            </w:r>
          </w:p>
        </w:tc>
        <w:tc>
          <w:tcPr>
            <w:tcW w:w="6662" w:type="dxa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Назначение пенсии</w:t>
            </w:r>
          </w:p>
        </w:tc>
        <w:tc>
          <w:tcPr>
            <w:tcW w:w="1701" w:type="dxa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1</w:t>
            </w: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0002.0007.0071.0283</w:t>
            </w:r>
          </w:p>
        </w:tc>
        <w:tc>
          <w:tcPr>
            <w:tcW w:w="6662" w:type="dxa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Перерасчет размеров пенсий</w:t>
            </w:r>
          </w:p>
        </w:tc>
        <w:tc>
          <w:tcPr>
            <w:tcW w:w="1701" w:type="dxa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BFBFBF"/>
          </w:tcPr>
          <w:p w:rsidR="002769AB" w:rsidRPr="00F7011D" w:rsidRDefault="002769AB" w:rsidP="00752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0002.0007.0072.0000</w:t>
            </w:r>
          </w:p>
        </w:tc>
        <w:tc>
          <w:tcPr>
            <w:tcW w:w="6662" w:type="dxa"/>
            <w:shd w:val="clear" w:color="auto" w:fill="BFBFBF"/>
          </w:tcPr>
          <w:p w:rsidR="002769AB" w:rsidRPr="00F7011D" w:rsidRDefault="002769AB" w:rsidP="00752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2769AB" w:rsidRPr="00F7011D" w:rsidRDefault="002769AB" w:rsidP="00752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0002.0007.0072.0288</w:t>
            </w:r>
          </w:p>
        </w:tc>
        <w:tc>
          <w:tcPr>
            <w:tcW w:w="6662" w:type="dxa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Просьбы об оказании финансовой помощи</w:t>
            </w:r>
          </w:p>
        </w:tc>
        <w:tc>
          <w:tcPr>
            <w:tcW w:w="1701" w:type="dxa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0002.0007.0072.0291</w:t>
            </w:r>
          </w:p>
        </w:tc>
        <w:tc>
          <w:tcPr>
            <w:tcW w:w="6662" w:type="dxa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701" w:type="dxa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</w:t>
            </w:r>
            <w:r w:rsidRPr="00F7011D">
              <w:rPr>
                <w:rFonts w:ascii="Times New Roman" w:eastAsia="Calibri" w:hAnsi="Times New Roman"/>
                <w:shd w:val="clear" w:color="auto" w:fill="BFBFBF"/>
                <w:lang w:eastAsia="en-US"/>
              </w:rPr>
              <w:t>0</w:t>
            </w:r>
            <w:r w:rsidRPr="00F7011D">
              <w:rPr>
                <w:rFonts w:ascii="Times New Roman" w:eastAsia="Calibri" w:hAnsi="Times New Roman"/>
                <w:lang w:eastAsia="en-US"/>
              </w:rPr>
              <w:t>007.0074.0</w:t>
            </w:r>
            <w:r w:rsidRPr="00F7011D">
              <w:rPr>
                <w:rFonts w:ascii="Times New Roman" w:eastAsia="Calibri" w:hAnsi="Times New Roman"/>
                <w:shd w:val="clear" w:color="auto" w:fill="BFBFBF"/>
                <w:lang w:eastAsia="en-US"/>
              </w:rPr>
              <w:t>0</w:t>
            </w:r>
            <w:r w:rsidRPr="00F7011D">
              <w:rPr>
                <w:rFonts w:ascii="Times New Roman" w:eastAsia="Calibri" w:hAnsi="Times New Roman"/>
                <w:lang w:eastAsia="en-US"/>
              </w:rPr>
              <w:t>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2769AB" w:rsidRPr="00F7011D" w:rsidRDefault="002769AB" w:rsidP="00752DDD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701" w:type="dxa"/>
            <w:shd w:val="clear" w:color="auto" w:fill="BFBFBF"/>
          </w:tcPr>
          <w:p w:rsidR="002769AB" w:rsidRPr="00F7011D" w:rsidRDefault="002769AB" w:rsidP="00752DDD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</w:t>
            </w:r>
            <w:r w:rsidRPr="00F7011D">
              <w:rPr>
                <w:rFonts w:ascii="Times New Roman" w:eastAsia="Calibri" w:hAnsi="Times New Roman"/>
                <w:shd w:val="clear" w:color="auto" w:fill="FFFFFF"/>
                <w:lang w:eastAsia="en-US"/>
              </w:rPr>
              <w:t>0</w:t>
            </w:r>
            <w:r w:rsidRPr="00F7011D">
              <w:rPr>
                <w:rFonts w:ascii="Times New Roman" w:eastAsia="Calibri" w:hAnsi="Times New Roman"/>
                <w:lang w:eastAsia="en-US"/>
              </w:rPr>
              <w:t>007.0074.0300</w:t>
            </w:r>
          </w:p>
        </w:tc>
        <w:tc>
          <w:tcPr>
            <w:tcW w:w="6662" w:type="dxa"/>
            <w:vAlign w:val="center"/>
          </w:tcPr>
          <w:p w:rsidR="002769AB" w:rsidRPr="00F7011D" w:rsidRDefault="002769AB" w:rsidP="00752DDD">
            <w:pPr>
              <w:spacing w:after="0"/>
              <w:ind w:right="113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Льготы и меры социальной поддержки инвалидов</w:t>
            </w:r>
          </w:p>
        </w:tc>
        <w:tc>
          <w:tcPr>
            <w:tcW w:w="1701" w:type="dxa"/>
          </w:tcPr>
          <w:p w:rsidR="002769AB" w:rsidRPr="00F7011D" w:rsidRDefault="002769AB" w:rsidP="00752DDD">
            <w:pPr>
              <w:spacing w:after="0"/>
              <w:ind w:right="113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</w:t>
            </w:r>
            <w:r w:rsidRPr="00F7011D">
              <w:rPr>
                <w:rFonts w:ascii="Times New Roman" w:eastAsia="Calibri" w:hAnsi="Times New Roman"/>
                <w:shd w:val="clear" w:color="auto" w:fill="FFFFFF"/>
                <w:lang w:eastAsia="en-US"/>
              </w:rPr>
              <w:t>0</w:t>
            </w:r>
            <w:r w:rsidRPr="00F7011D">
              <w:rPr>
                <w:rFonts w:ascii="Times New Roman" w:eastAsia="Calibri" w:hAnsi="Times New Roman"/>
                <w:lang w:eastAsia="en-US"/>
              </w:rPr>
              <w:t>007.0074.0318</w:t>
            </w:r>
          </w:p>
        </w:tc>
        <w:tc>
          <w:tcPr>
            <w:tcW w:w="6662" w:type="dxa"/>
            <w:vAlign w:val="center"/>
          </w:tcPr>
          <w:p w:rsidR="002769AB" w:rsidRPr="00F7011D" w:rsidRDefault="002769AB" w:rsidP="00752DDD">
            <w:pPr>
              <w:spacing w:after="0"/>
              <w:ind w:right="113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701" w:type="dxa"/>
          </w:tcPr>
          <w:p w:rsidR="002769AB" w:rsidRPr="00F7011D" w:rsidRDefault="002769AB" w:rsidP="00752DDD">
            <w:pPr>
              <w:spacing w:after="0"/>
              <w:ind w:right="113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Образование. Наука. Культура</w:t>
            </w:r>
          </w:p>
        </w:tc>
        <w:tc>
          <w:tcPr>
            <w:tcW w:w="1701" w:type="dxa"/>
            <w:shd w:val="clear" w:color="auto" w:fill="9BBB59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0002.0013.0142.0000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0002.0013.0142.0385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701" w:type="dxa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2769AB" w:rsidRPr="00F7011D" w:rsidRDefault="002769AB" w:rsidP="00752DDD">
            <w:pPr>
              <w:spacing w:after="0"/>
              <w:ind w:right="113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2769AB" w:rsidRPr="00F7011D" w:rsidRDefault="002769AB" w:rsidP="00752DDD">
            <w:pPr>
              <w:spacing w:after="0"/>
              <w:ind w:right="113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Здравоохранение. Физическая культура и спорт. Туризм</w:t>
            </w:r>
          </w:p>
        </w:tc>
        <w:tc>
          <w:tcPr>
            <w:tcW w:w="1701" w:type="dxa"/>
            <w:shd w:val="clear" w:color="auto" w:fill="9BBB59"/>
          </w:tcPr>
          <w:p w:rsidR="002769AB" w:rsidRPr="00F7011D" w:rsidRDefault="002769AB" w:rsidP="00752DDD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0002.0014.0143.0000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 xml:space="preserve">Здравоохранение </w:t>
            </w: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(за исключением международного сотрудничества)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auto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0002.0014.0143.0429</w:t>
            </w:r>
          </w:p>
        </w:tc>
        <w:tc>
          <w:tcPr>
            <w:tcW w:w="6662" w:type="dxa"/>
            <w:shd w:val="clear" w:color="auto" w:fill="auto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Государственный контроль и надзор в сфере здравоохранения</w:t>
            </w:r>
          </w:p>
        </w:tc>
        <w:tc>
          <w:tcPr>
            <w:tcW w:w="1701" w:type="dxa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2769AB" w:rsidRPr="00F7011D" w:rsidRDefault="002769AB" w:rsidP="00752DDD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Экономика</w:t>
            </w:r>
          </w:p>
        </w:tc>
        <w:tc>
          <w:tcPr>
            <w:tcW w:w="1701" w:type="dxa"/>
            <w:shd w:val="clear" w:color="auto" w:fill="FFFF00"/>
          </w:tcPr>
          <w:p w:rsidR="002769AB" w:rsidRPr="00F7011D" w:rsidRDefault="002769AB" w:rsidP="00752DDD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2769AB" w:rsidRPr="00F7011D" w:rsidRDefault="002769AB" w:rsidP="00752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0003.0008.0000.0000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2769AB" w:rsidRPr="00F7011D" w:rsidRDefault="002769AB" w:rsidP="00752DDD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Финансы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2769AB" w:rsidRPr="00F7011D" w:rsidRDefault="002769AB" w:rsidP="00752DDD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0003.0008.0077.0000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Общие положения финансовой системы</w:t>
            </w:r>
          </w:p>
        </w:tc>
        <w:tc>
          <w:tcPr>
            <w:tcW w:w="1701" w:type="dxa"/>
            <w:shd w:val="clear" w:color="auto" w:fill="BFBFBF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0003.0008.0077.0457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Стратегия и перспективы развития</w:t>
            </w:r>
          </w:p>
        </w:tc>
        <w:tc>
          <w:tcPr>
            <w:tcW w:w="1701" w:type="dxa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BFBFBF"/>
          </w:tcPr>
          <w:p w:rsidR="002769AB" w:rsidRPr="00F7011D" w:rsidRDefault="002769AB" w:rsidP="00752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0003.0008.0079.0000</w:t>
            </w:r>
          </w:p>
        </w:tc>
        <w:tc>
          <w:tcPr>
            <w:tcW w:w="6662" w:type="dxa"/>
            <w:shd w:val="clear" w:color="auto" w:fill="BFBFBF"/>
          </w:tcPr>
          <w:p w:rsidR="002769AB" w:rsidRPr="00F7011D" w:rsidRDefault="002769AB" w:rsidP="00752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1701" w:type="dxa"/>
            <w:shd w:val="clear" w:color="auto" w:fill="BFBFBF"/>
          </w:tcPr>
          <w:p w:rsidR="002769AB" w:rsidRPr="00F7011D" w:rsidRDefault="002769AB" w:rsidP="00752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auto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0003.0008.0079.0503</w:t>
            </w:r>
          </w:p>
        </w:tc>
        <w:tc>
          <w:tcPr>
            <w:tcW w:w="6662" w:type="dxa"/>
            <w:shd w:val="clear" w:color="auto" w:fill="auto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Игорный бизнес. Лотереи</w:t>
            </w:r>
          </w:p>
        </w:tc>
        <w:tc>
          <w:tcPr>
            <w:tcW w:w="1701" w:type="dxa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Налоги и сборы</w:t>
            </w:r>
          </w:p>
        </w:tc>
        <w:tc>
          <w:tcPr>
            <w:tcW w:w="1701" w:type="dxa"/>
            <w:shd w:val="clear" w:color="auto" w:fill="BFBFBF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Государственная политика в налоговой сфере</w:t>
            </w:r>
          </w:p>
        </w:tc>
        <w:tc>
          <w:tcPr>
            <w:tcW w:w="1701" w:type="dxa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0003.0008.0086.0538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Налоговые преференции и льготы физическим лицам</w:t>
            </w:r>
          </w:p>
        </w:tc>
        <w:tc>
          <w:tcPr>
            <w:tcW w:w="1701" w:type="dxa"/>
            <w:shd w:val="clear" w:color="auto" w:fill="DDD9C3"/>
          </w:tcPr>
          <w:p w:rsidR="002769AB" w:rsidRPr="00604CD5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9</w:t>
            </w:r>
          </w:p>
        </w:tc>
      </w:tr>
      <w:tr w:rsidR="002769AB" w:rsidRPr="00F7011D" w:rsidTr="00752DDD">
        <w:trPr>
          <w:cantSplit/>
          <w:trHeight w:val="383"/>
        </w:trPr>
        <w:tc>
          <w:tcPr>
            <w:tcW w:w="2410" w:type="dxa"/>
            <w:shd w:val="clear" w:color="auto" w:fill="auto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0003.0008.0086.0539</w:t>
            </w:r>
          </w:p>
        </w:tc>
        <w:tc>
          <w:tcPr>
            <w:tcW w:w="6662" w:type="dxa"/>
            <w:shd w:val="clear" w:color="auto" w:fill="auto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Водный налог</w:t>
            </w:r>
          </w:p>
        </w:tc>
        <w:tc>
          <w:tcPr>
            <w:tcW w:w="1701" w:type="dxa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0003.0008.0086.0540</w:t>
            </w:r>
          </w:p>
        </w:tc>
        <w:tc>
          <w:tcPr>
            <w:tcW w:w="6662" w:type="dxa"/>
            <w:shd w:val="clear" w:color="auto" w:fill="DDD9C3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Земельный налог</w:t>
            </w:r>
          </w:p>
        </w:tc>
        <w:tc>
          <w:tcPr>
            <w:tcW w:w="1701" w:type="dxa"/>
            <w:shd w:val="clear" w:color="auto" w:fill="DDD9C3"/>
          </w:tcPr>
          <w:p w:rsidR="002769AB" w:rsidRPr="00604CD5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78</w:t>
            </w:r>
          </w:p>
        </w:tc>
      </w:tr>
      <w:tr w:rsidR="002769AB" w:rsidRPr="00F7011D" w:rsidTr="00752DDD">
        <w:trPr>
          <w:cantSplit/>
        </w:trPr>
        <w:tc>
          <w:tcPr>
            <w:tcW w:w="2410" w:type="dxa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0003.0008.0086.0541</w:t>
            </w:r>
          </w:p>
        </w:tc>
        <w:tc>
          <w:tcPr>
            <w:tcW w:w="6662" w:type="dxa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 на добавленную стоимость</w:t>
            </w:r>
          </w:p>
        </w:tc>
        <w:tc>
          <w:tcPr>
            <w:tcW w:w="1701" w:type="dxa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0003.0008.0086.0542</w:t>
            </w:r>
          </w:p>
        </w:tc>
        <w:tc>
          <w:tcPr>
            <w:tcW w:w="6662" w:type="dxa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 на добычу полезных ископаемых</w:t>
            </w:r>
          </w:p>
        </w:tc>
        <w:tc>
          <w:tcPr>
            <w:tcW w:w="1701" w:type="dxa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0003.0008.0086.0543</w:t>
            </w:r>
          </w:p>
        </w:tc>
        <w:tc>
          <w:tcPr>
            <w:tcW w:w="6662" w:type="dxa"/>
            <w:shd w:val="clear" w:color="auto" w:fill="DDD9C3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Транспортный налог</w:t>
            </w:r>
          </w:p>
        </w:tc>
        <w:tc>
          <w:tcPr>
            <w:tcW w:w="1701" w:type="dxa"/>
            <w:shd w:val="clear" w:color="auto" w:fill="DDD9C3"/>
          </w:tcPr>
          <w:p w:rsidR="002769AB" w:rsidRPr="00604CD5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180</w:t>
            </w: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0003.0008.0086.0544</w:t>
            </w:r>
          </w:p>
        </w:tc>
        <w:tc>
          <w:tcPr>
            <w:tcW w:w="6662" w:type="dxa"/>
            <w:shd w:val="clear" w:color="auto" w:fill="DDD9C3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Налог на имущество</w:t>
            </w:r>
          </w:p>
        </w:tc>
        <w:tc>
          <w:tcPr>
            <w:tcW w:w="1701" w:type="dxa"/>
            <w:shd w:val="clear" w:color="auto" w:fill="DDD9C3"/>
          </w:tcPr>
          <w:p w:rsidR="002769AB" w:rsidRPr="00604CD5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196</w:t>
            </w: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0003.0008.0086.0545</w:t>
            </w:r>
          </w:p>
        </w:tc>
        <w:tc>
          <w:tcPr>
            <w:tcW w:w="6662" w:type="dxa"/>
            <w:shd w:val="clear" w:color="auto" w:fill="DDD9C3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Налог на доходы физических лиц</w:t>
            </w:r>
          </w:p>
        </w:tc>
        <w:tc>
          <w:tcPr>
            <w:tcW w:w="1701" w:type="dxa"/>
            <w:shd w:val="clear" w:color="auto" w:fill="DDD9C3"/>
          </w:tcPr>
          <w:p w:rsidR="002769AB" w:rsidRPr="00604CD5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78</w:t>
            </w:r>
          </w:p>
        </w:tc>
      </w:tr>
      <w:tr w:rsidR="002769AB" w:rsidRPr="00F7011D" w:rsidTr="00752DDD">
        <w:trPr>
          <w:cantSplit/>
        </w:trPr>
        <w:tc>
          <w:tcPr>
            <w:tcW w:w="2410" w:type="dxa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0003.0008.0086.0546</w:t>
            </w:r>
          </w:p>
        </w:tc>
        <w:tc>
          <w:tcPr>
            <w:tcW w:w="6662" w:type="dxa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 на прибыль</w:t>
            </w:r>
          </w:p>
        </w:tc>
        <w:tc>
          <w:tcPr>
            <w:tcW w:w="1701" w:type="dxa"/>
          </w:tcPr>
          <w:p w:rsidR="002769AB" w:rsidRPr="00347334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0003.0008.0086.0547</w:t>
            </w:r>
          </w:p>
        </w:tc>
        <w:tc>
          <w:tcPr>
            <w:tcW w:w="6662" w:type="dxa"/>
            <w:shd w:val="clear" w:color="auto" w:fill="DDD9C3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Госпошлины</w:t>
            </w:r>
          </w:p>
        </w:tc>
        <w:tc>
          <w:tcPr>
            <w:tcW w:w="1701" w:type="dxa"/>
            <w:shd w:val="clear" w:color="auto" w:fill="DDD9C3"/>
          </w:tcPr>
          <w:p w:rsidR="002769AB" w:rsidRPr="00347334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val="en-US"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0003.0008.0086.0548</w:t>
            </w:r>
          </w:p>
        </w:tc>
        <w:tc>
          <w:tcPr>
            <w:tcW w:w="6662" w:type="dxa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701" w:type="dxa"/>
          </w:tcPr>
          <w:p w:rsidR="002769AB" w:rsidRPr="00604CD5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</w:p>
        </w:tc>
      </w:tr>
      <w:tr w:rsidR="002769AB" w:rsidRPr="00F7011D" w:rsidTr="00752DDD">
        <w:trPr>
          <w:cantSplit/>
        </w:trPr>
        <w:tc>
          <w:tcPr>
            <w:tcW w:w="2410" w:type="dxa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0003.0008.0086.0549</w:t>
            </w:r>
          </w:p>
        </w:tc>
        <w:tc>
          <w:tcPr>
            <w:tcW w:w="6662" w:type="dxa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Юридические вопросы по налогам и сборам</w:t>
            </w:r>
          </w:p>
        </w:tc>
        <w:tc>
          <w:tcPr>
            <w:tcW w:w="1701" w:type="dxa"/>
          </w:tcPr>
          <w:p w:rsidR="002769AB" w:rsidRPr="00604CD5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13</w:t>
            </w:r>
          </w:p>
        </w:tc>
      </w:tr>
      <w:tr w:rsidR="002769AB" w:rsidRPr="00F7011D" w:rsidTr="00752DDD">
        <w:trPr>
          <w:cantSplit/>
        </w:trPr>
        <w:tc>
          <w:tcPr>
            <w:tcW w:w="2410" w:type="dxa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0003.0008.0086.0550</w:t>
            </w:r>
          </w:p>
        </w:tc>
        <w:tc>
          <w:tcPr>
            <w:tcW w:w="6662" w:type="dxa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Налогообложение алкогольной продукции</w:t>
            </w:r>
          </w:p>
        </w:tc>
        <w:tc>
          <w:tcPr>
            <w:tcW w:w="1701" w:type="dxa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0003.0008.0086.0551</w:t>
            </w:r>
          </w:p>
        </w:tc>
        <w:tc>
          <w:tcPr>
            <w:tcW w:w="6662" w:type="dxa"/>
            <w:shd w:val="clear" w:color="auto" w:fill="DDD9C3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Учет налогоплательщиков. Получение и отказ от ИНН</w:t>
            </w:r>
          </w:p>
        </w:tc>
        <w:tc>
          <w:tcPr>
            <w:tcW w:w="1701" w:type="dxa"/>
            <w:shd w:val="clear" w:color="auto" w:fill="DDD9C3"/>
          </w:tcPr>
          <w:p w:rsidR="002769AB" w:rsidRPr="00604CD5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7</w:t>
            </w: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0003.0008.0086.0552</w:t>
            </w:r>
          </w:p>
        </w:tc>
        <w:tc>
          <w:tcPr>
            <w:tcW w:w="6662" w:type="dxa"/>
            <w:shd w:val="clear" w:color="auto" w:fill="DDD9C3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Организация работы с налогоплательщиками</w:t>
            </w:r>
          </w:p>
        </w:tc>
        <w:tc>
          <w:tcPr>
            <w:tcW w:w="1701" w:type="dxa"/>
            <w:shd w:val="clear" w:color="auto" w:fill="DDD9C3"/>
          </w:tcPr>
          <w:p w:rsidR="002769AB" w:rsidRPr="00604CD5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300</w:t>
            </w: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0003.0008.0086.0553</w:t>
            </w:r>
          </w:p>
        </w:tc>
        <w:tc>
          <w:tcPr>
            <w:tcW w:w="6662" w:type="dxa"/>
            <w:shd w:val="clear" w:color="auto" w:fill="DDD9C3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Актуализация сведений об объектах налогообложения</w:t>
            </w:r>
          </w:p>
        </w:tc>
        <w:tc>
          <w:tcPr>
            <w:tcW w:w="1701" w:type="dxa"/>
            <w:shd w:val="clear" w:color="auto" w:fill="DDD9C3"/>
          </w:tcPr>
          <w:p w:rsidR="002769AB" w:rsidRPr="00604CD5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67</w:t>
            </w: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0003.0008.0086.0554</w:t>
            </w:r>
          </w:p>
        </w:tc>
        <w:tc>
          <w:tcPr>
            <w:tcW w:w="6662" w:type="dxa"/>
            <w:shd w:val="clear" w:color="auto" w:fill="DDD9C3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Получение налоговых уведомлений об уплате налога</w:t>
            </w:r>
          </w:p>
        </w:tc>
        <w:tc>
          <w:tcPr>
            <w:tcW w:w="1701" w:type="dxa"/>
            <w:shd w:val="clear" w:color="auto" w:fill="DDD9C3"/>
          </w:tcPr>
          <w:p w:rsidR="002769AB" w:rsidRPr="00604CD5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</w:t>
            </w: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0003.0008.0086.0555</w:t>
            </w:r>
          </w:p>
        </w:tc>
        <w:tc>
          <w:tcPr>
            <w:tcW w:w="6662" w:type="dxa"/>
            <w:shd w:val="clear" w:color="auto" w:fill="DDD9C3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Налоговая отчетность</w:t>
            </w:r>
          </w:p>
        </w:tc>
        <w:tc>
          <w:tcPr>
            <w:tcW w:w="1701" w:type="dxa"/>
            <w:shd w:val="clear" w:color="auto" w:fill="DDD9C3"/>
          </w:tcPr>
          <w:p w:rsidR="002769AB" w:rsidRPr="00604CD5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</w:p>
        </w:tc>
      </w:tr>
      <w:tr w:rsidR="002769AB" w:rsidRPr="00F7011D" w:rsidTr="00752DDD">
        <w:trPr>
          <w:cantSplit/>
        </w:trPr>
        <w:tc>
          <w:tcPr>
            <w:tcW w:w="2410" w:type="dxa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0003.0008.0086.0556</w:t>
            </w:r>
          </w:p>
        </w:tc>
        <w:tc>
          <w:tcPr>
            <w:tcW w:w="6662" w:type="dxa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Контроль и надзор в налоговой сфере</w:t>
            </w:r>
          </w:p>
        </w:tc>
        <w:tc>
          <w:tcPr>
            <w:tcW w:w="1701" w:type="dxa"/>
          </w:tcPr>
          <w:p w:rsidR="002769AB" w:rsidRPr="00604CD5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85</w:t>
            </w: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0003.0008.0086.0557</w:t>
            </w:r>
          </w:p>
        </w:tc>
        <w:tc>
          <w:tcPr>
            <w:tcW w:w="6662" w:type="dxa"/>
            <w:shd w:val="clear" w:color="auto" w:fill="DDD9C3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701" w:type="dxa"/>
            <w:shd w:val="clear" w:color="auto" w:fill="DDD9C3"/>
          </w:tcPr>
          <w:p w:rsidR="002769AB" w:rsidRPr="00604CD5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93</w:t>
            </w: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0003.0008.0086.0558</w:t>
            </w:r>
          </w:p>
        </w:tc>
        <w:tc>
          <w:tcPr>
            <w:tcW w:w="6662" w:type="dxa"/>
            <w:shd w:val="clear" w:color="auto" w:fill="DDD9C3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701" w:type="dxa"/>
            <w:shd w:val="clear" w:color="auto" w:fill="DDD9C3"/>
          </w:tcPr>
          <w:p w:rsidR="002769AB" w:rsidRPr="00604CD5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173</w:t>
            </w:r>
          </w:p>
        </w:tc>
      </w:tr>
      <w:tr w:rsidR="002769AB" w:rsidRPr="00F7011D" w:rsidTr="00752DDD">
        <w:trPr>
          <w:cantSplit/>
        </w:trPr>
        <w:tc>
          <w:tcPr>
            <w:tcW w:w="2410" w:type="dxa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0003.0008.0086.0559</w:t>
            </w:r>
          </w:p>
        </w:tc>
        <w:tc>
          <w:tcPr>
            <w:tcW w:w="6662" w:type="dxa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701" w:type="dxa"/>
          </w:tcPr>
          <w:p w:rsidR="002769AB" w:rsidRPr="00347334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0003.0008.0086.0560</w:t>
            </w:r>
          </w:p>
        </w:tc>
        <w:tc>
          <w:tcPr>
            <w:tcW w:w="6662" w:type="dxa"/>
            <w:shd w:val="clear" w:color="auto" w:fill="DDD9C3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Уклонение от налогообложения</w:t>
            </w:r>
          </w:p>
        </w:tc>
        <w:tc>
          <w:tcPr>
            <w:tcW w:w="1701" w:type="dxa"/>
            <w:shd w:val="clear" w:color="auto" w:fill="DDD9C3"/>
          </w:tcPr>
          <w:p w:rsidR="002769AB" w:rsidRPr="00604CD5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</w:t>
            </w:r>
          </w:p>
        </w:tc>
      </w:tr>
      <w:tr w:rsidR="002769AB" w:rsidRPr="00F7011D" w:rsidTr="00752DDD">
        <w:trPr>
          <w:cantSplit/>
        </w:trPr>
        <w:tc>
          <w:tcPr>
            <w:tcW w:w="2410" w:type="dxa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0003.0008.0086.0561</w:t>
            </w:r>
          </w:p>
        </w:tc>
        <w:tc>
          <w:tcPr>
            <w:tcW w:w="6662" w:type="dxa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701" w:type="dxa"/>
          </w:tcPr>
          <w:p w:rsidR="002769AB" w:rsidRPr="00604CD5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0003.0008.0086.0562</w:t>
            </w:r>
          </w:p>
        </w:tc>
        <w:tc>
          <w:tcPr>
            <w:tcW w:w="6662" w:type="dxa"/>
            <w:shd w:val="clear" w:color="auto" w:fill="DDD9C3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701" w:type="dxa"/>
            <w:shd w:val="clear" w:color="auto" w:fill="DDD9C3"/>
          </w:tcPr>
          <w:p w:rsidR="002769AB" w:rsidRPr="00604CD5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8</w:t>
            </w:r>
          </w:p>
        </w:tc>
      </w:tr>
      <w:tr w:rsidR="002769AB" w:rsidRPr="00F7011D" w:rsidTr="00752DDD">
        <w:trPr>
          <w:cantSplit/>
        </w:trPr>
        <w:tc>
          <w:tcPr>
            <w:tcW w:w="2410" w:type="dxa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0003.0008.0086.0563</w:t>
            </w:r>
          </w:p>
        </w:tc>
        <w:tc>
          <w:tcPr>
            <w:tcW w:w="6662" w:type="dxa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Маркировка товаров контрольными (идентификационными) знаками</w:t>
            </w:r>
          </w:p>
        </w:tc>
        <w:tc>
          <w:tcPr>
            <w:tcW w:w="1701" w:type="dxa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0003.0008.0086.0564</w:t>
            </w:r>
          </w:p>
        </w:tc>
        <w:tc>
          <w:tcPr>
            <w:tcW w:w="6662" w:type="dxa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701" w:type="dxa"/>
          </w:tcPr>
          <w:p w:rsidR="002769AB" w:rsidRPr="00604CD5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9</w:t>
            </w:r>
          </w:p>
        </w:tc>
      </w:tr>
      <w:tr w:rsidR="002769AB" w:rsidRPr="00F7011D" w:rsidTr="00752DDD">
        <w:trPr>
          <w:cantSplit/>
        </w:trPr>
        <w:tc>
          <w:tcPr>
            <w:tcW w:w="2410" w:type="dxa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0003.0008.0086.0565</w:t>
            </w:r>
          </w:p>
        </w:tc>
        <w:tc>
          <w:tcPr>
            <w:tcW w:w="6662" w:type="dxa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701" w:type="dxa"/>
          </w:tcPr>
          <w:p w:rsidR="002769AB" w:rsidRPr="00604CD5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0003.0008.0086.0566</w:t>
            </w:r>
          </w:p>
        </w:tc>
        <w:tc>
          <w:tcPr>
            <w:tcW w:w="6662" w:type="dxa"/>
            <w:shd w:val="clear" w:color="auto" w:fill="DDD9C3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701" w:type="dxa"/>
            <w:shd w:val="clear" w:color="auto" w:fill="DDD9C3"/>
          </w:tcPr>
          <w:p w:rsidR="002769AB" w:rsidRPr="00604CD5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</w:p>
        </w:tc>
      </w:tr>
      <w:tr w:rsidR="002769AB" w:rsidRPr="00F7011D" w:rsidTr="00752DDD">
        <w:trPr>
          <w:cantSplit/>
        </w:trPr>
        <w:tc>
          <w:tcPr>
            <w:tcW w:w="2410" w:type="dxa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0003.0008.0086.0567</w:t>
            </w:r>
          </w:p>
        </w:tc>
        <w:tc>
          <w:tcPr>
            <w:tcW w:w="6662" w:type="dxa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701" w:type="dxa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0003.0008.0086.0568</w:t>
            </w:r>
          </w:p>
        </w:tc>
        <w:tc>
          <w:tcPr>
            <w:tcW w:w="6662" w:type="dxa"/>
            <w:shd w:val="clear" w:color="auto" w:fill="DDD9C3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701" w:type="dxa"/>
            <w:shd w:val="clear" w:color="auto" w:fill="DDD9C3"/>
          </w:tcPr>
          <w:p w:rsidR="002769AB" w:rsidRPr="00604CD5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</w:t>
            </w: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Банковское дело</w:t>
            </w:r>
          </w:p>
        </w:tc>
        <w:tc>
          <w:tcPr>
            <w:tcW w:w="1701" w:type="dxa"/>
            <w:shd w:val="clear" w:color="auto" w:fill="BFBFBF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0003.0008.0087.0580</w:t>
            </w:r>
          </w:p>
        </w:tc>
        <w:tc>
          <w:tcPr>
            <w:tcW w:w="6662" w:type="dxa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701" w:type="dxa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0003.0008.0088.0000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Ценные бумаги. Рынок ценных бумаг</w:t>
            </w:r>
          </w:p>
        </w:tc>
        <w:tc>
          <w:tcPr>
            <w:tcW w:w="1701" w:type="dxa"/>
            <w:shd w:val="clear" w:color="auto" w:fill="BFBFBF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0003.0008.0088.0603</w:t>
            </w:r>
          </w:p>
        </w:tc>
        <w:tc>
          <w:tcPr>
            <w:tcW w:w="6662" w:type="dxa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701" w:type="dxa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Валютное регулирование и валютный контроль</w:t>
            </w:r>
          </w:p>
        </w:tc>
        <w:tc>
          <w:tcPr>
            <w:tcW w:w="1701" w:type="dxa"/>
            <w:shd w:val="clear" w:color="auto" w:fill="BFBFBF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0003.0008.0089.0621</w:t>
            </w:r>
          </w:p>
        </w:tc>
        <w:tc>
          <w:tcPr>
            <w:tcW w:w="6662" w:type="dxa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Валютный рынок</w:t>
            </w:r>
          </w:p>
        </w:tc>
        <w:tc>
          <w:tcPr>
            <w:tcW w:w="1701" w:type="dxa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FFFFFF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color w:val="008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0003.0008.0089.0622</w:t>
            </w:r>
          </w:p>
        </w:tc>
        <w:tc>
          <w:tcPr>
            <w:tcW w:w="6662" w:type="dxa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Валютное регулирование</w:t>
            </w:r>
          </w:p>
        </w:tc>
        <w:tc>
          <w:tcPr>
            <w:tcW w:w="1701" w:type="dxa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0003.0008.0089.0623</w:t>
            </w:r>
          </w:p>
        </w:tc>
        <w:tc>
          <w:tcPr>
            <w:tcW w:w="6662" w:type="dxa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701" w:type="dxa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0003.0008.0089.0624</w:t>
            </w:r>
          </w:p>
        </w:tc>
        <w:tc>
          <w:tcPr>
            <w:tcW w:w="6662" w:type="dxa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Валютный контроль</w:t>
            </w:r>
          </w:p>
        </w:tc>
        <w:tc>
          <w:tcPr>
            <w:tcW w:w="1701" w:type="dxa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0003.0008.0092.0000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701" w:type="dxa"/>
            <w:shd w:val="clear" w:color="auto" w:fill="BFBFBF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0003.0008.0092.0628</w:t>
            </w:r>
          </w:p>
        </w:tc>
        <w:tc>
          <w:tcPr>
            <w:tcW w:w="6662" w:type="dxa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Проверка деятельности хозяйствующих субъектов</w:t>
            </w:r>
          </w:p>
        </w:tc>
        <w:tc>
          <w:tcPr>
            <w:tcW w:w="1701" w:type="dxa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2769AB" w:rsidRPr="00F7011D" w:rsidRDefault="002769AB" w:rsidP="00752DDD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Хозяйственная деятельность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2769AB" w:rsidRPr="00F7011D" w:rsidRDefault="002769AB" w:rsidP="00752DDD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0003.0009.0094.0000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2769AB" w:rsidRPr="00F7011D" w:rsidRDefault="002769AB" w:rsidP="00752DDD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Геология. Геодезия и картография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2769AB" w:rsidRPr="00F7011D" w:rsidRDefault="002769AB" w:rsidP="00752DDD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0003.0009.0094.0668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769AB" w:rsidRPr="00F7011D" w:rsidRDefault="002769AB" w:rsidP="00752DDD">
            <w:pPr>
              <w:spacing w:after="0"/>
              <w:ind w:right="113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 xml:space="preserve">Работа </w:t>
            </w:r>
            <w:proofErr w:type="spellStart"/>
            <w:r w:rsidRPr="00F7011D">
              <w:rPr>
                <w:rFonts w:ascii="Times New Roman" w:eastAsia="Calibri" w:hAnsi="Times New Roman"/>
                <w:lang w:eastAsia="en-US"/>
              </w:rPr>
              <w:t>Росреестра</w:t>
            </w:r>
            <w:proofErr w:type="spellEnd"/>
            <w:r w:rsidRPr="00F7011D">
              <w:rPr>
                <w:rFonts w:ascii="Times New Roman" w:eastAsia="Calibri" w:hAnsi="Times New Roman"/>
                <w:lang w:eastAsia="en-US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FFFFFF"/>
          </w:tcPr>
          <w:p w:rsidR="002769AB" w:rsidRPr="00F7011D" w:rsidRDefault="002769AB" w:rsidP="00752DDD">
            <w:pPr>
              <w:spacing w:after="0"/>
              <w:ind w:right="113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0003.0009.0096.0000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Строительство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0003.0009.0096.0674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0003.0009.0098.0000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Сельское хозяйство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0003.0009.0098.0723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auto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0003.0009.0098.0728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auto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Ненадлежащее содержание домашних животных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0003.0009.0099.0000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Транспорт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0003.0009.0099.0742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Эксплуатация и сохранность автомобильных дорог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0003.0009.0099.0749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Программа по утилизации старых автомобилей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Связь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0003.0009.0100.0750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Государственное регулирование деятельности в области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0003.0009.0100.0754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Оказание услуг почтовой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0003.0009.0100.0760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Качество оказания услуг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0003.0009.0100.0765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Торговля</w:t>
            </w:r>
          </w:p>
        </w:tc>
        <w:tc>
          <w:tcPr>
            <w:tcW w:w="1701" w:type="dxa"/>
            <w:shd w:val="clear" w:color="auto" w:fill="BFBFBF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0003.0009.0102.0771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Качество товаров. Защита прав потребителей</w:t>
            </w:r>
          </w:p>
        </w:tc>
        <w:tc>
          <w:tcPr>
            <w:tcW w:w="1701" w:type="dxa"/>
          </w:tcPr>
          <w:p w:rsidR="002769AB" w:rsidRPr="00604CD5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0003.0009.0102.0772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701" w:type="dxa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2769AB" w:rsidRPr="00F7011D" w:rsidRDefault="002769AB" w:rsidP="00752DDD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Внешнеэкономическая деятельность. Таможенное дело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2769AB" w:rsidRPr="00F7011D" w:rsidRDefault="002769AB" w:rsidP="00752DDD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0003.0010.0112.0000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Зоны свободной торговли и таможенные союзы</w:t>
            </w:r>
          </w:p>
        </w:tc>
        <w:tc>
          <w:tcPr>
            <w:tcW w:w="1701" w:type="dxa"/>
            <w:shd w:val="clear" w:color="auto" w:fill="BFBFBF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0003.0010.0112.0787</w:t>
            </w:r>
          </w:p>
        </w:tc>
        <w:tc>
          <w:tcPr>
            <w:tcW w:w="6662" w:type="dxa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Зоны свободной торговли и таможенные союзы</w:t>
            </w:r>
          </w:p>
        </w:tc>
        <w:tc>
          <w:tcPr>
            <w:tcW w:w="1701" w:type="dxa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0003.0010.0116.0000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Таможенно-тарифное регулирование</w:t>
            </w:r>
          </w:p>
        </w:tc>
        <w:tc>
          <w:tcPr>
            <w:tcW w:w="1701" w:type="dxa"/>
            <w:shd w:val="clear" w:color="auto" w:fill="BFBFBF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0003.0010.0116.0791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Утилизационный сбор</w:t>
            </w:r>
          </w:p>
        </w:tc>
        <w:tc>
          <w:tcPr>
            <w:tcW w:w="1701" w:type="dxa"/>
            <w:shd w:val="clear" w:color="auto" w:fill="FFFFFF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0003.0010.0120.0000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701" w:type="dxa"/>
            <w:shd w:val="clear" w:color="auto" w:fill="BFBFBF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0003.0010.0120.0801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701" w:type="dxa"/>
            <w:shd w:val="clear" w:color="auto" w:fill="FFFFFF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0003.0010.0121.0000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0003.0010.0121.0802</w:t>
            </w:r>
          </w:p>
        </w:tc>
        <w:tc>
          <w:tcPr>
            <w:tcW w:w="6662" w:type="dxa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Таможенное регулирование и таможенное дело</w:t>
            </w:r>
          </w:p>
        </w:tc>
        <w:tc>
          <w:tcPr>
            <w:tcW w:w="1701" w:type="dxa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2769AB" w:rsidRPr="00F7011D" w:rsidRDefault="002769AB" w:rsidP="00752DDD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Природные ресурсы и охрана окружающей природной среды</w:t>
            </w:r>
          </w:p>
        </w:tc>
        <w:tc>
          <w:tcPr>
            <w:tcW w:w="1701" w:type="dxa"/>
            <w:shd w:val="clear" w:color="auto" w:fill="9BBB59"/>
          </w:tcPr>
          <w:p w:rsidR="002769AB" w:rsidRPr="00F7011D" w:rsidRDefault="002769AB" w:rsidP="00752DDD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0003.0011.0122.0000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color w:val="008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0003.0011.0122.0828</w:t>
            </w:r>
          </w:p>
        </w:tc>
        <w:tc>
          <w:tcPr>
            <w:tcW w:w="6662" w:type="dxa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Законодательство в области охраны окружающей среды</w:t>
            </w:r>
          </w:p>
        </w:tc>
        <w:tc>
          <w:tcPr>
            <w:tcW w:w="1701" w:type="dxa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auto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0003.0011.0123.0000</w:t>
            </w:r>
          </w:p>
        </w:tc>
        <w:tc>
          <w:tcPr>
            <w:tcW w:w="6662" w:type="dxa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701" w:type="dxa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0003.0011.0123.0848</w:t>
            </w:r>
          </w:p>
        </w:tc>
        <w:tc>
          <w:tcPr>
            <w:tcW w:w="6662" w:type="dxa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701" w:type="dxa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2769AB" w:rsidRPr="00F7011D" w:rsidRDefault="002769AB" w:rsidP="00752DDD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Информация и информатизация</w:t>
            </w:r>
          </w:p>
        </w:tc>
        <w:tc>
          <w:tcPr>
            <w:tcW w:w="1701" w:type="dxa"/>
            <w:shd w:val="clear" w:color="auto" w:fill="9BBB59"/>
          </w:tcPr>
          <w:p w:rsidR="002769AB" w:rsidRPr="00F7011D" w:rsidRDefault="002769AB" w:rsidP="00752DDD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Общие положения в сфере информации и информатизации</w:t>
            </w:r>
          </w:p>
        </w:tc>
        <w:tc>
          <w:tcPr>
            <w:tcW w:w="1701" w:type="dxa"/>
            <w:shd w:val="clear" w:color="auto" w:fill="BFBFBF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0003.0012.0132.0877</w:t>
            </w:r>
          </w:p>
        </w:tc>
        <w:tc>
          <w:tcPr>
            <w:tcW w:w="6662" w:type="dxa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Оказание услуг в электронном виде</w:t>
            </w:r>
          </w:p>
        </w:tc>
        <w:tc>
          <w:tcPr>
            <w:tcW w:w="1701" w:type="dxa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0003.0012.0133.0000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Управление в сфере информации и информатизации</w:t>
            </w:r>
          </w:p>
        </w:tc>
        <w:tc>
          <w:tcPr>
            <w:tcW w:w="1701" w:type="dxa"/>
            <w:shd w:val="clear" w:color="auto" w:fill="BFBFBF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0003.0012.0133.0879</w:t>
            </w:r>
          </w:p>
        </w:tc>
        <w:tc>
          <w:tcPr>
            <w:tcW w:w="6662" w:type="dxa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Электронное правительство</w:t>
            </w:r>
          </w:p>
        </w:tc>
        <w:tc>
          <w:tcPr>
            <w:tcW w:w="1701" w:type="dxa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0003.0012.0134.0000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2769AB" w:rsidRPr="00F7011D" w:rsidRDefault="002769AB" w:rsidP="00752DDD">
            <w:pPr>
              <w:spacing w:after="0"/>
              <w:ind w:right="113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701" w:type="dxa"/>
            <w:shd w:val="clear" w:color="auto" w:fill="BFBFBF"/>
          </w:tcPr>
          <w:p w:rsidR="002769AB" w:rsidRPr="00F7011D" w:rsidRDefault="002769AB" w:rsidP="00752DDD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0003.0012.0134.0880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Архивный фон. Архивы. Структура архивов</w:t>
            </w:r>
          </w:p>
        </w:tc>
        <w:tc>
          <w:tcPr>
            <w:tcW w:w="1701" w:type="dxa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0003.0012.0134.0881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Запросы архивных данных</w:t>
            </w:r>
          </w:p>
        </w:tc>
        <w:tc>
          <w:tcPr>
            <w:tcW w:w="1701" w:type="dxa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2769AB" w:rsidRPr="00F7011D" w:rsidRDefault="002769AB" w:rsidP="00752DDD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Оборона, безопасность, законность</w:t>
            </w:r>
          </w:p>
        </w:tc>
        <w:tc>
          <w:tcPr>
            <w:tcW w:w="1701" w:type="dxa"/>
            <w:shd w:val="clear" w:color="auto" w:fill="FFFF00"/>
          </w:tcPr>
          <w:p w:rsidR="002769AB" w:rsidRPr="00F7011D" w:rsidRDefault="002769AB" w:rsidP="00752DDD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0004.0016.0000.0000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2769AB" w:rsidRPr="00F7011D" w:rsidRDefault="002769AB" w:rsidP="00752DDD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Безопасность и охрана правопорядка</w:t>
            </w:r>
          </w:p>
        </w:tc>
        <w:tc>
          <w:tcPr>
            <w:tcW w:w="1701" w:type="dxa"/>
            <w:shd w:val="clear" w:color="auto" w:fill="9BBB59"/>
          </w:tcPr>
          <w:p w:rsidR="002769AB" w:rsidRPr="00F7011D" w:rsidRDefault="002769AB" w:rsidP="00752DDD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2769AB" w:rsidRPr="00F7011D" w:rsidRDefault="002769AB" w:rsidP="00752DDD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0004.0016.0162.000</w:t>
            </w:r>
            <w:r w:rsidRPr="00F7011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b/>
                <w:color w:val="999999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Безопасность общества</w:t>
            </w:r>
          </w:p>
        </w:tc>
        <w:tc>
          <w:tcPr>
            <w:tcW w:w="1701" w:type="dxa"/>
            <w:shd w:val="clear" w:color="auto" w:fill="BFBFBF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0004.0016.0162.0995</w:t>
            </w:r>
          </w:p>
        </w:tc>
        <w:tc>
          <w:tcPr>
            <w:tcW w:w="6662" w:type="dxa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Недружественное поглощение и захват предприятий (</w:t>
            </w:r>
            <w:proofErr w:type="spellStart"/>
            <w:r w:rsidRPr="00F7011D">
              <w:rPr>
                <w:rFonts w:ascii="Times New Roman" w:eastAsia="Calibri" w:hAnsi="Times New Roman"/>
                <w:lang w:eastAsia="en-US"/>
              </w:rPr>
              <w:t>рейдерство</w:t>
            </w:r>
            <w:proofErr w:type="spellEnd"/>
            <w:r w:rsidRPr="00F7011D">
              <w:rPr>
                <w:rFonts w:ascii="Times New Roman" w:eastAsia="Calibri" w:hAnsi="Times New Roman"/>
                <w:lang w:eastAsia="en-US"/>
              </w:rPr>
              <w:t>)</w:t>
            </w:r>
          </w:p>
        </w:tc>
        <w:tc>
          <w:tcPr>
            <w:tcW w:w="1701" w:type="dxa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0004.0016.0162.0996</w:t>
            </w:r>
          </w:p>
        </w:tc>
        <w:tc>
          <w:tcPr>
            <w:tcW w:w="6662" w:type="dxa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701" w:type="dxa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0004.0016.0162.1003</w:t>
            </w:r>
          </w:p>
        </w:tc>
        <w:tc>
          <w:tcPr>
            <w:tcW w:w="6662" w:type="dxa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Борьба с коррупцией</w:t>
            </w:r>
          </w:p>
        </w:tc>
        <w:tc>
          <w:tcPr>
            <w:tcW w:w="1701" w:type="dxa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0004.0016.0162.1005</w:t>
            </w:r>
          </w:p>
        </w:tc>
        <w:tc>
          <w:tcPr>
            <w:tcW w:w="6662" w:type="dxa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Ответственность за нарушение законодательства</w:t>
            </w:r>
          </w:p>
        </w:tc>
        <w:tc>
          <w:tcPr>
            <w:tcW w:w="1701" w:type="dxa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0004.0016.0162.1006</w:t>
            </w:r>
          </w:p>
        </w:tc>
        <w:tc>
          <w:tcPr>
            <w:tcW w:w="6662" w:type="dxa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Ответственность за нарушение жилищного законодательства</w:t>
            </w:r>
          </w:p>
        </w:tc>
        <w:tc>
          <w:tcPr>
            <w:tcW w:w="1701" w:type="dxa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0004.0016.0162.1010</w:t>
            </w:r>
          </w:p>
        </w:tc>
        <w:tc>
          <w:tcPr>
            <w:tcW w:w="6662" w:type="dxa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701" w:type="dxa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0004.0016.0162.1015</w:t>
            </w:r>
          </w:p>
        </w:tc>
        <w:tc>
          <w:tcPr>
            <w:tcW w:w="6662" w:type="dxa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Ответственность за нарушение в сфере ЖКХ</w:t>
            </w:r>
          </w:p>
        </w:tc>
        <w:tc>
          <w:tcPr>
            <w:tcW w:w="1701" w:type="dxa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0004.0016.0162.1020</w:t>
            </w:r>
          </w:p>
        </w:tc>
        <w:tc>
          <w:tcPr>
            <w:tcW w:w="6662" w:type="dxa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Паспортная система</w:t>
            </w:r>
          </w:p>
        </w:tc>
        <w:tc>
          <w:tcPr>
            <w:tcW w:w="1701" w:type="dxa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0004.0016.0162.1021</w:t>
            </w:r>
          </w:p>
        </w:tc>
        <w:tc>
          <w:tcPr>
            <w:tcW w:w="6662" w:type="dxa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Регистрация по месту жительства и пребывания</w:t>
            </w:r>
          </w:p>
        </w:tc>
        <w:tc>
          <w:tcPr>
            <w:tcW w:w="1701" w:type="dxa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0004.0016.0162.1022</w:t>
            </w:r>
          </w:p>
        </w:tc>
        <w:tc>
          <w:tcPr>
            <w:tcW w:w="6662" w:type="dxa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701" w:type="dxa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9BBB59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0004.0018.0000.0000</w:t>
            </w:r>
          </w:p>
        </w:tc>
        <w:tc>
          <w:tcPr>
            <w:tcW w:w="6662" w:type="dxa"/>
            <w:shd w:val="clear" w:color="auto" w:fill="9BBB59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Правосудие</w:t>
            </w:r>
          </w:p>
        </w:tc>
        <w:tc>
          <w:tcPr>
            <w:tcW w:w="1701" w:type="dxa"/>
            <w:shd w:val="clear" w:color="auto" w:fill="9BBB59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BFBFBF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0004.0018.0171.0000</w:t>
            </w:r>
          </w:p>
        </w:tc>
        <w:tc>
          <w:tcPr>
            <w:tcW w:w="6662" w:type="dxa"/>
            <w:shd w:val="clear" w:color="auto" w:fill="BFBFBF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Судоустройство. Судебная система</w:t>
            </w:r>
          </w:p>
        </w:tc>
        <w:tc>
          <w:tcPr>
            <w:tcW w:w="1701" w:type="dxa"/>
            <w:shd w:val="clear" w:color="auto" w:fill="BFBFBF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FFFFFF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0004.0018.0171.1059</w:t>
            </w:r>
          </w:p>
        </w:tc>
        <w:tc>
          <w:tcPr>
            <w:tcW w:w="6662" w:type="dxa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Обжалование судебных решений</w:t>
            </w:r>
          </w:p>
        </w:tc>
        <w:tc>
          <w:tcPr>
            <w:tcW w:w="1701" w:type="dxa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FFFFFF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0004.0018.0171.1070</w:t>
            </w:r>
          </w:p>
        </w:tc>
        <w:tc>
          <w:tcPr>
            <w:tcW w:w="6662" w:type="dxa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701" w:type="dxa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FFFFFF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0004.0018.0171.1075</w:t>
            </w:r>
          </w:p>
        </w:tc>
        <w:tc>
          <w:tcPr>
            <w:tcW w:w="6662" w:type="dxa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701" w:type="dxa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0004.0018.0171.1081</w:t>
            </w:r>
          </w:p>
        </w:tc>
        <w:tc>
          <w:tcPr>
            <w:tcW w:w="6662" w:type="dxa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701" w:type="dxa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bCs/>
                <w:lang w:val="en-US"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2769AB" w:rsidRPr="00F7011D" w:rsidRDefault="002769AB" w:rsidP="00752DDD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Жилищно-коммунальная сфера</w:t>
            </w:r>
          </w:p>
        </w:tc>
        <w:tc>
          <w:tcPr>
            <w:tcW w:w="1701" w:type="dxa"/>
            <w:shd w:val="clear" w:color="auto" w:fill="FFFF00"/>
          </w:tcPr>
          <w:p w:rsidR="002769AB" w:rsidRPr="00F7011D" w:rsidRDefault="002769AB" w:rsidP="00752DDD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2769AB" w:rsidRPr="00F7011D" w:rsidRDefault="002769AB" w:rsidP="00752DDD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Жилище</w:t>
            </w:r>
          </w:p>
        </w:tc>
        <w:tc>
          <w:tcPr>
            <w:tcW w:w="1701" w:type="dxa"/>
            <w:shd w:val="clear" w:color="auto" w:fill="9BBB59"/>
          </w:tcPr>
          <w:p w:rsidR="002769AB" w:rsidRPr="00F7011D" w:rsidRDefault="002769AB" w:rsidP="00752DDD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0005.0005.0055.0000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</w:tcPr>
          <w:p w:rsidR="002769AB" w:rsidRPr="00F7011D" w:rsidRDefault="002769AB" w:rsidP="00752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2769AB" w:rsidRPr="00F7011D" w:rsidRDefault="002769AB" w:rsidP="00752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0005.0005.0055.1131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Выделение жилья молодым семьям, специалистам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0005.0005.0055.1142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Служебные жилые помещения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Коммунальное хозяйство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color w:val="008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0005.0005.0056.1149</w:t>
            </w:r>
          </w:p>
        </w:tc>
        <w:tc>
          <w:tcPr>
            <w:tcW w:w="6662" w:type="dxa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701" w:type="dxa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701" w:type="dxa"/>
            <w:shd w:val="clear" w:color="auto" w:fill="BFBFBF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0005.0005.0057.1177</w:t>
            </w:r>
          </w:p>
        </w:tc>
        <w:tc>
          <w:tcPr>
            <w:tcW w:w="6662" w:type="dxa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Участие в долевом строительстве</w:t>
            </w:r>
          </w:p>
        </w:tc>
        <w:tc>
          <w:tcPr>
            <w:tcW w:w="1701" w:type="dxa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0005.0005.0057.1179</w:t>
            </w:r>
          </w:p>
        </w:tc>
        <w:tc>
          <w:tcPr>
            <w:tcW w:w="6662" w:type="dxa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субсидий на жилье</w:t>
            </w:r>
          </w:p>
        </w:tc>
        <w:tc>
          <w:tcPr>
            <w:tcW w:w="1701" w:type="dxa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769AB" w:rsidRPr="00F7011D" w:rsidTr="00752DDD">
        <w:trPr>
          <w:cantSplit/>
        </w:trPr>
        <w:tc>
          <w:tcPr>
            <w:tcW w:w="2410" w:type="dxa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Итого:</w:t>
            </w:r>
          </w:p>
        </w:tc>
        <w:tc>
          <w:tcPr>
            <w:tcW w:w="6662" w:type="dxa"/>
            <w:vAlign w:val="center"/>
          </w:tcPr>
          <w:p w:rsidR="002769AB" w:rsidRPr="00F7011D" w:rsidRDefault="002769AB" w:rsidP="00752DD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01" w:type="dxa"/>
          </w:tcPr>
          <w:p w:rsidR="002769AB" w:rsidRPr="00F7011D" w:rsidRDefault="002769AB" w:rsidP="00752DD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1378</w:t>
            </w:r>
          </w:p>
        </w:tc>
      </w:tr>
    </w:tbl>
    <w:p w:rsidR="00AE240C" w:rsidRDefault="00AE240C"/>
    <w:sectPr w:rsidR="00AE240C" w:rsidSect="002769AB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9AB"/>
    <w:rsid w:val="002769AB"/>
    <w:rsid w:val="008E0F6D"/>
    <w:rsid w:val="00AE240C"/>
    <w:rsid w:val="00E1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A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A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2756</Words>
  <Characters>15710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2019-04-18T11:58:00Z</dcterms:created>
  <dcterms:modified xsi:type="dcterms:W3CDTF">2019-04-18T11:59:00Z</dcterms:modified>
</cp:coreProperties>
</file>