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AB" w:rsidRPr="00AC6298" w:rsidRDefault="00FD7AAB" w:rsidP="00FD7AAB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СПРАВКА</w:t>
      </w:r>
    </w:p>
    <w:p w:rsidR="00FD7AAB" w:rsidRPr="00AC6298" w:rsidRDefault="00FD7AAB" w:rsidP="00FD7AAB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входящей корреспонденции по тематике обращений граждан</w:t>
      </w:r>
    </w:p>
    <w:p w:rsidR="00FD7AAB" w:rsidRPr="005E4FA8" w:rsidRDefault="00FD7AAB" w:rsidP="00FD7AAB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c 01.</w:t>
      </w:r>
      <w:r>
        <w:rPr>
          <w:rFonts w:ascii="Times New Roman" w:hAnsi="Times New Roman"/>
          <w:sz w:val="26"/>
          <w:szCs w:val="26"/>
        </w:rPr>
        <w:t>12</w:t>
      </w:r>
      <w:r w:rsidRPr="00AC6298">
        <w:rPr>
          <w:rFonts w:ascii="Times New Roman" w:hAnsi="Times New Roman"/>
          <w:sz w:val="26"/>
          <w:szCs w:val="26"/>
        </w:rPr>
        <w:t>.2020 по 3</w:t>
      </w:r>
      <w:r>
        <w:rPr>
          <w:rFonts w:ascii="Times New Roman" w:hAnsi="Times New Roman"/>
          <w:sz w:val="26"/>
          <w:szCs w:val="26"/>
        </w:rPr>
        <w:t>1</w:t>
      </w:r>
      <w:r w:rsidRPr="00AC629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12</w:t>
      </w:r>
      <w:r w:rsidRPr="00AC6298">
        <w:rPr>
          <w:rFonts w:ascii="Times New Roman" w:hAnsi="Times New Roman"/>
          <w:sz w:val="26"/>
          <w:szCs w:val="26"/>
        </w:rPr>
        <w:t>.2020</w:t>
      </w:r>
    </w:p>
    <w:p w:rsidR="00FD7AAB" w:rsidRPr="005E4FA8" w:rsidRDefault="00FD7AAB" w:rsidP="00FD7AAB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FD7AAB" w:rsidRPr="00F7011D" w:rsidTr="00A40136">
        <w:trPr>
          <w:cantSplit/>
          <w:trHeight w:val="1352"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Код</w:t>
            </w:r>
          </w:p>
        </w:tc>
        <w:tc>
          <w:tcPr>
            <w:tcW w:w="6662" w:type="dxa"/>
            <w:vAlign w:val="center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FD7AAB" w:rsidRPr="00F7011D" w:rsidRDefault="00FD7AAB" w:rsidP="00A40136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Кол-во обращений</w:t>
            </w:r>
          </w:p>
        </w:tc>
      </w:tr>
      <w:tr w:rsidR="00FD7AAB" w:rsidRPr="00F7011D" w:rsidTr="00A40136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D7AAB" w:rsidRPr="00F7011D" w:rsidRDefault="00FD7AAB" w:rsidP="00A40136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3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FD7AAB" w:rsidRPr="00F7011D" w:rsidRDefault="00FD7AAB" w:rsidP="00A4013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FD7AAB" w:rsidRPr="00F7011D" w:rsidRDefault="00FD7AAB" w:rsidP="00A4013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D7AAB" w:rsidRPr="00F7011D" w:rsidRDefault="00FD7AAB" w:rsidP="00A4013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  <w:t>Основы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FD7AAB" w:rsidRPr="00F7011D" w:rsidRDefault="00FD7AAB" w:rsidP="00A4013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FD7AAB" w:rsidRPr="00DF7421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FD7AAB" w:rsidRPr="00DF7421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FD7AAB" w:rsidRPr="00FD7AAB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программы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FD7AAB" w:rsidRPr="00FD7AAB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Цены и ценообразование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FD7AAB" w:rsidRPr="00DF7421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3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Некорректные обращения</w:t>
            </w:r>
          </w:p>
        </w:tc>
        <w:tc>
          <w:tcPr>
            <w:tcW w:w="1701" w:type="dxa"/>
          </w:tcPr>
          <w:p w:rsidR="00FD7AAB" w:rsidRPr="00AC6298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Переписка прекращена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FD7AAB" w:rsidRPr="00DF7421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98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FD7AAB" w:rsidRPr="0073358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D7AAB" w:rsidRPr="000657C2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0657C2">
              <w:rPr>
                <w:rFonts w:ascii="Times New Roman" w:eastAsia="Calibri" w:hAnsi="Times New Roman"/>
                <w:bCs/>
                <w:lang w:eastAsia="en-US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FD7AAB" w:rsidRPr="0073358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FD7AAB" w:rsidRPr="0073358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FD7AAB" w:rsidRPr="003B33D4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D7AAB" w:rsidRPr="00F7011D" w:rsidRDefault="00FD7AAB" w:rsidP="00A40136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FD7AAB" w:rsidRPr="00F7011D" w:rsidRDefault="00FD7AAB" w:rsidP="00A4013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D7AAB" w:rsidRPr="00F7011D" w:rsidRDefault="00FD7AAB" w:rsidP="00A40136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FD7AAB" w:rsidRPr="00F7011D" w:rsidRDefault="00FD7AAB" w:rsidP="00A4013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FD7AAB" w:rsidRPr="00F7011D" w:rsidRDefault="00FD7AAB" w:rsidP="00A4013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FD7AAB" w:rsidRPr="00F7011D" w:rsidRDefault="00FD7AAB" w:rsidP="00A4013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D7AAB" w:rsidRPr="00F7011D" w:rsidRDefault="00FD7AAB" w:rsidP="00A4013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FD7AAB" w:rsidRPr="00F7011D" w:rsidRDefault="00FD7AAB" w:rsidP="00A4013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D7AAB" w:rsidRPr="00F7011D" w:rsidRDefault="00FD7AAB" w:rsidP="00A4013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FD7AAB" w:rsidRPr="00F7011D" w:rsidRDefault="00FD7AAB" w:rsidP="00A4013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</w:tcPr>
          <w:p w:rsidR="00FD7AAB" w:rsidRPr="00F7011D" w:rsidRDefault="00FD7AAB" w:rsidP="00A4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FD7AAB" w:rsidRPr="00F7011D" w:rsidRDefault="00FD7AAB" w:rsidP="00A4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FD7AAB" w:rsidRPr="0055157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Выплата заработной платы</w:t>
            </w:r>
          </w:p>
        </w:tc>
        <w:tc>
          <w:tcPr>
            <w:tcW w:w="1701" w:type="dxa"/>
          </w:tcPr>
          <w:p w:rsidR="00FD7AAB" w:rsidRPr="003B33D4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FD7AAB" w:rsidRPr="00FD7AAB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FD7AAB" w:rsidRPr="00A6513C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FD7AAB" w:rsidRPr="00A9046B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FD7AAB" w:rsidRPr="00795077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Надзор и </w:t>
            </w:r>
            <w:proofErr w:type="gramStart"/>
            <w:r w:rsidRPr="00F7011D">
              <w:rPr>
                <w:rFonts w:ascii="Times New Roman" w:eastAsia="Calibri" w:hAnsi="Times New Roman"/>
                <w:lang w:eastAsia="en-US"/>
              </w:rPr>
              <w:t>контроль за</w:t>
            </w:r>
            <w:proofErr w:type="gramEnd"/>
            <w:r w:rsidRPr="00F7011D">
              <w:rPr>
                <w:rFonts w:ascii="Times New Roman" w:eastAsia="Calibri" w:hAnsi="Times New Roman"/>
                <w:lang w:eastAsia="en-US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D7AAB" w:rsidRPr="00F7011D" w:rsidRDefault="00FD7AAB" w:rsidP="00A4013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FD7AAB" w:rsidRPr="00F7011D" w:rsidRDefault="00FD7AAB" w:rsidP="00A4013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положения</w:t>
            </w:r>
            <w:r w:rsidRPr="00F7011D">
              <w:rPr>
                <w:rFonts w:ascii="Times New Roman" w:eastAsia="Calibri" w:hAnsi="Times New Roman"/>
                <w:color w:val="800000"/>
                <w:lang w:eastAsia="en-US"/>
              </w:rPr>
              <w:t xml:space="preserve">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lastRenderedPageBreak/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FD7AAB" w:rsidRPr="00F7011D" w:rsidRDefault="00FD7AAB" w:rsidP="00A4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0002.0007.0067.0274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FD7AAB" w:rsidRPr="00F7011D" w:rsidRDefault="00FD7AAB" w:rsidP="00A4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0002.0007.0068.0279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0002.0007.0069.0280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Пенсии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0002.0007.0071.0282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Назначение пенсии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0002.0007.0071.0283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Перерасчет размеров пенсий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</w:tcPr>
          <w:p w:rsidR="00FD7AAB" w:rsidRPr="00F7011D" w:rsidRDefault="00FD7AAB" w:rsidP="00A4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FD7AAB" w:rsidRPr="00F7011D" w:rsidRDefault="00FD7AAB" w:rsidP="00A4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0002.0007.0072.0288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0002.0007.0072.0291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FD7AAB" w:rsidRPr="00F7011D" w:rsidRDefault="00FD7AAB" w:rsidP="00A40136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FD7AAB" w:rsidRPr="00F7011D" w:rsidRDefault="00FD7AAB" w:rsidP="00A40136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D7AAB" w:rsidRPr="00F7011D" w:rsidRDefault="00FD7AAB" w:rsidP="00A40136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D7AAB" w:rsidRPr="00F7011D" w:rsidRDefault="00FD7AAB" w:rsidP="00A40136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FD7AAB" w:rsidRPr="00F7011D" w:rsidRDefault="00FD7AAB" w:rsidP="00A4013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Здравоохранение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FD7AAB" w:rsidRPr="00F7011D" w:rsidRDefault="00FD7AAB" w:rsidP="00A4013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FD7AAB" w:rsidRPr="00F7011D" w:rsidRDefault="00FD7AAB" w:rsidP="00A4013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D7AAB" w:rsidRPr="00F7011D" w:rsidRDefault="00FD7AAB" w:rsidP="00A4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D7AAB" w:rsidRPr="00F7011D" w:rsidRDefault="00FD7AAB" w:rsidP="00A4013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FD7AAB" w:rsidRPr="00F7011D" w:rsidRDefault="00FD7AAB" w:rsidP="00A4013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</w:tcPr>
          <w:p w:rsidR="00FD7AAB" w:rsidRPr="00F7011D" w:rsidRDefault="00FD7AAB" w:rsidP="00A4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FD7AAB" w:rsidRPr="00F7011D" w:rsidRDefault="00FD7AAB" w:rsidP="00A4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Игорный бизнес. Лотереи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FD7AAB" w:rsidRPr="00DF7421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33</w:t>
            </w:r>
          </w:p>
        </w:tc>
      </w:tr>
      <w:tr w:rsidR="00FD7AAB" w:rsidRPr="00F7011D" w:rsidTr="00A40136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Водный налог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FD7AAB" w:rsidRPr="00DF7421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66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0003.0008.0086.0541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FD7AAB" w:rsidRPr="00DF7421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0003.0008.0086.0542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FD7AAB" w:rsidRPr="00DF7421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218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FD7AAB" w:rsidRPr="00DF7421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368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FD7AAB" w:rsidRPr="00DF7421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134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0003.0008.0086.0546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прибыль</w:t>
            </w:r>
          </w:p>
        </w:tc>
        <w:tc>
          <w:tcPr>
            <w:tcW w:w="1701" w:type="dxa"/>
          </w:tcPr>
          <w:p w:rsidR="00FD7AAB" w:rsidRPr="00347334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FD7AAB" w:rsidRPr="009D3E76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0003.0008.0086.0548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FD7AAB" w:rsidRPr="00DF7421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0003.0008.0086.0549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FD7AAB" w:rsidRPr="00DF7421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0003.0008.0086.0550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FD7AAB" w:rsidRPr="00DC121C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FD7AAB" w:rsidRPr="00DF7421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FD7AAB" w:rsidRPr="00DF7421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680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FD7AAB" w:rsidRPr="00DF7421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71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FD7AAB" w:rsidRPr="00DF7421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62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FD7AAB" w:rsidRPr="00DF7421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33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0003.0008.0086.0556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FD7AAB" w:rsidRPr="00DF7421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49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FD7AAB" w:rsidRPr="00DF7421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FD7AAB" w:rsidRPr="00DF7421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385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0003.0008.0086.0559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FD7AAB" w:rsidRPr="00DF7421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FD7AAB" w:rsidRPr="00DF7421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0003.0008.0086.0561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FD7AAB" w:rsidRPr="00795077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FD7AAB" w:rsidRPr="00DF7421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71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0003.0008.0086.0563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0003.0008.0086.0564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FD7AAB" w:rsidRPr="00DF7421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0003.0008.0086.0565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FD7AAB" w:rsidRPr="00DF7421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FD7AAB" w:rsidRPr="00DF7421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0003.0008.0086.0567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FD7AAB" w:rsidRPr="00DF7421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D7AAB" w:rsidRPr="00405D52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405D52">
              <w:rPr>
                <w:rFonts w:ascii="Times New Roman" w:eastAsia="Calibri" w:hAnsi="Times New Roman"/>
                <w:lang w:eastAsia="en-US"/>
              </w:rPr>
              <w:t>0003.0008.0086.1198</w:t>
            </w:r>
          </w:p>
        </w:tc>
        <w:tc>
          <w:tcPr>
            <w:tcW w:w="6662" w:type="dxa"/>
            <w:shd w:val="clear" w:color="auto" w:fill="FFFFFF"/>
          </w:tcPr>
          <w:p w:rsidR="00FD7AAB" w:rsidRPr="00405D52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405D52">
              <w:rPr>
                <w:rFonts w:ascii="Times New Roman" w:eastAsia="Calibri" w:hAnsi="Times New Roman"/>
                <w:lang w:eastAsia="en-US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  <w:shd w:val="clear" w:color="auto" w:fill="FFFFFF"/>
          </w:tcPr>
          <w:p w:rsidR="00FD7AAB" w:rsidRPr="00405D52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0003.0008.0087.0580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FD7AAB" w:rsidRPr="00405D52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0003.0008.0088.0603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рынок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0003.0008.0089.0622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Валютное регулирование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0003.0008.0089.0623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контроль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D7AAB" w:rsidRPr="00F7011D" w:rsidRDefault="00FD7AAB" w:rsidP="00A4013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FD7AAB" w:rsidRPr="00F7011D" w:rsidRDefault="00FD7AAB" w:rsidP="00A4013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D7AAB" w:rsidRPr="00F7011D" w:rsidRDefault="00FD7AAB" w:rsidP="00A4013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Работа 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Росреестра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FD7AAB" w:rsidRPr="00F7011D" w:rsidRDefault="00FD7AAB" w:rsidP="00A40136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FD7AAB" w:rsidRPr="00153DA9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D7AAB" w:rsidRPr="00F7011D" w:rsidRDefault="00FD7AAB" w:rsidP="00A4013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FD7AAB" w:rsidRPr="00F7011D" w:rsidRDefault="00FD7AAB" w:rsidP="00A4013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D7AAB" w:rsidRPr="00F7011D" w:rsidRDefault="00FD7AAB" w:rsidP="00A4013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FD7AAB" w:rsidRPr="00F7011D" w:rsidRDefault="00FD7AAB" w:rsidP="00A4013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0003.0011.0122.0828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0003.0011.0123.0000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0003.0011.0123.0848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D7AAB" w:rsidRPr="00F7011D" w:rsidRDefault="00FD7AAB" w:rsidP="00A4013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FD7AAB" w:rsidRPr="00F7011D" w:rsidRDefault="00FD7AAB" w:rsidP="00A4013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Электронное правительство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Запросы архивных данных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FD7AAB" w:rsidRPr="00F7011D" w:rsidRDefault="00FD7AAB" w:rsidP="00A4013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FD7AAB" w:rsidRPr="00F7011D" w:rsidRDefault="00FD7AAB" w:rsidP="00A4013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D7AAB" w:rsidRPr="00F7011D" w:rsidRDefault="00FD7AAB" w:rsidP="00A4013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FD7AAB" w:rsidRPr="00F7011D" w:rsidRDefault="00FD7AAB" w:rsidP="00A4013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0004.0016.0162.000</w:t>
            </w:r>
            <w:r w:rsidRPr="00F7011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/>
                <w:color w:val="999999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Недружественное поглощение и захват предприятий (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рейдерство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Борьба с коррупцией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Паспортная система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0004.0016.0162.1021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0004.0016.0162.1022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9BBB59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0004.0018.0171.1059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0004.0018.0171.1070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FF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0004.0018.0171.1075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0004.0018.0171.1081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FD7AAB" w:rsidRPr="00F7011D" w:rsidRDefault="00FD7AAB" w:rsidP="00A4013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FD7AAB" w:rsidRPr="00F7011D" w:rsidRDefault="00FD7AAB" w:rsidP="00A4013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D7AAB" w:rsidRPr="00F7011D" w:rsidRDefault="00FD7AAB" w:rsidP="00A4013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FD7AAB" w:rsidRPr="00F7011D" w:rsidRDefault="00FD7AAB" w:rsidP="00A4013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FD7AAB" w:rsidRPr="00F7011D" w:rsidRDefault="00FD7AAB" w:rsidP="00A4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D7AAB" w:rsidRPr="00F7011D" w:rsidRDefault="00FD7AAB" w:rsidP="00A40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0005.0005.0056.1149</w:t>
            </w:r>
          </w:p>
        </w:tc>
        <w:tc>
          <w:tcPr>
            <w:tcW w:w="6662" w:type="dxa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FD7AAB" w:rsidRPr="00F7011D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D7AAB" w:rsidRPr="00F7011D" w:rsidTr="00A40136">
        <w:trPr>
          <w:cantSplit/>
        </w:trPr>
        <w:tc>
          <w:tcPr>
            <w:tcW w:w="2410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FD7AAB" w:rsidRPr="00F7011D" w:rsidRDefault="00FD7AAB" w:rsidP="00A4013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</w:tcPr>
          <w:p w:rsidR="00FD7AAB" w:rsidRPr="00795077" w:rsidRDefault="00FD7AAB" w:rsidP="00A40136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2354</w:t>
            </w:r>
          </w:p>
        </w:tc>
      </w:tr>
    </w:tbl>
    <w:p w:rsidR="00262DE0" w:rsidRDefault="00FD7AAB">
      <w:bookmarkStart w:id="0" w:name="_GoBack"/>
      <w:bookmarkEnd w:id="0"/>
    </w:p>
    <w:sectPr w:rsidR="00262DE0" w:rsidSect="00FD7AA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AAB"/>
    <w:rsid w:val="001C60BD"/>
    <w:rsid w:val="002D15EB"/>
    <w:rsid w:val="00302897"/>
    <w:rsid w:val="00393B3B"/>
    <w:rsid w:val="00644D1C"/>
    <w:rsid w:val="0064616F"/>
    <w:rsid w:val="00805B1A"/>
    <w:rsid w:val="00EA12B8"/>
    <w:rsid w:val="00FD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A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A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2788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2021-01-15T08:37:00Z</dcterms:created>
  <dcterms:modified xsi:type="dcterms:W3CDTF">2021-01-15T08:38:00Z</dcterms:modified>
</cp:coreProperties>
</file>