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77" w:rsidRPr="00B736BC" w:rsidRDefault="00B736BC" w:rsidP="00B736BC">
      <w:pPr>
        <w:ind w:right="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225477" w:rsidRPr="00B736BC">
        <w:rPr>
          <w:b/>
          <w:sz w:val="24"/>
          <w:szCs w:val="24"/>
        </w:rPr>
        <w:t>Подробный порядок подачи электронных документов</w:t>
      </w:r>
      <w:r>
        <w:rPr>
          <w:b/>
          <w:sz w:val="24"/>
          <w:szCs w:val="24"/>
        </w:rPr>
        <w:t xml:space="preserve"> на государственную регистрацию</w:t>
      </w:r>
    </w:p>
    <w:p w:rsidR="00225477" w:rsidRDefault="00225477" w:rsidP="0040702A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40702A" w:rsidRDefault="00A2597E" w:rsidP="0040702A">
      <w:pPr>
        <w:ind w:right="4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Ф</w:t>
      </w:r>
      <w:r w:rsidR="003C545C" w:rsidRPr="00AB232D">
        <w:rPr>
          <w:sz w:val="24"/>
          <w:szCs w:val="24"/>
          <w:shd w:val="clear" w:color="auto" w:fill="FFFFFF"/>
        </w:rPr>
        <w:t>едеральной налоговой службой разработан сервис «Подача документов на государственную регистрацию в электронном виде»</w:t>
      </w:r>
      <w:r w:rsidR="0040702A">
        <w:rPr>
          <w:sz w:val="24"/>
          <w:szCs w:val="24"/>
          <w:shd w:val="clear" w:color="auto" w:fill="FFFFFF"/>
        </w:rPr>
        <w:t xml:space="preserve"> (</w:t>
      </w:r>
      <w:hyperlink r:id="rId9" w:history="1">
        <w:r w:rsidR="00BE22FC" w:rsidRPr="00C54C15">
          <w:rPr>
            <w:rStyle w:val="aa"/>
          </w:rPr>
          <w:t>https://service.nalog.ru/regin/</w:t>
        </w:r>
      </w:hyperlink>
      <w:r w:rsidR="0040702A">
        <w:rPr>
          <w:sz w:val="24"/>
          <w:szCs w:val="24"/>
          <w:shd w:val="clear" w:color="auto" w:fill="FFFFFF"/>
        </w:rPr>
        <w:t>)</w:t>
      </w:r>
      <w:r w:rsidR="003C545C" w:rsidRPr="00AB232D">
        <w:rPr>
          <w:sz w:val="24"/>
          <w:szCs w:val="24"/>
          <w:shd w:val="clear" w:color="auto" w:fill="FFFFFF"/>
        </w:rPr>
        <w:t xml:space="preserve">, </w:t>
      </w:r>
      <w:r w:rsidR="0040702A" w:rsidRPr="00AB232D">
        <w:rPr>
          <w:sz w:val="24"/>
          <w:szCs w:val="24"/>
          <w:shd w:val="clear" w:color="auto" w:fill="FFFFFF"/>
        </w:rPr>
        <w:t xml:space="preserve">предоставляющий возможность направить в налоговый орган при государственной регистрации юридических лиц и индивидуальных предпринимателей электронные документы с использованием сети Интернет </w:t>
      </w:r>
      <w:r w:rsidR="00623F61">
        <w:rPr>
          <w:sz w:val="24"/>
          <w:szCs w:val="24"/>
        </w:rPr>
        <w:t>без посещения Инспекции</w:t>
      </w:r>
      <w:r w:rsidR="0040702A" w:rsidRPr="00AB232D">
        <w:rPr>
          <w:sz w:val="24"/>
          <w:szCs w:val="24"/>
        </w:rPr>
        <w:t xml:space="preserve">.  </w:t>
      </w:r>
    </w:p>
    <w:p w:rsidR="000C4236" w:rsidRPr="00AB232D" w:rsidRDefault="000C4236" w:rsidP="0040702A">
      <w:pPr>
        <w:ind w:right="4" w:firstLine="709"/>
        <w:contextualSpacing/>
        <w:jc w:val="both"/>
        <w:rPr>
          <w:sz w:val="24"/>
          <w:szCs w:val="24"/>
        </w:rPr>
      </w:pPr>
    </w:p>
    <w:p w:rsidR="0089071F" w:rsidRDefault="009E3D02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noProof/>
          <w:snapToGrid/>
        </w:rPr>
        <w:drawing>
          <wp:inline distT="0" distB="0" distL="0" distR="0" wp14:anchorId="2638FF7A" wp14:editId="68374FF0">
            <wp:extent cx="6152515" cy="333248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36" w:rsidRPr="00AB232D" w:rsidRDefault="000D1936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0D1936" w:rsidRPr="00FC74CD" w:rsidRDefault="000822C8" w:rsidP="00AB232D">
      <w:pPr>
        <w:ind w:right="4" w:firstLine="709"/>
        <w:contextualSpacing/>
        <w:jc w:val="both"/>
        <w:rPr>
          <w:bCs/>
          <w:color w:val="000000"/>
          <w:sz w:val="24"/>
          <w:szCs w:val="24"/>
        </w:rPr>
      </w:pPr>
      <w:r w:rsidRPr="00FC74CD">
        <w:rPr>
          <w:sz w:val="24"/>
          <w:szCs w:val="24"/>
        </w:rPr>
        <w:t xml:space="preserve">Для того чтобы подать документы с использованием данного сервиса необходимо иметь </w:t>
      </w:r>
      <w:r w:rsidR="00623F61" w:rsidRPr="00FC74CD">
        <w:rPr>
          <w:sz w:val="24"/>
          <w:szCs w:val="24"/>
        </w:rPr>
        <w:t xml:space="preserve">электронно-цифровую подпись (ЭЦП) и </w:t>
      </w:r>
      <w:r w:rsidRPr="00FC74CD">
        <w:rPr>
          <w:sz w:val="24"/>
          <w:szCs w:val="24"/>
        </w:rPr>
        <w:t xml:space="preserve">квалифицированный сертификат ключа проверки электронной подписи и соответствующий ему ключ электронной подписи, выданный удостоверяющим центром, аккредитованным в </w:t>
      </w:r>
      <w:proofErr w:type="spellStart"/>
      <w:r w:rsidRPr="00FC74CD">
        <w:rPr>
          <w:sz w:val="24"/>
          <w:szCs w:val="24"/>
        </w:rPr>
        <w:t>Минкомсвя</w:t>
      </w:r>
      <w:r w:rsidR="000D1936" w:rsidRPr="00FC74CD">
        <w:rPr>
          <w:sz w:val="24"/>
          <w:szCs w:val="24"/>
        </w:rPr>
        <w:t>зи</w:t>
      </w:r>
      <w:proofErr w:type="spellEnd"/>
      <w:r w:rsidR="000D1936" w:rsidRPr="00FC74CD">
        <w:rPr>
          <w:sz w:val="24"/>
          <w:szCs w:val="24"/>
        </w:rPr>
        <w:t xml:space="preserve"> России, установить программу </w:t>
      </w:r>
      <w:proofErr w:type="spellStart"/>
      <w:r w:rsidRPr="00FC74CD">
        <w:rPr>
          <w:sz w:val="24"/>
          <w:szCs w:val="24"/>
        </w:rPr>
        <w:t>CryptoPro</w:t>
      </w:r>
      <w:proofErr w:type="spellEnd"/>
      <w:r w:rsidRPr="00FC74CD">
        <w:rPr>
          <w:sz w:val="24"/>
          <w:szCs w:val="24"/>
        </w:rPr>
        <w:t xml:space="preserve"> и подготовить транспортный контейнер, содержащий документы в электронном виде. </w:t>
      </w:r>
      <w:proofErr w:type="gramStart"/>
      <w:r w:rsidRPr="00FC74CD">
        <w:rPr>
          <w:bCs/>
          <w:color w:val="000000"/>
          <w:sz w:val="24"/>
          <w:szCs w:val="24"/>
        </w:rPr>
        <w:t>При этом свидетельствование в нотариальном порядке подписи заявителя</w:t>
      </w:r>
      <w:r w:rsidRPr="00FC74CD">
        <w:rPr>
          <w:color w:val="000000"/>
          <w:sz w:val="24"/>
          <w:szCs w:val="24"/>
        </w:rPr>
        <w:t> на представляемых при государственной регистрации заявлении, уведомлении или сообщении в случае направления документов в регистрирующий орган в форме электронных документов, подписанных усиленной квалифицированной электронной подписью заявителя,</w:t>
      </w:r>
      <w:r w:rsidR="00623F61" w:rsidRPr="00FC74CD">
        <w:rPr>
          <w:color w:val="000000"/>
          <w:sz w:val="24"/>
          <w:szCs w:val="24"/>
        </w:rPr>
        <w:t xml:space="preserve">  в данном случае</w:t>
      </w:r>
      <w:r w:rsidRPr="00FC74CD">
        <w:rPr>
          <w:color w:val="000000"/>
          <w:sz w:val="24"/>
          <w:szCs w:val="24"/>
        </w:rPr>
        <w:t> </w:t>
      </w:r>
      <w:r w:rsidRPr="00FC74CD">
        <w:rPr>
          <w:bCs/>
          <w:color w:val="000000"/>
          <w:sz w:val="24"/>
          <w:szCs w:val="24"/>
        </w:rPr>
        <w:t>не требуется</w:t>
      </w:r>
      <w:r w:rsidR="000D1936" w:rsidRPr="00FC74CD">
        <w:rPr>
          <w:bCs/>
          <w:color w:val="000000"/>
          <w:sz w:val="24"/>
          <w:szCs w:val="24"/>
        </w:rPr>
        <w:t>.</w:t>
      </w:r>
      <w:proofErr w:type="gramEnd"/>
    </w:p>
    <w:p w:rsidR="00D62F57" w:rsidRPr="00FC74CD" w:rsidRDefault="00D62F57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FC74CD" w:rsidRDefault="00FC74CD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P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Pr="00225477" w:rsidRDefault="00225477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225477" w:rsidRPr="00225477" w:rsidRDefault="00225477" w:rsidP="00013AB2">
      <w:pPr>
        <w:pStyle w:val="af0"/>
        <w:numPr>
          <w:ilvl w:val="0"/>
          <w:numId w:val="2"/>
        </w:num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225477">
        <w:rPr>
          <w:rFonts w:ascii="Times New Roman" w:hAnsi="Times New Roman"/>
          <w:b/>
          <w:sz w:val="24"/>
          <w:szCs w:val="24"/>
        </w:rPr>
        <w:lastRenderedPageBreak/>
        <w:t>Порядок установки программы «</w:t>
      </w:r>
      <w:hyperlink r:id="rId11" w:history="1">
        <w:r w:rsidRPr="00225477">
          <w:rPr>
            <w:rFonts w:ascii="Times New Roman" w:hAnsi="Times New Roman"/>
            <w:b/>
            <w:sz w:val="24"/>
            <w:szCs w:val="24"/>
          </w:rPr>
          <w:t>Подготовка документов для государственной регистрации</w:t>
        </w:r>
      </w:hyperlink>
      <w:r w:rsidRPr="00225477">
        <w:rPr>
          <w:rFonts w:ascii="Times New Roman" w:hAnsi="Times New Roman"/>
          <w:b/>
          <w:sz w:val="24"/>
          <w:szCs w:val="24"/>
        </w:rPr>
        <w:t>».</w:t>
      </w:r>
    </w:p>
    <w:p w:rsidR="00225477" w:rsidRDefault="00225477" w:rsidP="00225477">
      <w:pPr>
        <w:shd w:val="clear" w:color="auto" w:fill="FFFFFF"/>
        <w:spacing w:after="150"/>
        <w:ind w:firstLine="709"/>
        <w:contextualSpacing/>
        <w:jc w:val="center"/>
        <w:rPr>
          <w:sz w:val="24"/>
          <w:szCs w:val="24"/>
        </w:rPr>
      </w:pPr>
    </w:p>
    <w:p w:rsidR="009E3D02" w:rsidRDefault="000D1936" w:rsidP="00225477">
      <w:pPr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 w:rsidRPr="00225477">
        <w:rPr>
          <w:sz w:val="24"/>
          <w:szCs w:val="24"/>
        </w:rPr>
        <w:t>ПО</w:t>
      </w:r>
      <w:proofErr w:type="gramEnd"/>
      <w:r w:rsidRPr="00225477">
        <w:rPr>
          <w:sz w:val="24"/>
          <w:szCs w:val="24"/>
        </w:rPr>
        <w:t xml:space="preserve"> "</w:t>
      </w:r>
      <w:proofErr w:type="gramStart"/>
      <w:r w:rsidRPr="00225477">
        <w:rPr>
          <w:sz w:val="24"/>
          <w:szCs w:val="24"/>
        </w:rPr>
        <w:t>Программа</w:t>
      </w:r>
      <w:proofErr w:type="gramEnd"/>
      <w:r w:rsidRPr="00225477">
        <w:rPr>
          <w:sz w:val="24"/>
          <w:szCs w:val="24"/>
        </w:rPr>
        <w:t xml:space="preserve"> подготовки документов для государственной регистрации" можно</w:t>
      </w:r>
      <w:r w:rsidR="00CE2195" w:rsidRPr="00225477">
        <w:rPr>
          <w:sz w:val="24"/>
          <w:szCs w:val="24"/>
        </w:rPr>
        <w:t xml:space="preserve"> скачать с сайта</w:t>
      </w:r>
      <w:r w:rsidR="00521C83" w:rsidRPr="00225477">
        <w:rPr>
          <w:sz w:val="24"/>
          <w:szCs w:val="24"/>
        </w:rPr>
        <w:t xml:space="preserve"> </w:t>
      </w:r>
      <w:hyperlink r:id="rId12" w:history="1">
        <w:r w:rsidR="00521C83" w:rsidRPr="00225477">
          <w:rPr>
            <w:rStyle w:val="aa"/>
            <w:sz w:val="24"/>
            <w:szCs w:val="24"/>
          </w:rPr>
          <w:t>https://www.nalog.ru/rn32/program/</w:t>
        </w:r>
      </w:hyperlink>
      <w:r w:rsidR="00CE2195" w:rsidRPr="00225477">
        <w:rPr>
          <w:sz w:val="24"/>
          <w:szCs w:val="24"/>
        </w:rPr>
        <w:t>: внизу главной страницы сайта  находится сервис  «</w:t>
      </w:r>
      <w:r w:rsidR="009E3D02" w:rsidRPr="00225477">
        <w:rPr>
          <w:sz w:val="24"/>
          <w:szCs w:val="24"/>
        </w:rPr>
        <w:t>П</w:t>
      </w:r>
      <w:r w:rsidR="00CE2195" w:rsidRPr="00225477">
        <w:rPr>
          <w:sz w:val="24"/>
          <w:szCs w:val="24"/>
        </w:rPr>
        <w:t xml:space="preserve">рограммные средства»  </w:t>
      </w:r>
    </w:p>
    <w:p w:rsidR="00225477" w:rsidRPr="00225477" w:rsidRDefault="00225477" w:rsidP="00225477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9E3D02" w:rsidRDefault="009E3D02" w:rsidP="009E3D02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153150" cy="3340802"/>
            <wp:effectExtent l="0" t="0" r="0" b="0"/>
            <wp:docPr id="5" name="Рисунок 5" descr="D:\закачки\Интернет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ачки\Интернет\Сним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02" w:rsidRPr="00225477" w:rsidRDefault="009E3D02" w:rsidP="00FC74CD">
      <w:pPr>
        <w:shd w:val="clear" w:color="auto" w:fill="FFFFFF"/>
        <w:spacing w:after="150"/>
        <w:ind w:firstLine="709"/>
        <w:contextualSpacing/>
        <w:jc w:val="both"/>
        <w:rPr>
          <w:szCs w:val="26"/>
        </w:rPr>
      </w:pPr>
    </w:p>
    <w:p w:rsidR="00225477" w:rsidRDefault="00225477" w:rsidP="00225477">
      <w:pPr>
        <w:shd w:val="clear" w:color="auto" w:fill="FFFFFF"/>
        <w:spacing w:after="150"/>
        <w:jc w:val="both"/>
        <w:rPr>
          <w:szCs w:val="26"/>
        </w:rPr>
      </w:pPr>
    </w:p>
    <w:p w:rsidR="005E4DC8" w:rsidRPr="00225477" w:rsidRDefault="00FC74CD" w:rsidP="00225477">
      <w:pPr>
        <w:shd w:val="clear" w:color="auto" w:fill="FFFFFF"/>
        <w:ind w:firstLine="709"/>
        <w:jc w:val="both"/>
        <w:rPr>
          <w:noProof/>
          <w:snapToGrid/>
          <w:szCs w:val="26"/>
        </w:rPr>
      </w:pPr>
      <w:r w:rsidRPr="00225477">
        <w:rPr>
          <w:szCs w:val="26"/>
        </w:rPr>
        <w:t xml:space="preserve"> </w:t>
      </w:r>
      <w:hyperlink r:id="rId14" w:history="1">
        <w:r w:rsidR="00CE2195" w:rsidRPr="00225477">
          <w:rPr>
            <w:rStyle w:val="aa"/>
            <w:color w:val="auto"/>
            <w:szCs w:val="26"/>
            <w:shd w:val="clear" w:color="auto" w:fill="FFFFFF"/>
          </w:rPr>
          <w:t>Подготовка документов для государственной регистрации</w:t>
        </w:r>
      </w:hyperlink>
      <w:r w:rsidRPr="00225477">
        <w:rPr>
          <w:szCs w:val="26"/>
        </w:rPr>
        <w:t xml:space="preserve"> </w:t>
      </w:r>
      <w:r w:rsidR="00CE2195" w:rsidRPr="00225477">
        <w:rPr>
          <w:szCs w:val="26"/>
        </w:rPr>
        <w:t>→</w:t>
      </w:r>
      <w:r w:rsidRPr="00225477">
        <w:rPr>
          <w:szCs w:val="26"/>
        </w:rPr>
        <w:t xml:space="preserve"> </w:t>
      </w:r>
      <w:r w:rsidR="009E3D02" w:rsidRPr="00225477">
        <w:rPr>
          <w:szCs w:val="26"/>
        </w:rPr>
        <w:t>«Загрузить»</w:t>
      </w:r>
      <w:r w:rsidR="00456CE7" w:rsidRPr="00225477">
        <w:rPr>
          <w:szCs w:val="26"/>
        </w:rPr>
        <w:t>:</w:t>
      </w:r>
      <w:r w:rsidR="005E4DC8" w:rsidRPr="00225477">
        <w:rPr>
          <w:noProof/>
          <w:snapToGrid/>
          <w:szCs w:val="26"/>
        </w:rPr>
        <w:t xml:space="preserve"> </w:t>
      </w:r>
    </w:p>
    <w:p w:rsidR="00AB232D" w:rsidRPr="00AB232D" w:rsidRDefault="00AB232D" w:rsidP="00AB232D">
      <w:pPr>
        <w:shd w:val="clear" w:color="auto" w:fill="FFFFFF"/>
        <w:spacing w:after="150"/>
        <w:ind w:firstLine="709"/>
        <w:contextualSpacing/>
        <w:rPr>
          <w:noProof/>
          <w:snapToGrid/>
          <w:color w:val="FF0000"/>
          <w:sz w:val="24"/>
          <w:szCs w:val="24"/>
        </w:rPr>
      </w:pPr>
    </w:p>
    <w:p w:rsidR="00456CE7" w:rsidRPr="00777A3F" w:rsidRDefault="00777A3F" w:rsidP="00777A3F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>
        <w:rPr>
          <w:noProof/>
          <w:snapToGrid/>
        </w:rPr>
        <w:drawing>
          <wp:inline distT="0" distB="0" distL="0" distR="0" wp14:anchorId="40B518FA" wp14:editId="7E8C006A">
            <wp:extent cx="5896051" cy="3195777"/>
            <wp:effectExtent l="0" t="0" r="0" b="5080"/>
            <wp:docPr id="2" name="Рисунок 2" descr="D:\закачки\Интерн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ачки\Интернет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85" cy="319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1" w:rsidRPr="00225477" w:rsidRDefault="00FC74CD" w:rsidP="00225477">
      <w:pPr>
        <w:ind w:firstLine="709"/>
        <w:jc w:val="both"/>
        <w:rPr>
          <w:sz w:val="24"/>
          <w:szCs w:val="24"/>
        </w:rPr>
      </w:pPr>
      <w:r w:rsidRPr="00225477">
        <w:rPr>
          <w:sz w:val="24"/>
          <w:szCs w:val="24"/>
        </w:rPr>
        <w:t>Запускаем</w:t>
      </w:r>
      <w:r w:rsidR="00893FB1" w:rsidRPr="00225477">
        <w:rPr>
          <w:sz w:val="24"/>
          <w:szCs w:val="24"/>
        </w:rPr>
        <w:t xml:space="preserve"> файл установки </w:t>
      </w:r>
      <w:r w:rsidR="00893FB1" w:rsidRPr="00225477">
        <w:rPr>
          <w:sz w:val="24"/>
          <w:szCs w:val="24"/>
          <w:lang w:val="en-US"/>
        </w:rPr>
        <w:t>setup</w:t>
      </w:r>
      <w:r w:rsidR="00893FB1" w:rsidRPr="00225477">
        <w:rPr>
          <w:sz w:val="24"/>
          <w:szCs w:val="24"/>
        </w:rPr>
        <w:t>_</w:t>
      </w:r>
      <w:proofErr w:type="spellStart"/>
      <w:r w:rsidR="00893FB1" w:rsidRPr="00225477">
        <w:rPr>
          <w:sz w:val="24"/>
          <w:szCs w:val="24"/>
          <w:lang w:val="en-US"/>
        </w:rPr>
        <w:t>ppdgr</w:t>
      </w:r>
      <w:proofErr w:type="spellEnd"/>
      <w:r w:rsidR="00893FB1" w:rsidRPr="00225477">
        <w:rPr>
          <w:sz w:val="24"/>
          <w:szCs w:val="24"/>
        </w:rPr>
        <w:t>_</w:t>
      </w:r>
      <w:r w:rsidR="00893FB1" w:rsidRPr="00225477">
        <w:rPr>
          <w:sz w:val="24"/>
          <w:szCs w:val="24"/>
          <w:lang w:val="en-US"/>
        </w:rPr>
        <w:t>full</w:t>
      </w:r>
      <w:r w:rsidR="00893FB1" w:rsidRPr="00225477">
        <w:rPr>
          <w:sz w:val="24"/>
          <w:szCs w:val="24"/>
        </w:rPr>
        <w:t>.</w:t>
      </w:r>
      <w:r w:rsidR="00893FB1" w:rsidRPr="00225477">
        <w:rPr>
          <w:sz w:val="24"/>
          <w:szCs w:val="24"/>
          <w:lang w:val="en-US"/>
        </w:rPr>
        <w:t>exe</w:t>
      </w:r>
      <w:r w:rsidR="00893FB1" w:rsidRPr="00225477">
        <w:rPr>
          <w:sz w:val="24"/>
          <w:szCs w:val="24"/>
        </w:rPr>
        <w:t xml:space="preserve"> от имени администратора; </w:t>
      </w:r>
    </w:p>
    <w:p w:rsidR="00893FB1" w:rsidRPr="00FC74CD" w:rsidRDefault="00BE22FC" w:rsidP="00FC74CD">
      <w:pPr>
        <w:ind w:firstLine="708"/>
        <w:jc w:val="both"/>
        <w:rPr>
          <w:b/>
          <w:sz w:val="24"/>
          <w:szCs w:val="24"/>
        </w:rPr>
      </w:pPr>
      <w:r w:rsidRPr="00225477">
        <w:rPr>
          <w:color w:val="000000"/>
          <w:sz w:val="24"/>
          <w:szCs w:val="24"/>
        </w:rPr>
        <w:lastRenderedPageBreak/>
        <w:t xml:space="preserve">Примечание: Программа установки при запуске проверяет установку пакета </w:t>
      </w:r>
      <w:r w:rsidRPr="00225477">
        <w:rPr>
          <w:color w:val="000000"/>
          <w:sz w:val="24"/>
          <w:szCs w:val="24"/>
          <w:lang w:val="en-US"/>
        </w:rPr>
        <w:t>Microsoft</w:t>
      </w:r>
      <w:r w:rsidRPr="00225477">
        <w:rPr>
          <w:color w:val="000000"/>
          <w:sz w:val="24"/>
          <w:szCs w:val="24"/>
        </w:rPr>
        <w:t xml:space="preserve"> </w:t>
      </w:r>
      <w:r w:rsidRPr="00225477">
        <w:rPr>
          <w:color w:val="000000"/>
          <w:sz w:val="24"/>
          <w:szCs w:val="24"/>
          <w:lang w:val="en-US"/>
        </w:rPr>
        <w:t>NET</w:t>
      </w:r>
      <w:r w:rsidRPr="00225477">
        <w:rPr>
          <w:color w:val="000000"/>
          <w:sz w:val="24"/>
          <w:szCs w:val="24"/>
        </w:rPr>
        <w:t xml:space="preserve"> </w:t>
      </w:r>
      <w:r w:rsidRPr="00225477">
        <w:rPr>
          <w:color w:val="000000"/>
          <w:sz w:val="24"/>
          <w:szCs w:val="24"/>
          <w:lang w:val="en-US"/>
        </w:rPr>
        <w:t>Framework</w:t>
      </w:r>
      <w:r w:rsidRPr="00225477">
        <w:rPr>
          <w:color w:val="000000"/>
          <w:sz w:val="24"/>
          <w:szCs w:val="24"/>
        </w:rPr>
        <w:t xml:space="preserve"> 4.7. В случае если этот пакет не установлен, то его необходимо установить с сайта </w:t>
      </w:r>
      <w:r w:rsidRPr="00225477">
        <w:rPr>
          <w:color w:val="000000"/>
          <w:sz w:val="24"/>
          <w:szCs w:val="24"/>
          <w:lang w:val="en-US"/>
        </w:rPr>
        <w:t>Microsoft</w:t>
      </w:r>
      <w:r w:rsidRPr="00225477">
        <w:rPr>
          <w:color w:val="000000"/>
          <w:sz w:val="24"/>
          <w:szCs w:val="24"/>
        </w:rPr>
        <w:t xml:space="preserve">. </w:t>
      </w:r>
      <w:r w:rsidRPr="00225477">
        <w:rPr>
          <w:color w:val="000000"/>
          <w:sz w:val="24"/>
          <w:szCs w:val="24"/>
          <w:highlight w:val="red"/>
        </w:rPr>
        <w:t xml:space="preserve">На </w:t>
      </w:r>
      <w:r w:rsidRPr="00225477">
        <w:rPr>
          <w:color w:val="000000"/>
          <w:sz w:val="24"/>
          <w:szCs w:val="24"/>
          <w:highlight w:val="red"/>
          <w:lang w:val="en-US"/>
        </w:rPr>
        <w:t>Windows</w:t>
      </w:r>
      <w:r w:rsidRPr="00225477">
        <w:rPr>
          <w:color w:val="000000"/>
          <w:sz w:val="24"/>
          <w:szCs w:val="24"/>
          <w:highlight w:val="red"/>
        </w:rPr>
        <w:t xml:space="preserve"> </w:t>
      </w:r>
      <w:r w:rsidRPr="00225477">
        <w:rPr>
          <w:color w:val="000000"/>
          <w:sz w:val="24"/>
          <w:szCs w:val="24"/>
          <w:highlight w:val="red"/>
          <w:lang w:val="en-US"/>
        </w:rPr>
        <w:t>XP</w:t>
      </w:r>
      <w:r w:rsidRPr="00225477">
        <w:rPr>
          <w:color w:val="000000"/>
          <w:sz w:val="24"/>
          <w:szCs w:val="24"/>
          <w:highlight w:val="red"/>
        </w:rPr>
        <w:t xml:space="preserve"> и </w:t>
      </w:r>
      <w:r w:rsidRPr="00225477">
        <w:rPr>
          <w:color w:val="000000"/>
          <w:sz w:val="24"/>
          <w:szCs w:val="24"/>
          <w:highlight w:val="red"/>
          <w:lang w:val="en-US"/>
        </w:rPr>
        <w:t>Vista</w:t>
      </w:r>
      <w:r w:rsidRPr="00225477">
        <w:rPr>
          <w:color w:val="000000"/>
          <w:sz w:val="24"/>
          <w:szCs w:val="24"/>
          <w:highlight w:val="red"/>
        </w:rPr>
        <w:t xml:space="preserve"> в настоящее время пакет</w:t>
      </w:r>
      <w:r w:rsidRPr="00DC1D3F">
        <w:rPr>
          <w:color w:val="000000"/>
          <w:sz w:val="24"/>
          <w:szCs w:val="24"/>
          <w:highlight w:val="red"/>
        </w:rPr>
        <w:t xml:space="preserve"> </w:t>
      </w:r>
      <w:r w:rsidRPr="00DC1D3F">
        <w:rPr>
          <w:color w:val="000000"/>
          <w:sz w:val="24"/>
          <w:szCs w:val="24"/>
          <w:highlight w:val="red"/>
          <w:lang w:val="en-US"/>
        </w:rPr>
        <w:t>Framework</w:t>
      </w:r>
      <w:r w:rsidRPr="00DC1D3F">
        <w:rPr>
          <w:color w:val="000000"/>
          <w:sz w:val="24"/>
          <w:szCs w:val="24"/>
          <w:highlight w:val="red"/>
        </w:rPr>
        <w:t xml:space="preserve"> 4.7. установить невозможно</w:t>
      </w:r>
      <w:r>
        <w:rPr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rPr>
          <w:rFonts w:ascii="Times New Roman" w:hAnsi="Times New Roman"/>
          <w:sz w:val="28"/>
          <w:szCs w:val="28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FFC0EA" wp14:editId="6E987037">
            <wp:extent cx="4886325" cy="4010025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15D933" wp14:editId="063A5FF5">
            <wp:extent cx="4886325" cy="401002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Внимательно изучаем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условия Л</w:t>
      </w:r>
      <w:r>
        <w:rPr>
          <w:rFonts w:ascii="Times New Roman" w:hAnsi="Times New Roman"/>
          <w:color w:val="000000"/>
          <w:sz w:val="24"/>
          <w:szCs w:val="24"/>
        </w:rPr>
        <w:t>ицензионного Соглашения, принимаем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их и </w:t>
      </w: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Pr="004E1828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7FF919" wp14:editId="3083E550">
            <wp:extent cx="4886325" cy="4010025"/>
            <wp:effectExtent l="1905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Выбираем папку для установки и 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00EE80" wp14:editId="71CA866E">
            <wp:extent cx="4886325" cy="4010025"/>
            <wp:effectExtent l="1905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941350" wp14:editId="28B5A660">
            <wp:extent cx="4886325" cy="4010025"/>
            <wp:effectExtent l="1905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Дожидаемся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окончания распаков</w:t>
      </w:r>
      <w:r>
        <w:rPr>
          <w:rFonts w:ascii="Times New Roman" w:hAnsi="Times New Roman"/>
          <w:color w:val="000000"/>
          <w:sz w:val="24"/>
          <w:szCs w:val="24"/>
        </w:rPr>
        <w:t xml:space="preserve">ки файлов, после чего запускаем программу </w:t>
      </w:r>
      <w:r w:rsidR="00893FB1">
        <w:rPr>
          <w:rFonts w:ascii="Times New Roman" w:hAnsi="Times New Roman"/>
          <w:color w:val="000000"/>
          <w:sz w:val="24"/>
          <w:szCs w:val="24"/>
        </w:rPr>
        <w:t>установки Модуля Печати.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BC8133" wp14:editId="69B55C13">
            <wp:extent cx="4886325" cy="4010025"/>
            <wp:effectExtent l="1905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9A45A0" wp14:editId="526E0D93">
            <wp:extent cx="4886325" cy="4010025"/>
            <wp:effectExtent l="19050" t="0" r="952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0BA361" wp14:editId="5087BE6B">
            <wp:extent cx="4886325" cy="4010025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A0E438" wp14:editId="715FE78C">
            <wp:extent cx="4886325" cy="4010025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Нажимаем 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«Закрыть».</w:t>
      </w:r>
    </w:p>
    <w:p w:rsidR="00893FB1" w:rsidRDefault="00893FB1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p w:rsidR="00893FB1" w:rsidRPr="00225477" w:rsidRDefault="00893FB1" w:rsidP="00225477">
      <w:pPr>
        <w:ind w:firstLine="709"/>
        <w:rPr>
          <w:sz w:val="24"/>
          <w:szCs w:val="24"/>
        </w:rPr>
      </w:pPr>
      <w:r w:rsidRPr="00225477">
        <w:rPr>
          <w:color w:val="000000"/>
          <w:sz w:val="24"/>
          <w:szCs w:val="24"/>
        </w:rPr>
        <w:t xml:space="preserve">Программа готова к работе.  </w:t>
      </w:r>
    </w:p>
    <w:p w:rsidR="00893FB1" w:rsidRDefault="00893FB1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C74CD">
        <w:rPr>
          <w:rFonts w:ascii="Times New Roman" w:hAnsi="Times New Roman"/>
          <w:b/>
          <w:color w:val="000000"/>
          <w:sz w:val="24"/>
          <w:szCs w:val="24"/>
        </w:rPr>
        <w:t>Возможные ошибки выполнения и способы их устранения</w:t>
      </w:r>
    </w:p>
    <w:p w:rsidR="00893FB1" w:rsidRDefault="00893FB1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sz w:val="24"/>
          <w:szCs w:val="24"/>
        </w:rPr>
        <w:t xml:space="preserve">Если у Вас не </w:t>
      </w:r>
      <w:proofErr w:type="gramStart"/>
      <w:r w:rsidRPr="00FC74CD">
        <w:rPr>
          <w:rFonts w:ascii="Times New Roman" w:hAnsi="Times New Roman"/>
          <w:sz w:val="24"/>
          <w:szCs w:val="24"/>
        </w:rPr>
        <w:t>установлен</w:t>
      </w:r>
      <w:proofErr w:type="gramEnd"/>
      <w:r w:rsidRPr="00FC74CD">
        <w:rPr>
          <w:rFonts w:ascii="Times New Roman" w:hAnsi="Times New Roman"/>
          <w:sz w:val="24"/>
          <w:szCs w:val="24"/>
        </w:rPr>
        <w:t xml:space="preserve">  </w:t>
      </w:r>
      <w:r w:rsidRPr="00FC74CD">
        <w:rPr>
          <w:rFonts w:ascii="Times New Roman" w:hAnsi="Times New Roman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Access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OLE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DB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Provider</w:t>
      </w:r>
      <w:r w:rsidRPr="00FC74CD">
        <w:rPr>
          <w:rFonts w:ascii="Times New Roman" w:hAnsi="Times New Roman"/>
          <w:sz w:val="24"/>
          <w:szCs w:val="24"/>
        </w:rPr>
        <w:t>, то при соединении с базой данных произойдет  ошибка:</w:t>
      </w:r>
    </w:p>
    <w:p w:rsidR="00893FB1" w:rsidRPr="00FC74CD" w:rsidRDefault="00893FB1" w:rsidP="00225477">
      <w:pPr>
        <w:pStyle w:val="af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1152525"/>
            <wp:effectExtent l="19050" t="0" r="0" b="0"/>
            <wp:docPr id="51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893FB1" w:rsidP="00893FB1">
      <w:pPr>
        <w:ind w:left="705"/>
        <w:rPr>
          <w:sz w:val="24"/>
          <w:szCs w:val="24"/>
        </w:rPr>
      </w:pPr>
      <w:r w:rsidRPr="00FC74CD">
        <w:rPr>
          <w:sz w:val="24"/>
          <w:szCs w:val="24"/>
        </w:rPr>
        <w:t>Для устранения этой ошибки необходимо загрузить  и установить  «</w:t>
      </w:r>
      <w:r w:rsidRPr="00FC74CD">
        <w:rPr>
          <w:sz w:val="24"/>
          <w:szCs w:val="24"/>
          <w:lang w:val="en-US"/>
        </w:rPr>
        <w:t>Microsoft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Access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Database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Engine</w:t>
      </w:r>
      <w:r w:rsidRPr="00FC74CD">
        <w:rPr>
          <w:sz w:val="24"/>
          <w:szCs w:val="24"/>
        </w:rPr>
        <w:t xml:space="preserve"> 2010» по ссылке указанной ниже:</w:t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Default="00B736BC" w:rsidP="00893FB1">
      <w:pPr>
        <w:ind w:firstLine="708"/>
        <w:rPr>
          <w:rStyle w:val="aa"/>
          <w:sz w:val="24"/>
          <w:szCs w:val="24"/>
        </w:rPr>
      </w:pPr>
      <w:hyperlink r:id="rId26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en</w:t>
        </w:r>
        <w:proofErr w:type="spellEnd"/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=13255</w:t>
        </w:r>
      </w:hyperlink>
    </w:p>
    <w:p w:rsidR="00225477" w:rsidRDefault="00225477" w:rsidP="00893FB1">
      <w:pPr>
        <w:ind w:firstLine="708"/>
        <w:rPr>
          <w:rStyle w:val="aa"/>
          <w:sz w:val="24"/>
          <w:szCs w:val="24"/>
        </w:rPr>
      </w:pPr>
    </w:p>
    <w:p w:rsidR="00225477" w:rsidRPr="00FC74CD" w:rsidRDefault="00225477" w:rsidP="00893FB1">
      <w:pPr>
        <w:ind w:firstLine="708"/>
        <w:rPr>
          <w:color w:val="000080"/>
          <w:sz w:val="24"/>
          <w:szCs w:val="24"/>
        </w:rPr>
      </w:pPr>
    </w:p>
    <w:p w:rsidR="00225477" w:rsidRPr="00225477" w:rsidRDefault="00225477" w:rsidP="00013AB2">
      <w:pPr>
        <w:pStyle w:val="af0"/>
        <w:numPr>
          <w:ilvl w:val="0"/>
          <w:numId w:val="2"/>
        </w:num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225477">
        <w:rPr>
          <w:rFonts w:ascii="Times New Roman" w:hAnsi="Times New Roman"/>
          <w:b/>
          <w:sz w:val="24"/>
          <w:szCs w:val="24"/>
        </w:rPr>
        <w:t>Подготовка и сохранение заявления.</w:t>
      </w:r>
    </w:p>
    <w:p w:rsidR="00225477" w:rsidRPr="00225477" w:rsidRDefault="0022547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FC74CD">
        <w:rPr>
          <w:sz w:val="24"/>
          <w:szCs w:val="24"/>
        </w:rPr>
        <w:lastRenderedPageBreak/>
        <w:t>С помощь этой программы подготавливаем и р</w:t>
      </w:r>
      <w:r w:rsidR="000D1936" w:rsidRPr="00FC74CD">
        <w:rPr>
          <w:sz w:val="24"/>
          <w:szCs w:val="24"/>
        </w:rPr>
        <w:t>аспечатываем сформированное заявление, подписываем последний лист заявителем.</w:t>
      </w:r>
    </w:p>
    <w:p w:rsidR="0040702A" w:rsidRPr="00AB232D" w:rsidRDefault="0040702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777A3F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100877" cy="3175008"/>
            <wp:effectExtent l="0" t="0" r="0" b="6350"/>
            <wp:docPr id="3" name="Рисунок 3" descr="D:\закачки\Интерн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ачки\Интернет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57" cy="31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1" w:rsidRDefault="00893FB1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C03487" w:rsidRDefault="00C03487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Так же Вы можете сохранить заполненную форму в электронном виде (с расширением «</w:t>
      </w:r>
      <w:r w:rsidRPr="00C03487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tiff</w:t>
      </w:r>
      <w:r>
        <w:rPr>
          <w:sz w:val="24"/>
          <w:szCs w:val="24"/>
        </w:rPr>
        <w:t>», многостраничную, черно-белую, 300</w:t>
      </w:r>
      <w:r w:rsidRPr="00C0348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dpi</w:t>
      </w:r>
      <w:r>
        <w:rPr>
          <w:sz w:val="24"/>
          <w:szCs w:val="24"/>
        </w:rPr>
        <w:t>)</w:t>
      </w:r>
      <w:r w:rsidRPr="00C034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Выбрав пункт меню </w:t>
      </w:r>
      <w:r>
        <w:rPr>
          <w:noProof/>
          <w:snapToGrid/>
          <w:sz w:val="24"/>
          <w:szCs w:val="24"/>
        </w:rPr>
        <w:drawing>
          <wp:inline distT="0" distB="0" distL="0" distR="0">
            <wp:extent cx="279400" cy="304800"/>
            <wp:effectExtent l="0" t="0" r="6350" b="0"/>
            <wp:docPr id="9" name="Рисунок 9" descr="D:\закачки\Интернет\п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ачки\Интернет\прин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BDF">
        <w:rPr>
          <w:sz w:val="24"/>
          <w:szCs w:val="24"/>
        </w:rPr>
        <w:t>:</w:t>
      </w:r>
    </w:p>
    <w:p w:rsidR="00CD0BDF" w:rsidRDefault="0092621E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019703" cy="3137254"/>
            <wp:effectExtent l="0" t="0" r="635" b="6350"/>
            <wp:docPr id="6" name="Рисунок 6" descr="D:\закачки\Интерн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ачки\Интернет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42" cy="31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DF" w:rsidRDefault="00CD0BDF" w:rsidP="00AB232D">
      <w:pPr>
        <w:shd w:val="clear" w:color="auto" w:fill="FFFFFF"/>
        <w:spacing w:after="150"/>
        <w:ind w:firstLine="709"/>
        <w:contextualSpacing/>
        <w:rPr>
          <w:noProof/>
          <w:snapToGrid/>
        </w:rPr>
      </w:pPr>
    </w:p>
    <w:p w:rsidR="00CD0BDF" w:rsidRDefault="00CD0BDF" w:rsidP="00AB232D">
      <w:pPr>
        <w:shd w:val="clear" w:color="auto" w:fill="FFFFFF"/>
        <w:spacing w:after="150"/>
        <w:ind w:firstLine="709"/>
        <w:contextualSpacing/>
        <w:rPr>
          <w:noProof/>
          <w:snapToGrid/>
        </w:rPr>
      </w:pPr>
      <w:r>
        <w:rPr>
          <w:noProof/>
          <w:snapToGrid/>
        </w:rPr>
        <w:t xml:space="preserve">В выпадающем окне выбрать пункт </w:t>
      </w:r>
      <w:r>
        <w:rPr>
          <w:noProof/>
          <w:snapToGrid/>
        </w:rPr>
        <w:drawing>
          <wp:inline distT="0" distB="0" distL="0" distR="0">
            <wp:extent cx="355600" cy="342900"/>
            <wp:effectExtent l="0" t="0" r="6350" b="0"/>
            <wp:docPr id="22" name="Рисунок 22" descr="D:\закачки\Интернет\Со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Интернет\Сохр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/>
        </w:rPr>
        <w:t>:</w:t>
      </w:r>
    </w:p>
    <w:p w:rsidR="00CD0BDF" w:rsidRDefault="00CD0BDF" w:rsidP="00AB232D">
      <w:pPr>
        <w:shd w:val="clear" w:color="auto" w:fill="FFFFFF"/>
        <w:spacing w:after="150"/>
        <w:ind w:firstLine="709"/>
        <w:contextualSpacing/>
        <w:rPr>
          <w:noProof/>
          <w:snapToGrid/>
        </w:rPr>
      </w:pPr>
    </w:p>
    <w:p w:rsidR="00CD0BDF" w:rsidRDefault="0092621E" w:rsidP="0092621E">
      <w:pPr>
        <w:shd w:val="clear" w:color="auto" w:fill="FFFFFF"/>
        <w:spacing w:after="150"/>
        <w:ind w:firstLine="709"/>
        <w:contextualSpacing/>
        <w:jc w:val="center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>
            <wp:extent cx="3164355" cy="3336910"/>
            <wp:effectExtent l="0" t="0" r="0" b="0"/>
            <wp:docPr id="11" name="Рисунок 11" descr="D:\закачки\Интерн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Интернет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48" cy="33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DF" w:rsidRPr="00C03487" w:rsidRDefault="00CD0BDF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225477" w:rsidRPr="00225477" w:rsidRDefault="00225477" w:rsidP="00013AB2">
      <w:pPr>
        <w:pStyle w:val="af0"/>
        <w:numPr>
          <w:ilvl w:val="0"/>
          <w:numId w:val="2"/>
        </w:num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225477">
        <w:rPr>
          <w:rFonts w:ascii="Times New Roman" w:hAnsi="Times New Roman"/>
          <w:b/>
          <w:sz w:val="24"/>
          <w:szCs w:val="24"/>
        </w:rPr>
        <w:t>Создания транспортного контейнера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25477" w:rsidRDefault="00225477" w:rsidP="00AB232D">
      <w:pPr>
        <w:shd w:val="clear" w:color="auto" w:fill="FFFFFF"/>
        <w:ind w:firstLine="709"/>
        <w:contextualSpacing/>
        <w:jc w:val="both"/>
        <w:rPr>
          <w:b/>
          <w:sz w:val="24"/>
          <w:szCs w:val="24"/>
        </w:rPr>
      </w:pPr>
    </w:p>
    <w:p w:rsidR="001759A1" w:rsidRDefault="00D62F57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225477">
        <w:rPr>
          <w:sz w:val="24"/>
          <w:szCs w:val="24"/>
        </w:rPr>
        <w:t>Для создан</w:t>
      </w:r>
      <w:r w:rsidR="00FC74CD" w:rsidRPr="00225477">
        <w:rPr>
          <w:sz w:val="24"/>
          <w:szCs w:val="24"/>
        </w:rPr>
        <w:t>ия транспортного контейнера</w:t>
      </w:r>
      <w:r w:rsidR="00FC74CD">
        <w:rPr>
          <w:sz w:val="24"/>
          <w:szCs w:val="24"/>
        </w:rPr>
        <w:t xml:space="preserve"> (па</w:t>
      </w:r>
      <w:r w:rsidRPr="00FC74CD">
        <w:rPr>
          <w:sz w:val="24"/>
          <w:szCs w:val="24"/>
        </w:rPr>
        <w:t>кета документов)</w:t>
      </w:r>
      <w:r w:rsidR="001759A1">
        <w:rPr>
          <w:sz w:val="24"/>
          <w:szCs w:val="24"/>
        </w:rPr>
        <w:t xml:space="preserve"> необходимо перейти по кнопке «Формирование пакета».</w:t>
      </w:r>
    </w:p>
    <w:p w:rsidR="00D62F57" w:rsidRDefault="001759A1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71501">
        <w:rPr>
          <w:noProof/>
          <w:snapToGrid/>
          <w:sz w:val="24"/>
          <w:szCs w:val="24"/>
        </w:rPr>
        <w:drawing>
          <wp:inline distT="0" distB="0" distL="0" distR="0">
            <wp:extent cx="6435469" cy="3332347"/>
            <wp:effectExtent l="0" t="0" r="3810" b="1905"/>
            <wp:docPr id="16" name="Рисунок 16" descr="D:\закачки\Интерн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ачки\Интернет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2B" w:rsidRDefault="0046102B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C34DC6" w:rsidRDefault="0046102B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появившемся окне </w:t>
      </w:r>
      <w:r w:rsidR="00C34DC6">
        <w:rPr>
          <w:sz w:val="24"/>
          <w:szCs w:val="24"/>
        </w:rPr>
        <w:t xml:space="preserve">заполняются все поля в соответствии с подаваемой Вами формой. («Код налогового (регистрирующего) органа» для Брянской области указывается «3256- </w:t>
      </w:r>
      <w:proofErr w:type="gramStart"/>
      <w:r w:rsidR="00C34DC6">
        <w:rPr>
          <w:sz w:val="24"/>
          <w:szCs w:val="24"/>
        </w:rPr>
        <w:t>Межрайонная</w:t>
      </w:r>
      <w:proofErr w:type="gramEnd"/>
      <w:r w:rsidR="00C34DC6">
        <w:rPr>
          <w:sz w:val="24"/>
          <w:szCs w:val="24"/>
        </w:rPr>
        <w:t xml:space="preserve"> ИФНС России №10 по Брянской области»). </w:t>
      </w:r>
    </w:p>
    <w:p w:rsidR="00C34DC6" w:rsidRDefault="00C34DC6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46102B" w:rsidRPr="00FC74CD" w:rsidRDefault="00C71501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>
            <wp:extent cx="4688643" cy="3495675"/>
            <wp:effectExtent l="0" t="0" r="0" b="0"/>
            <wp:docPr id="18" name="Рисунок 18" descr="D:\закачки\Интерн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Интернет\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42" cy="34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C6" w:rsidRDefault="00C34DC6" w:rsidP="00C34DC6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C34DC6" w:rsidRDefault="00C34DC6" w:rsidP="00C34DC6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После заполнения формы необходимо указать Вашу действующую ЭЦП (кнопка «Выбрать ЭЦП»)</w:t>
      </w:r>
    </w:p>
    <w:p w:rsidR="00C34DC6" w:rsidRDefault="00C34DC6" w:rsidP="00C34DC6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3460090" cy="1694249"/>
            <wp:effectExtent l="0" t="0" r="7620" b="1270"/>
            <wp:docPr id="13" name="Рисунок 13" descr="C:\Users\3256-00-1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56-00-101\Desktop\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08" cy="16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C6" w:rsidRDefault="00C34DC6" w:rsidP="00C34DC6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C34DC6" w:rsidRDefault="00191AB2" w:rsidP="00C34DC6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подкрепления документов необходимо нажать на </w:t>
      </w:r>
      <w:proofErr w:type="gramStart"/>
      <w:r>
        <w:rPr>
          <w:sz w:val="24"/>
          <w:szCs w:val="24"/>
        </w:rPr>
        <w:t>кнопку указанную на</w:t>
      </w:r>
      <w:proofErr w:type="gramEnd"/>
      <w:r>
        <w:rPr>
          <w:sz w:val="24"/>
          <w:szCs w:val="24"/>
        </w:rPr>
        <w:t xml:space="preserve"> следующем рисунке:</w:t>
      </w:r>
    </w:p>
    <w:p w:rsidR="00C34DC6" w:rsidRDefault="0052795F" w:rsidP="00C34DC6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>
            <wp:extent cx="4501092" cy="3355844"/>
            <wp:effectExtent l="0" t="0" r="0" b="0"/>
            <wp:docPr id="20" name="Рисунок 20" descr="D:\закачки\Интерн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ачки\Интернет\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69" cy="33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1" w:rsidRDefault="00893FB1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191AB2" w:rsidP="00343B30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Дополнительные д</w:t>
      </w:r>
      <w:r w:rsidR="000D1936" w:rsidRPr="00AB232D">
        <w:rPr>
          <w:sz w:val="24"/>
          <w:szCs w:val="24"/>
        </w:rPr>
        <w:t>окументы, содержащие несколько листов, сканируются в один файл</w:t>
      </w:r>
      <w:r w:rsidR="00456CE7" w:rsidRPr="00AB232D">
        <w:rPr>
          <w:sz w:val="24"/>
          <w:szCs w:val="24"/>
        </w:rPr>
        <w:t>.</w:t>
      </w:r>
    </w:p>
    <w:p w:rsidR="000D1936" w:rsidRPr="00AB232D" w:rsidRDefault="000D1936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Сканирование образов документов осуществляется с учетом следующих требований:</w:t>
      </w:r>
    </w:p>
    <w:p w:rsidR="000D1936" w:rsidRPr="00AB232D" w:rsidRDefault="000D1936" w:rsidP="00013AB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изображения: BW;</w:t>
      </w:r>
    </w:p>
    <w:p w:rsidR="000D1936" w:rsidRPr="00AB232D" w:rsidRDefault="000D1936" w:rsidP="00013AB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разрешение: 300*300dpi;</w:t>
      </w:r>
    </w:p>
    <w:p w:rsidR="000D1936" w:rsidRPr="00AB232D" w:rsidRDefault="000D1936" w:rsidP="00013AB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глубина цвета: 1 бит (чёрно-белый цвет);</w:t>
      </w:r>
    </w:p>
    <w:p w:rsidR="000D1936" w:rsidRDefault="000D1936" w:rsidP="00013AB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гото</w:t>
      </w:r>
      <w:r w:rsidR="00B877E0" w:rsidRPr="00AB232D">
        <w:rPr>
          <w:sz w:val="24"/>
          <w:szCs w:val="24"/>
        </w:rPr>
        <w:t>вого файла: многостраничный TIF</w:t>
      </w:r>
      <w:r w:rsidRPr="00AB232D">
        <w:rPr>
          <w:sz w:val="24"/>
          <w:szCs w:val="24"/>
        </w:rPr>
        <w:t>.</w:t>
      </w:r>
    </w:p>
    <w:p w:rsidR="00191AB2" w:rsidRDefault="0076479A" w:rsidP="0076479A">
      <w:pPr>
        <w:shd w:val="clear" w:color="auto" w:fill="FFFFFF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Дополнительные д</w:t>
      </w:r>
      <w:r w:rsidRPr="00AB232D">
        <w:rPr>
          <w:sz w:val="24"/>
          <w:szCs w:val="24"/>
        </w:rPr>
        <w:t>окументы</w:t>
      </w:r>
      <w:r>
        <w:rPr>
          <w:sz w:val="24"/>
          <w:szCs w:val="24"/>
        </w:rPr>
        <w:t xml:space="preserve"> прикрепляются </w:t>
      </w:r>
      <w:proofErr w:type="gramStart"/>
      <w:r>
        <w:rPr>
          <w:sz w:val="24"/>
          <w:szCs w:val="24"/>
        </w:rPr>
        <w:t>согласно</w:t>
      </w:r>
      <w:proofErr w:type="gramEnd"/>
      <w:r>
        <w:rPr>
          <w:sz w:val="24"/>
          <w:szCs w:val="24"/>
        </w:rPr>
        <w:t xml:space="preserve"> предлагаемого списка, в случае отсутствия нужного вида документа выбирается «Иной документ».</w:t>
      </w:r>
      <w:r w:rsidR="00191AB2">
        <w:rPr>
          <w:sz w:val="24"/>
          <w:szCs w:val="24"/>
        </w:rPr>
        <w:t xml:space="preserve"> </w:t>
      </w:r>
    </w:p>
    <w:p w:rsidR="00191AB2" w:rsidRPr="00AB232D" w:rsidRDefault="00191AB2" w:rsidP="00191AB2">
      <w:pPr>
        <w:shd w:val="clear" w:color="auto" w:fill="FFFFFF"/>
        <w:spacing w:before="100" w:beforeAutospacing="1" w:after="100" w:afterAutospacing="1"/>
        <w:ind w:left="1429"/>
        <w:contextualSpacing/>
        <w:rPr>
          <w:sz w:val="24"/>
          <w:szCs w:val="24"/>
        </w:rPr>
      </w:pPr>
    </w:p>
    <w:p w:rsidR="0076479A" w:rsidRDefault="0076479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5D4214">
        <w:rPr>
          <w:sz w:val="24"/>
          <w:szCs w:val="24"/>
        </w:rPr>
        <w:t xml:space="preserve">аждый прикрепленный документ </w:t>
      </w:r>
      <w:r w:rsidRPr="00AB232D">
        <w:rPr>
          <w:sz w:val="24"/>
          <w:szCs w:val="24"/>
        </w:rPr>
        <w:t>подписыва</w:t>
      </w:r>
      <w:r>
        <w:rPr>
          <w:sz w:val="24"/>
          <w:szCs w:val="24"/>
        </w:rPr>
        <w:t>ется</w:t>
      </w:r>
      <w:r w:rsidRPr="00AB232D">
        <w:rPr>
          <w:sz w:val="24"/>
          <w:szCs w:val="24"/>
        </w:rPr>
        <w:t xml:space="preserve"> </w:t>
      </w:r>
      <w:r w:rsidR="000D1936" w:rsidRPr="00AB232D">
        <w:rPr>
          <w:sz w:val="24"/>
          <w:szCs w:val="24"/>
        </w:rPr>
        <w:t>квалифицированной электронно-цифровой подписью</w:t>
      </w:r>
      <w:r w:rsidR="008C30A3">
        <w:rPr>
          <w:sz w:val="24"/>
          <w:szCs w:val="24"/>
        </w:rPr>
        <w:t xml:space="preserve"> (</w:t>
      </w:r>
      <w:r w:rsidR="005D4214">
        <w:rPr>
          <w:sz w:val="24"/>
          <w:szCs w:val="24"/>
        </w:rPr>
        <w:t>п</w:t>
      </w:r>
      <w:r w:rsidR="008C30A3">
        <w:rPr>
          <w:sz w:val="24"/>
          <w:szCs w:val="24"/>
        </w:rPr>
        <w:t>утём нажатия кнопки «Подписать»)</w:t>
      </w:r>
      <w:r w:rsidR="000D1936" w:rsidRPr="00AB232D">
        <w:rPr>
          <w:sz w:val="24"/>
          <w:szCs w:val="24"/>
        </w:rPr>
        <w:t>, сохраняем файл пакета на компьютер</w:t>
      </w:r>
      <w:r w:rsidR="005D4214">
        <w:rPr>
          <w:sz w:val="24"/>
          <w:szCs w:val="24"/>
        </w:rPr>
        <w:t xml:space="preserve"> (кнопка «Сформировать»)</w:t>
      </w:r>
      <w:r w:rsidR="000D1936" w:rsidRPr="00AB232D">
        <w:rPr>
          <w:sz w:val="24"/>
          <w:szCs w:val="24"/>
        </w:rPr>
        <w:t>.</w:t>
      </w:r>
      <w:r w:rsidR="00E93B4B" w:rsidRPr="00AB232D">
        <w:rPr>
          <w:sz w:val="24"/>
          <w:szCs w:val="24"/>
        </w:rPr>
        <w:t xml:space="preserve"> </w:t>
      </w:r>
    </w:p>
    <w:p w:rsidR="000D1936" w:rsidRDefault="00E93B4B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>Ф</w:t>
      </w:r>
      <w:r w:rsidR="0076479A">
        <w:rPr>
          <w:snapToGrid/>
          <w:color w:val="000000"/>
          <w:sz w:val="24"/>
          <w:szCs w:val="24"/>
        </w:rPr>
        <w:t xml:space="preserve">айл контейнер </w:t>
      </w:r>
      <w:r w:rsidRPr="00AB232D">
        <w:rPr>
          <w:snapToGrid/>
          <w:color w:val="000000"/>
          <w:sz w:val="24"/>
          <w:szCs w:val="24"/>
        </w:rPr>
        <w:t xml:space="preserve">упаковываются в </w:t>
      </w:r>
      <w:proofErr w:type="spellStart"/>
      <w:r w:rsidRPr="00AB232D">
        <w:rPr>
          <w:snapToGrid/>
          <w:color w:val="000000"/>
          <w:sz w:val="24"/>
          <w:szCs w:val="24"/>
        </w:rPr>
        <w:t>zip</w:t>
      </w:r>
      <w:proofErr w:type="spellEnd"/>
      <w:r w:rsidRPr="00AB232D">
        <w:rPr>
          <w:snapToGrid/>
          <w:color w:val="000000"/>
          <w:sz w:val="24"/>
          <w:szCs w:val="24"/>
        </w:rPr>
        <w:t>-архив</w:t>
      </w:r>
      <w:r w:rsidR="00893FB1">
        <w:rPr>
          <w:snapToGrid/>
          <w:color w:val="000000"/>
          <w:sz w:val="24"/>
          <w:szCs w:val="24"/>
        </w:rPr>
        <w:t xml:space="preserve"> («</w:t>
      </w:r>
      <w:r w:rsidR="00893FB1" w:rsidRPr="00893FB1">
        <w:rPr>
          <w:snapToGrid/>
          <w:color w:val="000000"/>
          <w:sz w:val="24"/>
          <w:szCs w:val="24"/>
        </w:rPr>
        <w:t>FNS_32</w:t>
      </w:r>
      <w:r w:rsidR="00282F56">
        <w:rPr>
          <w:snapToGrid/>
          <w:color w:val="000000"/>
          <w:sz w:val="24"/>
          <w:szCs w:val="24"/>
        </w:rPr>
        <w:t>50</w:t>
      </w:r>
      <w:r w:rsidR="00893FB1" w:rsidRPr="00893FB1">
        <w:rPr>
          <w:snapToGrid/>
          <w:color w:val="000000"/>
          <w:sz w:val="24"/>
          <w:szCs w:val="24"/>
        </w:rPr>
        <w:t>111</w:t>
      </w:r>
      <w:r w:rsidR="00282F56">
        <w:rPr>
          <w:snapToGrid/>
          <w:color w:val="000000"/>
          <w:sz w:val="24"/>
          <w:szCs w:val="24"/>
        </w:rPr>
        <w:t>11111</w:t>
      </w:r>
      <w:r w:rsidR="00893FB1" w:rsidRPr="00893FB1">
        <w:rPr>
          <w:snapToGrid/>
          <w:color w:val="000000"/>
          <w:sz w:val="24"/>
          <w:szCs w:val="24"/>
        </w:rPr>
        <w:t>_3256_A94BC235-1451-492C-9249-B2BB7E7C1100_ЮЛ_01_01.zip</w:t>
      </w:r>
      <w:r w:rsidR="00893FB1">
        <w:rPr>
          <w:snapToGrid/>
          <w:color w:val="000000"/>
          <w:sz w:val="24"/>
          <w:szCs w:val="24"/>
        </w:rPr>
        <w:t>»- образец)</w:t>
      </w:r>
      <w:r w:rsidRPr="00D53869">
        <w:rPr>
          <w:snapToGrid/>
          <w:color w:val="000000"/>
          <w:sz w:val="24"/>
          <w:szCs w:val="24"/>
        </w:rPr>
        <w:t>.</w:t>
      </w:r>
      <w:r w:rsidRPr="00AB232D">
        <w:rPr>
          <w:snapToGrid/>
          <w:color w:val="000000"/>
          <w:sz w:val="24"/>
          <w:szCs w:val="24"/>
        </w:rPr>
        <w:t xml:space="preserve"> При формировании транспортного контейнера в него</w:t>
      </w:r>
      <w:r w:rsidR="00D53869">
        <w:rPr>
          <w:snapToGrid/>
          <w:color w:val="000000"/>
          <w:sz w:val="24"/>
          <w:szCs w:val="24"/>
        </w:rPr>
        <w:t xml:space="preserve"> автоматически</w:t>
      </w:r>
      <w:r w:rsidRPr="00AB232D">
        <w:rPr>
          <w:snapToGrid/>
          <w:color w:val="000000"/>
          <w:sz w:val="24"/>
          <w:szCs w:val="24"/>
        </w:rPr>
        <w:t xml:space="preserve"> включается также файл с описью вложения</w:t>
      </w:r>
      <w:r w:rsidR="00893FB1">
        <w:rPr>
          <w:snapToGrid/>
          <w:color w:val="000000"/>
          <w:sz w:val="24"/>
          <w:szCs w:val="24"/>
        </w:rPr>
        <w:t>.</w:t>
      </w:r>
    </w:p>
    <w:p w:rsidR="00225477" w:rsidRDefault="00225477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</w:p>
    <w:p w:rsidR="00225477" w:rsidRPr="00225477" w:rsidRDefault="00B9326A" w:rsidP="00013AB2">
      <w:pPr>
        <w:pStyle w:val="af0"/>
        <w:numPr>
          <w:ilvl w:val="0"/>
          <w:numId w:val="2"/>
        </w:num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="00225477">
        <w:rPr>
          <w:rFonts w:ascii="Times New Roman" w:hAnsi="Times New Roman"/>
          <w:b/>
          <w:sz w:val="24"/>
          <w:szCs w:val="24"/>
        </w:rPr>
        <w:t>аправление</w:t>
      </w:r>
      <w:r w:rsidR="00225477" w:rsidRPr="00225477">
        <w:rPr>
          <w:rFonts w:ascii="Times New Roman" w:hAnsi="Times New Roman"/>
          <w:b/>
          <w:sz w:val="24"/>
          <w:szCs w:val="24"/>
        </w:rPr>
        <w:t xml:space="preserve"> транспортного контейнера</w:t>
      </w:r>
      <w:r w:rsidR="00225477">
        <w:rPr>
          <w:rFonts w:ascii="Times New Roman" w:hAnsi="Times New Roman"/>
          <w:b/>
          <w:sz w:val="24"/>
          <w:szCs w:val="24"/>
        </w:rPr>
        <w:t>.</w:t>
      </w: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 xml:space="preserve">На сайте </w:t>
      </w:r>
      <w:hyperlink r:id="rId36" w:history="1">
        <w:r w:rsidR="003E14F3" w:rsidRPr="00AB7512">
          <w:rPr>
            <w:rStyle w:val="aa"/>
            <w:sz w:val="24"/>
            <w:szCs w:val="24"/>
          </w:rPr>
          <w:t>https://www.nalog.ru/</w:t>
        </w:r>
      </w:hyperlink>
      <w:r w:rsidR="003E14F3">
        <w:rPr>
          <w:sz w:val="24"/>
          <w:szCs w:val="24"/>
        </w:rPr>
        <w:t xml:space="preserve"> </w:t>
      </w:r>
      <w:r w:rsidRPr="00AB232D">
        <w:rPr>
          <w:sz w:val="24"/>
          <w:szCs w:val="24"/>
        </w:rPr>
        <w:t xml:space="preserve">переходим в </w:t>
      </w:r>
      <w:r w:rsidR="00D53869">
        <w:rPr>
          <w:sz w:val="24"/>
          <w:szCs w:val="24"/>
        </w:rPr>
        <w:t>э</w:t>
      </w:r>
      <w:r w:rsidR="00D53869" w:rsidRPr="00D53869">
        <w:rPr>
          <w:sz w:val="24"/>
          <w:szCs w:val="24"/>
        </w:rPr>
        <w:t>лектронны</w:t>
      </w:r>
      <w:r w:rsidR="00D53869">
        <w:rPr>
          <w:sz w:val="24"/>
          <w:szCs w:val="24"/>
        </w:rPr>
        <w:t>й</w:t>
      </w:r>
      <w:r w:rsidR="00D53869" w:rsidRPr="00D53869">
        <w:rPr>
          <w:sz w:val="24"/>
          <w:szCs w:val="24"/>
        </w:rPr>
        <w:t xml:space="preserve"> сервис</w:t>
      </w:r>
      <w:r w:rsidR="000825A5">
        <w:rPr>
          <w:sz w:val="24"/>
          <w:szCs w:val="24"/>
        </w:rPr>
        <w:t xml:space="preserve"> «</w:t>
      </w:r>
      <w:r w:rsidR="000C4236">
        <w:rPr>
          <w:sz w:val="24"/>
          <w:szCs w:val="24"/>
        </w:rPr>
        <w:t>Государственная регистрация ЮЛ и ИП</w:t>
      </w:r>
      <w:r w:rsidR="000825A5">
        <w:rPr>
          <w:sz w:val="24"/>
          <w:szCs w:val="24"/>
        </w:rPr>
        <w:t>»</w:t>
      </w:r>
    </w:p>
    <w:p w:rsidR="002621F2" w:rsidRDefault="0052795F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>
            <wp:extent cx="5162550" cy="2804681"/>
            <wp:effectExtent l="0" t="0" r="0" b="0"/>
            <wp:docPr id="21" name="Рисунок 21" descr="D:\закачки\Интерн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ачки\Интернет\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86" cy="28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825A5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«О сервисе»</w:t>
      </w:r>
    </w:p>
    <w:p w:rsidR="002621F2" w:rsidRDefault="0052795F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434455" cy="2100580"/>
            <wp:effectExtent l="0" t="0" r="4445" b="0"/>
            <wp:docPr id="27" name="Рисунок 27" descr="D:\закачки\Интерн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ачки\Интернет\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«Подача электронных документов на государственную регистрацию</w:t>
      </w:r>
      <w:r w:rsidR="000825A5">
        <w:rPr>
          <w:sz w:val="24"/>
          <w:szCs w:val="24"/>
        </w:rPr>
        <w:t xml:space="preserve"> юридических лиц и индивидуальных предпринимателей»</w:t>
      </w:r>
    </w:p>
    <w:p w:rsidR="0052795F" w:rsidRDefault="0052795F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52795F" w:rsidP="0052795F">
      <w:pPr>
        <w:shd w:val="clear" w:color="auto" w:fill="FFFFFF"/>
        <w:spacing w:after="150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226969" cy="2433514"/>
            <wp:effectExtent l="0" t="0" r="2540" b="5080"/>
            <wp:docPr id="29" name="Рисунок 29" descr="D:\закачки\Интерне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ачки\Интернет\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76" cy="24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5F" w:rsidRDefault="0052795F" w:rsidP="0052795F">
      <w:pPr>
        <w:shd w:val="clear" w:color="auto" w:fill="FFFFFF"/>
        <w:spacing w:after="15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Далее</w:t>
      </w:r>
    </w:p>
    <w:p w:rsidR="0052795F" w:rsidRDefault="00B9326A" w:rsidP="0052795F">
      <w:pPr>
        <w:shd w:val="clear" w:color="auto" w:fill="FFFFFF"/>
        <w:spacing w:after="150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6434455" cy="2624455"/>
            <wp:effectExtent l="0" t="0" r="4445" b="4445"/>
            <wp:docPr id="30" name="Рисунок 30" descr="D:\закачки\Интерне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ачки\Интернет\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0C4236" w:rsidRPr="009242D7" w:rsidRDefault="009242D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0C4236">
        <w:rPr>
          <w:sz w:val="24"/>
          <w:szCs w:val="24"/>
        </w:rPr>
        <w:t xml:space="preserve">хода в электронный сервис </w:t>
      </w:r>
      <w:r>
        <w:rPr>
          <w:sz w:val="24"/>
          <w:szCs w:val="24"/>
        </w:rPr>
        <w:t xml:space="preserve">осуществляется через </w:t>
      </w:r>
      <w:r w:rsidR="000C4236">
        <w:rPr>
          <w:sz w:val="24"/>
          <w:szCs w:val="24"/>
          <w:lang w:val="en-US"/>
        </w:rPr>
        <w:t>Browser</w:t>
      </w:r>
      <w:r w:rsidR="000C4236" w:rsidRPr="000C4236">
        <w:rPr>
          <w:sz w:val="24"/>
          <w:szCs w:val="24"/>
        </w:rPr>
        <w:t xml:space="preserve"> </w:t>
      </w:r>
      <w:r w:rsidR="000C4236">
        <w:rPr>
          <w:sz w:val="24"/>
          <w:szCs w:val="24"/>
          <w:lang w:val="en-US"/>
        </w:rPr>
        <w:t>plug</w:t>
      </w:r>
      <w:r w:rsidR="000C4236" w:rsidRPr="000C4236">
        <w:rPr>
          <w:sz w:val="24"/>
          <w:szCs w:val="24"/>
        </w:rPr>
        <w:t>-</w:t>
      </w:r>
      <w:r w:rsidR="000C4236">
        <w:rPr>
          <w:sz w:val="24"/>
          <w:szCs w:val="24"/>
          <w:lang w:val="en-US"/>
        </w:rPr>
        <w:t>in</w:t>
      </w:r>
      <w:r>
        <w:rPr>
          <w:sz w:val="24"/>
          <w:szCs w:val="24"/>
        </w:rPr>
        <w:t>.</w:t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на вашем компьютере </w:t>
      </w:r>
      <w:r>
        <w:rPr>
          <w:sz w:val="24"/>
          <w:szCs w:val="24"/>
          <w:lang w:val="en-US"/>
        </w:rPr>
        <w:t>Browser</w:t>
      </w:r>
      <w:r w:rsidRPr="000C423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plug</w:t>
      </w:r>
      <w:r w:rsidRPr="000C423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in</w:t>
      </w:r>
      <w:r>
        <w:rPr>
          <w:sz w:val="24"/>
          <w:szCs w:val="24"/>
        </w:rPr>
        <w:t xml:space="preserve"> не </w:t>
      </w:r>
      <w:proofErr w:type="gramStart"/>
      <w:r>
        <w:rPr>
          <w:sz w:val="24"/>
          <w:szCs w:val="24"/>
        </w:rPr>
        <w:t>установлен сайт предложит</w:t>
      </w:r>
      <w:proofErr w:type="gramEnd"/>
      <w:r>
        <w:rPr>
          <w:sz w:val="24"/>
          <w:szCs w:val="24"/>
        </w:rPr>
        <w:t xml:space="preserve"> его скачать и установить</w:t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4961419" cy="3454400"/>
            <wp:effectExtent l="19050" t="0" r="0" b="0"/>
            <wp:docPr id="23" name="Рисунок 6" descr="D:\закачки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1\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19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664E3A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4925594" cy="3632200"/>
            <wp:effectExtent l="19050" t="0" r="8356" b="0"/>
            <wp:docPr id="24" name="Рисунок 7" descr="D:\закачки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ачки\1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94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3A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5060950" cy="4182520"/>
            <wp:effectExtent l="19050" t="0" r="6350" b="0"/>
            <wp:docPr id="25" name="Рисунок 8" descr="D:\закачки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ачки\1\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98" cy="41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3A" w:rsidRPr="000C4236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После установки данного ПО Вас направит в сервис подачи документов, где Вы сможете направить созданный контейнер. </w:t>
      </w:r>
      <w:proofErr w:type="gramEnd"/>
    </w:p>
    <w:p w:rsidR="00F95158" w:rsidRDefault="00F95158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1500B2" w:rsidRDefault="00A471E7" w:rsidP="001500B2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 xml:space="preserve">Далее </w:t>
      </w:r>
      <w:r w:rsidR="009242D7">
        <w:rPr>
          <w:sz w:val="24"/>
          <w:szCs w:val="24"/>
        </w:rPr>
        <w:t xml:space="preserve">во вкладке «Отправка документов» </w:t>
      </w:r>
      <w:r w:rsidRPr="00AB232D">
        <w:rPr>
          <w:sz w:val="24"/>
          <w:szCs w:val="24"/>
        </w:rPr>
        <w:t>п</w:t>
      </w:r>
      <w:r w:rsidR="000D1936" w:rsidRPr="00AB232D">
        <w:rPr>
          <w:sz w:val="24"/>
          <w:szCs w:val="24"/>
        </w:rPr>
        <w:t xml:space="preserve">рикрепляем сохранённый на компьютере файл сформированного пакета </w:t>
      </w:r>
      <w:r w:rsidR="001500B2">
        <w:rPr>
          <w:sz w:val="24"/>
          <w:szCs w:val="24"/>
        </w:rPr>
        <w:t xml:space="preserve">документов </w:t>
      </w:r>
      <w:r w:rsidR="000D1936" w:rsidRPr="00AB232D">
        <w:rPr>
          <w:sz w:val="24"/>
          <w:szCs w:val="24"/>
        </w:rPr>
        <w:t>и отправляем документы в налоговый орган.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 После отправления документов в электронном виде, заявителю в режиме реального времени, а также на адрес электронной почты, указанный при направлении электронных </w:t>
      </w:r>
      <w:r w:rsidRPr="000825A5">
        <w:rPr>
          <w:sz w:val="24"/>
          <w:szCs w:val="24"/>
        </w:rPr>
        <w:lastRenderedPageBreak/>
        <w:t xml:space="preserve">документов в налоговый орган, направляется сообщение, содержащее уникальный номер, подтверждающий доставку электронных документов в Межрегиональную инспекцию ФНС России по централизованной обработке данных. Уникальный номер необходимо сохранить (записать, скопировать в текстовый редактор и т.д.).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дальнейшем с помощью уникального номера на сайте ФНС России в разделе «Подача документов в электронном виде на государственную регистрацию» в подразделе «Информирование о результатах обработки направленных в регистрирующий орган документов» Вы сможете получать информацию о прохождении электронных документов в налоговом органе, а также адресованные заявителю электронные документы</w:t>
      </w:r>
      <w:r>
        <w:rPr>
          <w:sz w:val="24"/>
          <w:szCs w:val="24"/>
        </w:rPr>
        <w:t xml:space="preserve">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случае</w:t>
      </w:r>
      <w:proofErr w:type="gramStart"/>
      <w:r w:rsidRPr="000825A5">
        <w:rPr>
          <w:sz w:val="24"/>
          <w:szCs w:val="24"/>
        </w:rPr>
        <w:t>,</w:t>
      </w:r>
      <w:proofErr w:type="gramEnd"/>
      <w:r w:rsidRPr="000825A5">
        <w:rPr>
          <w:sz w:val="24"/>
          <w:szCs w:val="24"/>
        </w:rPr>
        <w:t xml:space="preserve"> если транспортный контейнер не отвечает требованиям форматно-логического контроля, установленным ФНС России, заявителю по адресу электронной почты будет направлено сообщение, содержащее информацию о выявленном несоответствии. Транспортный контейнер в дальнейшую обработку не направляется.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Транспортный контейнер, соответствующий требованиям форматно-логического контроля, установленным ФНС России, направляется в налоговый орган.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Не позднее рабочего дня, следующего за днем получения электронных документов налоговым органом, заявителю по адресу электронной почты направляется транспортный контейнер, содержащий файл с распиской в получении электронных документов, файл с электронной подписью налогового органа.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Документы, подготовленные налоговым органом в связи с внесением записи в ЕГРЮЛ или ЕГРИП (Листы записи, Свидетельства о регистрации), либо решение об отказе в государственной регистрации, сформированные в электронном виде и подписанные электронной подписью налогового органа, направляются заявителю по адресу электронной почты в транспортном контейнере. При принятии решения о государственной регистрации юридического лица в транспортный контейнер также включается представленный заявителем файл, содержащий учредительные документы юридического лица, подписанный электронной подписью налогового органа.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Просмотреть содержимое транспортного контейнера, полученного от налогового органа, можно с помощью специализированного бесплатного программного обеспечения по подготовке транспортного контейнера. </w:t>
      </w:r>
    </w:p>
    <w:p w:rsid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Направление документов в электронном виде освобождает Вас: </w:t>
      </w:r>
    </w:p>
    <w:p w:rsidR="0030316D" w:rsidRPr="000825A5" w:rsidRDefault="0030316D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– </w:t>
      </w:r>
      <w:r>
        <w:rPr>
          <w:sz w:val="24"/>
          <w:szCs w:val="24"/>
        </w:rPr>
        <w:t>уплаты государственной пошлины;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траты денег на нотариальное</w:t>
      </w:r>
      <w:r w:rsidR="0030316D">
        <w:rPr>
          <w:sz w:val="24"/>
          <w:szCs w:val="24"/>
        </w:rPr>
        <w:t xml:space="preserve"> </w:t>
      </w:r>
      <w:proofErr w:type="gramStart"/>
      <w:r w:rsidR="0030316D">
        <w:rPr>
          <w:sz w:val="24"/>
          <w:szCs w:val="24"/>
        </w:rPr>
        <w:t>заверение подписи</w:t>
      </w:r>
      <w:proofErr w:type="gramEnd"/>
      <w:r w:rsidR="0030316D">
        <w:rPr>
          <w:sz w:val="24"/>
          <w:szCs w:val="24"/>
        </w:rPr>
        <w:t xml:space="preserve"> руководителя</w:t>
      </w:r>
      <w:r w:rsidRPr="000825A5">
        <w:rPr>
          <w:sz w:val="24"/>
          <w:szCs w:val="24"/>
        </w:rPr>
        <w:t xml:space="preserve">; </w:t>
      </w:r>
    </w:p>
    <w:p w:rsidR="000D1936" w:rsidRPr="00AB232D" w:rsidRDefault="000825A5" w:rsidP="00E554D3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посещения налогового (регистрирующего) органа; а если Вы живете в районе</w:t>
      </w:r>
      <w:proofErr w:type="gramStart"/>
      <w:r w:rsidRPr="000825A5">
        <w:rPr>
          <w:sz w:val="24"/>
          <w:szCs w:val="24"/>
        </w:rPr>
        <w:t xml:space="preserve"> :</w:t>
      </w:r>
      <w:proofErr w:type="gramEnd"/>
      <w:r w:rsidRPr="000825A5">
        <w:rPr>
          <w:sz w:val="24"/>
          <w:szCs w:val="24"/>
        </w:rPr>
        <w:t xml:space="preserve"> от трат финансовых средств на поездку в город.</w:t>
      </w:r>
    </w:p>
    <w:p w:rsidR="000822C8" w:rsidRPr="00AB232D" w:rsidRDefault="000822C8" w:rsidP="00AB232D">
      <w:pPr>
        <w:ind w:right="4" w:firstLine="709"/>
        <w:contextualSpacing/>
        <w:jc w:val="both"/>
        <w:rPr>
          <w:sz w:val="24"/>
          <w:szCs w:val="24"/>
        </w:rPr>
      </w:pPr>
      <w:bookmarkStart w:id="0" w:name="_GoBack"/>
      <w:bookmarkEnd w:id="0"/>
    </w:p>
    <w:sectPr w:rsidR="000822C8" w:rsidRPr="00AB232D" w:rsidSect="00156D0C">
      <w:headerReference w:type="default" r:id="rId44"/>
      <w:pgSz w:w="11906" w:h="16838" w:code="9"/>
      <w:pgMar w:top="1134" w:right="624" w:bottom="1191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73A" w:rsidRDefault="005F473A">
      <w:r>
        <w:separator/>
      </w:r>
    </w:p>
  </w:endnote>
  <w:endnote w:type="continuationSeparator" w:id="0">
    <w:p w:rsidR="005F473A" w:rsidRDefault="005F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73A" w:rsidRDefault="005F473A">
      <w:r>
        <w:separator/>
      </w:r>
    </w:p>
  </w:footnote>
  <w:footnote w:type="continuationSeparator" w:id="0">
    <w:p w:rsidR="005F473A" w:rsidRDefault="005F47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61596"/>
      <w:docPartObj>
        <w:docPartGallery w:val="Page Numbers (Top of Page)"/>
        <w:docPartUnique/>
      </w:docPartObj>
    </w:sdtPr>
    <w:sdtEndPr/>
    <w:sdtContent>
      <w:p w:rsidR="000825A5" w:rsidRDefault="004A26B0">
        <w:pPr>
          <w:pStyle w:val="a3"/>
          <w:jc w:val="center"/>
        </w:pPr>
        <w:r>
          <w:fldChar w:fldCharType="begin"/>
        </w:r>
        <w:r w:rsidR="002621F2">
          <w:instrText xml:space="preserve"> PAGE   \* MERGEFORMAT </w:instrText>
        </w:r>
        <w:r>
          <w:fldChar w:fldCharType="separate"/>
        </w:r>
        <w:r w:rsidR="00B736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825A5" w:rsidRDefault="000825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20BC3"/>
    <w:multiLevelType w:val="hybridMultilevel"/>
    <w:tmpl w:val="7E608560"/>
    <w:lvl w:ilvl="0" w:tplc="9F24D1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EB3259"/>
    <w:multiLevelType w:val="multilevel"/>
    <w:tmpl w:val="9BF8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3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A6F"/>
    <w:rsid w:val="00004127"/>
    <w:rsid w:val="00013AB2"/>
    <w:rsid w:val="00013C8B"/>
    <w:rsid w:val="00015E0F"/>
    <w:rsid w:val="00022AA8"/>
    <w:rsid w:val="00026D65"/>
    <w:rsid w:val="0002719C"/>
    <w:rsid w:val="00027C89"/>
    <w:rsid w:val="0003240F"/>
    <w:rsid w:val="000446BC"/>
    <w:rsid w:val="00054247"/>
    <w:rsid w:val="00063F9E"/>
    <w:rsid w:val="00066BE1"/>
    <w:rsid w:val="0007532A"/>
    <w:rsid w:val="000801E7"/>
    <w:rsid w:val="00082044"/>
    <w:rsid w:val="000822C8"/>
    <w:rsid w:val="000825A5"/>
    <w:rsid w:val="000A06C6"/>
    <w:rsid w:val="000A25C4"/>
    <w:rsid w:val="000B335D"/>
    <w:rsid w:val="000B47EB"/>
    <w:rsid w:val="000C4236"/>
    <w:rsid w:val="000D03B2"/>
    <w:rsid w:val="000D1936"/>
    <w:rsid w:val="000D5487"/>
    <w:rsid w:val="00101833"/>
    <w:rsid w:val="0012082E"/>
    <w:rsid w:val="001226B3"/>
    <w:rsid w:val="00124BAD"/>
    <w:rsid w:val="00136663"/>
    <w:rsid w:val="00143D37"/>
    <w:rsid w:val="001500B2"/>
    <w:rsid w:val="00150149"/>
    <w:rsid w:val="00151917"/>
    <w:rsid w:val="00152053"/>
    <w:rsid w:val="0015208E"/>
    <w:rsid w:val="001538CA"/>
    <w:rsid w:val="00156D0C"/>
    <w:rsid w:val="001759A1"/>
    <w:rsid w:val="00191AB2"/>
    <w:rsid w:val="001B1ADB"/>
    <w:rsid w:val="001C2EDA"/>
    <w:rsid w:val="001D581F"/>
    <w:rsid w:val="001E6AC1"/>
    <w:rsid w:val="001E7DB3"/>
    <w:rsid w:val="001F325E"/>
    <w:rsid w:val="001F6040"/>
    <w:rsid w:val="001F6CA6"/>
    <w:rsid w:val="00211AE2"/>
    <w:rsid w:val="0022017C"/>
    <w:rsid w:val="002237E1"/>
    <w:rsid w:val="00225477"/>
    <w:rsid w:val="002312F8"/>
    <w:rsid w:val="0024446A"/>
    <w:rsid w:val="00250D80"/>
    <w:rsid w:val="00251356"/>
    <w:rsid w:val="00251D0C"/>
    <w:rsid w:val="0025744F"/>
    <w:rsid w:val="00257525"/>
    <w:rsid w:val="00257AFB"/>
    <w:rsid w:val="00260E7E"/>
    <w:rsid w:val="002613E1"/>
    <w:rsid w:val="002621F2"/>
    <w:rsid w:val="0026735A"/>
    <w:rsid w:val="00272E26"/>
    <w:rsid w:val="00274024"/>
    <w:rsid w:val="0027733B"/>
    <w:rsid w:val="00282F56"/>
    <w:rsid w:val="00291A52"/>
    <w:rsid w:val="00296CBE"/>
    <w:rsid w:val="002B5CAF"/>
    <w:rsid w:val="002B7A56"/>
    <w:rsid w:val="002C44BC"/>
    <w:rsid w:val="002D4A8D"/>
    <w:rsid w:val="002D59A1"/>
    <w:rsid w:val="002E0F5F"/>
    <w:rsid w:val="002F533C"/>
    <w:rsid w:val="0030153D"/>
    <w:rsid w:val="0030316D"/>
    <w:rsid w:val="0031555C"/>
    <w:rsid w:val="00316606"/>
    <w:rsid w:val="00316C5C"/>
    <w:rsid w:val="0032169F"/>
    <w:rsid w:val="00334323"/>
    <w:rsid w:val="003345C7"/>
    <w:rsid w:val="003353AC"/>
    <w:rsid w:val="0033719B"/>
    <w:rsid w:val="00343B30"/>
    <w:rsid w:val="00362EBE"/>
    <w:rsid w:val="00364AFB"/>
    <w:rsid w:val="00371258"/>
    <w:rsid w:val="00372F3C"/>
    <w:rsid w:val="003735FA"/>
    <w:rsid w:val="00375286"/>
    <w:rsid w:val="00380E48"/>
    <w:rsid w:val="00390341"/>
    <w:rsid w:val="00397E70"/>
    <w:rsid w:val="003A7B72"/>
    <w:rsid w:val="003B442D"/>
    <w:rsid w:val="003B5302"/>
    <w:rsid w:val="003C1497"/>
    <w:rsid w:val="003C2033"/>
    <w:rsid w:val="003C545C"/>
    <w:rsid w:val="003C7D67"/>
    <w:rsid w:val="003D017B"/>
    <w:rsid w:val="003D2E69"/>
    <w:rsid w:val="003D4F52"/>
    <w:rsid w:val="003E012E"/>
    <w:rsid w:val="003E14F3"/>
    <w:rsid w:val="003E21B0"/>
    <w:rsid w:val="003F745C"/>
    <w:rsid w:val="00401797"/>
    <w:rsid w:val="00405F0F"/>
    <w:rsid w:val="0040702A"/>
    <w:rsid w:val="004237C9"/>
    <w:rsid w:val="00456CE7"/>
    <w:rsid w:val="00457F49"/>
    <w:rsid w:val="0046102B"/>
    <w:rsid w:val="00464F9B"/>
    <w:rsid w:val="004662F2"/>
    <w:rsid w:val="004874C3"/>
    <w:rsid w:val="004A26B0"/>
    <w:rsid w:val="004A30F1"/>
    <w:rsid w:val="004A42DA"/>
    <w:rsid w:val="004B25A3"/>
    <w:rsid w:val="004B6E12"/>
    <w:rsid w:val="004C2A61"/>
    <w:rsid w:val="004C2C3F"/>
    <w:rsid w:val="004E35D6"/>
    <w:rsid w:val="004F3C68"/>
    <w:rsid w:val="004F6116"/>
    <w:rsid w:val="00500ED3"/>
    <w:rsid w:val="00503DCE"/>
    <w:rsid w:val="005042EC"/>
    <w:rsid w:val="00515608"/>
    <w:rsid w:val="00521C83"/>
    <w:rsid w:val="00522255"/>
    <w:rsid w:val="00522FCF"/>
    <w:rsid w:val="0052795F"/>
    <w:rsid w:val="005404B0"/>
    <w:rsid w:val="00545433"/>
    <w:rsid w:val="005460BE"/>
    <w:rsid w:val="00552338"/>
    <w:rsid w:val="00560A36"/>
    <w:rsid w:val="00561204"/>
    <w:rsid w:val="00563A23"/>
    <w:rsid w:val="00570EB7"/>
    <w:rsid w:val="005806B4"/>
    <w:rsid w:val="005A3F95"/>
    <w:rsid w:val="005A71FF"/>
    <w:rsid w:val="005A7589"/>
    <w:rsid w:val="005B189A"/>
    <w:rsid w:val="005B4389"/>
    <w:rsid w:val="005B7F29"/>
    <w:rsid w:val="005C1BBB"/>
    <w:rsid w:val="005C2487"/>
    <w:rsid w:val="005C40BB"/>
    <w:rsid w:val="005D4214"/>
    <w:rsid w:val="005E4DC8"/>
    <w:rsid w:val="005E568D"/>
    <w:rsid w:val="005E77D7"/>
    <w:rsid w:val="005F2C5B"/>
    <w:rsid w:val="005F473A"/>
    <w:rsid w:val="005F5E13"/>
    <w:rsid w:val="005F6DCD"/>
    <w:rsid w:val="00600DBA"/>
    <w:rsid w:val="006010D9"/>
    <w:rsid w:val="00616629"/>
    <w:rsid w:val="00617377"/>
    <w:rsid w:val="00617E1B"/>
    <w:rsid w:val="00617F9A"/>
    <w:rsid w:val="00623F61"/>
    <w:rsid w:val="0063319E"/>
    <w:rsid w:val="00643DAD"/>
    <w:rsid w:val="0065077E"/>
    <w:rsid w:val="00650A08"/>
    <w:rsid w:val="00664E3A"/>
    <w:rsid w:val="00665F1D"/>
    <w:rsid w:val="0067521B"/>
    <w:rsid w:val="00680C2B"/>
    <w:rsid w:val="00681E5B"/>
    <w:rsid w:val="00690021"/>
    <w:rsid w:val="006964B6"/>
    <w:rsid w:val="00697100"/>
    <w:rsid w:val="006A0FCB"/>
    <w:rsid w:val="006B29E6"/>
    <w:rsid w:val="006B3358"/>
    <w:rsid w:val="006B58BD"/>
    <w:rsid w:val="006C0FC4"/>
    <w:rsid w:val="006D03DC"/>
    <w:rsid w:val="006D1E6E"/>
    <w:rsid w:val="006D205B"/>
    <w:rsid w:val="006D2F22"/>
    <w:rsid w:val="006D6A32"/>
    <w:rsid w:val="006E1792"/>
    <w:rsid w:val="006F334A"/>
    <w:rsid w:val="007030B2"/>
    <w:rsid w:val="00722CAB"/>
    <w:rsid w:val="00727F21"/>
    <w:rsid w:val="007343D3"/>
    <w:rsid w:val="00744958"/>
    <w:rsid w:val="0074705E"/>
    <w:rsid w:val="0076479A"/>
    <w:rsid w:val="0076643D"/>
    <w:rsid w:val="00775990"/>
    <w:rsid w:val="00777A3F"/>
    <w:rsid w:val="00782845"/>
    <w:rsid w:val="0078328D"/>
    <w:rsid w:val="00785379"/>
    <w:rsid w:val="00794109"/>
    <w:rsid w:val="007A314A"/>
    <w:rsid w:val="007B1F34"/>
    <w:rsid w:val="007B51CB"/>
    <w:rsid w:val="007C1DA9"/>
    <w:rsid w:val="007D59B8"/>
    <w:rsid w:val="007E2BF3"/>
    <w:rsid w:val="007F523C"/>
    <w:rsid w:val="00804D4A"/>
    <w:rsid w:val="008057D7"/>
    <w:rsid w:val="00805F77"/>
    <w:rsid w:val="00806557"/>
    <w:rsid w:val="00821458"/>
    <w:rsid w:val="00823807"/>
    <w:rsid w:val="0083510E"/>
    <w:rsid w:val="00841DD2"/>
    <w:rsid w:val="008469AB"/>
    <w:rsid w:val="008507CC"/>
    <w:rsid w:val="008849B0"/>
    <w:rsid w:val="00885684"/>
    <w:rsid w:val="0089071F"/>
    <w:rsid w:val="008909B3"/>
    <w:rsid w:val="00893FB1"/>
    <w:rsid w:val="008B6CA2"/>
    <w:rsid w:val="008C1784"/>
    <w:rsid w:val="008C30A3"/>
    <w:rsid w:val="008C3DCC"/>
    <w:rsid w:val="008D1723"/>
    <w:rsid w:val="008D5B04"/>
    <w:rsid w:val="008D5B51"/>
    <w:rsid w:val="008E11C2"/>
    <w:rsid w:val="008E1355"/>
    <w:rsid w:val="008F026E"/>
    <w:rsid w:val="008F6DD6"/>
    <w:rsid w:val="0090648D"/>
    <w:rsid w:val="00906624"/>
    <w:rsid w:val="00912F99"/>
    <w:rsid w:val="00917C7B"/>
    <w:rsid w:val="00922943"/>
    <w:rsid w:val="009242D7"/>
    <w:rsid w:val="00924BF2"/>
    <w:rsid w:val="0092621E"/>
    <w:rsid w:val="009309E0"/>
    <w:rsid w:val="009345B0"/>
    <w:rsid w:val="00941B96"/>
    <w:rsid w:val="00945050"/>
    <w:rsid w:val="00950CF4"/>
    <w:rsid w:val="00951028"/>
    <w:rsid w:val="009522E5"/>
    <w:rsid w:val="00963552"/>
    <w:rsid w:val="00974C08"/>
    <w:rsid w:val="009778CC"/>
    <w:rsid w:val="00981AB9"/>
    <w:rsid w:val="0098537D"/>
    <w:rsid w:val="00986BCD"/>
    <w:rsid w:val="009922D4"/>
    <w:rsid w:val="009A0E6D"/>
    <w:rsid w:val="009A1BF2"/>
    <w:rsid w:val="009A2C29"/>
    <w:rsid w:val="009A3211"/>
    <w:rsid w:val="009B0041"/>
    <w:rsid w:val="009B6C9A"/>
    <w:rsid w:val="009D6ECE"/>
    <w:rsid w:val="009E1B04"/>
    <w:rsid w:val="009E3D02"/>
    <w:rsid w:val="009E6F3A"/>
    <w:rsid w:val="009F3975"/>
    <w:rsid w:val="00A02D04"/>
    <w:rsid w:val="00A12E40"/>
    <w:rsid w:val="00A2597E"/>
    <w:rsid w:val="00A34ECA"/>
    <w:rsid w:val="00A44B4C"/>
    <w:rsid w:val="00A471E7"/>
    <w:rsid w:val="00A4775A"/>
    <w:rsid w:val="00A47FB4"/>
    <w:rsid w:val="00A623FF"/>
    <w:rsid w:val="00A63A83"/>
    <w:rsid w:val="00A70D96"/>
    <w:rsid w:val="00A74EDE"/>
    <w:rsid w:val="00A938D8"/>
    <w:rsid w:val="00A9660A"/>
    <w:rsid w:val="00AA0B81"/>
    <w:rsid w:val="00AA3D63"/>
    <w:rsid w:val="00AA6023"/>
    <w:rsid w:val="00AB232D"/>
    <w:rsid w:val="00AB2D62"/>
    <w:rsid w:val="00AB6B05"/>
    <w:rsid w:val="00AC2CA7"/>
    <w:rsid w:val="00AC43F9"/>
    <w:rsid w:val="00AD5F88"/>
    <w:rsid w:val="00B00C9B"/>
    <w:rsid w:val="00B0216B"/>
    <w:rsid w:val="00B075C2"/>
    <w:rsid w:val="00B13B74"/>
    <w:rsid w:val="00B217C5"/>
    <w:rsid w:val="00B4658C"/>
    <w:rsid w:val="00B53B3C"/>
    <w:rsid w:val="00B57267"/>
    <w:rsid w:val="00B574A9"/>
    <w:rsid w:val="00B62C74"/>
    <w:rsid w:val="00B63A80"/>
    <w:rsid w:val="00B7296F"/>
    <w:rsid w:val="00B736BC"/>
    <w:rsid w:val="00B877E0"/>
    <w:rsid w:val="00B906D6"/>
    <w:rsid w:val="00B9326A"/>
    <w:rsid w:val="00BA04E1"/>
    <w:rsid w:val="00BA79B4"/>
    <w:rsid w:val="00BB12CC"/>
    <w:rsid w:val="00BC27E8"/>
    <w:rsid w:val="00BD094F"/>
    <w:rsid w:val="00BD136B"/>
    <w:rsid w:val="00BE1355"/>
    <w:rsid w:val="00BE1E6F"/>
    <w:rsid w:val="00BE22FC"/>
    <w:rsid w:val="00BE3697"/>
    <w:rsid w:val="00BE7E84"/>
    <w:rsid w:val="00BF1AE8"/>
    <w:rsid w:val="00BF2CD4"/>
    <w:rsid w:val="00BF7687"/>
    <w:rsid w:val="00C00CA8"/>
    <w:rsid w:val="00C03487"/>
    <w:rsid w:val="00C07338"/>
    <w:rsid w:val="00C13821"/>
    <w:rsid w:val="00C158FF"/>
    <w:rsid w:val="00C26994"/>
    <w:rsid w:val="00C26D64"/>
    <w:rsid w:val="00C33457"/>
    <w:rsid w:val="00C34DC6"/>
    <w:rsid w:val="00C45DD1"/>
    <w:rsid w:val="00C50249"/>
    <w:rsid w:val="00C56609"/>
    <w:rsid w:val="00C56FEC"/>
    <w:rsid w:val="00C71501"/>
    <w:rsid w:val="00C7549B"/>
    <w:rsid w:val="00C77B99"/>
    <w:rsid w:val="00C80D39"/>
    <w:rsid w:val="00C860C0"/>
    <w:rsid w:val="00C91C65"/>
    <w:rsid w:val="00CA7B38"/>
    <w:rsid w:val="00CC1F6F"/>
    <w:rsid w:val="00CD0BDF"/>
    <w:rsid w:val="00CD7FAF"/>
    <w:rsid w:val="00CE2195"/>
    <w:rsid w:val="00CF3897"/>
    <w:rsid w:val="00CF6D3C"/>
    <w:rsid w:val="00D015D7"/>
    <w:rsid w:val="00D06D22"/>
    <w:rsid w:val="00D2220A"/>
    <w:rsid w:val="00D37FB6"/>
    <w:rsid w:val="00D45B20"/>
    <w:rsid w:val="00D53869"/>
    <w:rsid w:val="00D558EA"/>
    <w:rsid w:val="00D62F57"/>
    <w:rsid w:val="00D71727"/>
    <w:rsid w:val="00D72326"/>
    <w:rsid w:val="00D7289C"/>
    <w:rsid w:val="00D812C8"/>
    <w:rsid w:val="00D864D8"/>
    <w:rsid w:val="00D87318"/>
    <w:rsid w:val="00DA5168"/>
    <w:rsid w:val="00DB1D2E"/>
    <w:rsid w:val="00DB343C"/>
    <w:rsid w:val="00DB6360"/>
    <w:rsid w:val="00DC1D3F"/>
    <w:rsid w:val="00DC2A6F"/>
    <w:rsid w:val="00DD3A6F"/>
    <w:rsid w:val="00DE1117"/>
    <w:rsid w:val="00DF72E4"/>
    <w:rsid w:val="00DF789E"/>
    <w:rsid w:val="00DF7D03"/>
    <w:rsid w:val="00E03E7F"/>
    <w:rsid w:val="00E15C59"/>
    <w:rsid w:val="00E21945"/>
    <w:rsid w:val="00E21FE6"/>
    <w:rsid w:val="00E249D4"/>
    <w:rsid w:val="00E250E9"/>
    <w:rsid w:val="00E268D1"/>
    <w:rsid w:val="00E312DB"/>
    <w:rsid w:val="00E40249"/>
    <w:rsid w:val="00E4025D"/>
    <w:rsid w:val="00E41CB0"/>
    <w:rsid w:val="00E42CE6"/>
    <w:rsid w:val="00E43CC9"/>
    <w:rsid w:val="00E45FE2"/>
    <w:rsid w:val="00E5310A"/>
    <w:rsid w:val="00E554D3"/>
    <w:rsid w:val="00E60573"/>
    <w:rsid w:val="00E619D3"/>
    <w:rsid w:val="00E67AB5"/>
    <w:rsid w:val="00E7775D"/>
    <w:rsid w:val="00E80E0E"/>
    <w:rsid w:val="00E93B4B"/>
    <w:rsid w:val="00EA0404"/>
    <w:rsid w:val="00EA561F"/>
    <w:rsid w:val="00ED276C"/>
    <w:rsid w:val="00ED3BBF"/>
    <w:rsid w:val="00EE6374"/>
    <w:rsid w:val="00F03685"/>
    <w:rsid w:val="00F15E18"/>
    <w:rsid w:val="00F21349"/>
    <w:rsid w:val="00F2303B"/>
    <w:rsid w:val="00F26278"/>
    <w:rsid w:val="00F576EB"/>
    <w:rsid w:val="00F57E2F"/>
    <w:rsid w:val="00F61C2F"/>
    <w:rsid w:val="00F61E7F"/>
    <w:rsid w:val="00F63142"/>
    <w:rsid w:val="00F63D39"/>
    <w:rsid w:val="00F64C2C"/>
    <w:rsid w:val="00F65B0D"/>
    <w:rsid w:val="00F66337"/>
    <w:rsid w:val="00F6633D"/>
    <w:rsid w:val="00F72E95"/>
    <w:rsid w:val="00F76E33"/>
    <w:rsid w:val="00F95158"/>
    <w:rsid w:val="00F968FC"/>
    <w:rsid w:val="00FA2222"/>
    <w:rsid w:val="00FB3015"/>
    <w:rsid w:val="00FC11B1"/>
    <w:rsid w:val="00FC1209"/>
    <w:rsid w:val="00FC203A"/>
    <w:rsid w:val="00FC74CD"/>
    <w:rsid w:val="00FD4668"/>
    <w:rsid w:val="00FE005B"/>
    <w:rsid w:val="00FE1AA3"/>
    <w:rsid w:val="00FE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DCC"/>
    <w:rPr>
      <w:snapToGrid w:val="0"/>
      <w:sz w:val="26"/>
    </w:rPr>
  </w:style>
  <w:style w:type="paragraph" w:styleId="1">
    <w:name w:val="heading 1"/>
    <w:basedOn w:val="a"/>
    <w:next w:val="a"/>
    <w:link w:val="10"/>
    <w:qFormat/>
    <w:rsid w:val="00E9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8C3DCC"/>
    <w:pPr>
      <w:keepNext/>
      <w:outlineLvl w:val="2"/>
    </w:pPr>
    <w:rPr>
      <w:b/>
      <w:snapToGrid/>
      <w:w w:val="110"/>
      <w:sz w:val="24"/>
    </w:rPr>
  </w:style>
  <w:style w:type="paragraph" w:styleId="4">
    <w:name w:val="heading 4"/>
    <w:basedOn w:val="a"/>
    <w:next w:val="a"/>
    <w:qFormat/>
    <w:rsid w:val="008C3DCC"/>
    <w:pPr>
      <w:keepNext/>
      <w:jc w:val="center"/>
      <w:outlineLvl w:val="3"/>
    </w:pPr>
    <w:rPr>
      <w:b/>
      <w:snapToGrid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3DCC"/>
    <w:pPr>
      <w:tabs>
        <w:tab w:val="center" w:pos="4677"/>
        <w:tab w:val="right" w:pos="9355"/>
      </w:tabs>
    </w:pPr>
    <w:rPr>
      <w:snapToGrid/>
      <w:sz w:val="28"/>
      <w:szCs w:val="24"/>
    </w:rPr>
  </w:style>
  <w:style w:type="paragraph" w:styleId="30">
    <w:name w:val="Body Text 3"/>
    <w:basedOn w:val="a"/>
    <w:rsid w:val="008C3DCC"/>
    <w:pPr>
      <w:jc w:val="center"/>
    </w:pPr>
    <w:rPr>
      <w:b/>
      <w:snapToGrid/>
      <w:sz w:val="28"/>
      <w:szCs w:val="24"/>
    </w:rPr>
  </w:style>
  <w:style w:type="paragraph" w:styleId="a5">
    <w:name w:val="caption"/>
    <w:basedOn w:val="a"/>
    <w:next w:val="a"/>
    <w:qFormat/>
    <w:rsid w:val="008C3DCC"/>
    <w:pPr>
      <w:spacing w:before="120" w:after="240"/>
      <w:jc w:val="center"/>
    </w:pPr>
    <w:rPr>
      <w:b/>
      <w:snapToGrid/>
      <w:sz w:val="24"/>
    </w:rPr>
  </w:style>
  <w:style w:type="character" w:styleId="a6">
    <w:name w:val="page number"/>
    <w:basedOn w:val="a0"/>
    <w:rsid w:val="008C3DCC"/>
  </w:style>
  <w:style w:type="paragraph" w:styleId="a7">
    <w:name w:val="footnote text"/>
    <w:basedOn w:val="a"/>
    <w:semiHidden/>
    <w:rsid w:val="008C3DCC"/>
    <w:rPr>
      <w:sz w:val="20"/>
    </w:rPr>
  </w:style>
  <w:style w:type="character" w:styleId="a8">
    <w:name w:val="footnote reference"/>
    <w:basedOn w:val="a0"/>
    <w:semiHidden/>
    <w:rsid w:val="008C3DCC"/>
    <w:rPr>
      <w:vertAlign w:val="superscript"/>
    </w:rPr>
  </w:style>
  <w:style w:type="paragraph" w:styleId="31">
    <w:name w:val="Body Text Indent 3"/>
    <w:basedOn w:val="a"/>
    <w:rsid w:val="005A71FF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4017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semiHidden/>
    <w:rsid w:val="00401797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5B4389"/>
    <w:rPr>
      <w:color w:val="0000FF"/>
      <w:u w:val="single"/>
    </w:rPr>
  </w:style>
  <w:style w:type="paragraph" w:customStyle="1" w:styleId="ab">
    <w:name w:val="Знак"/>
    <w:basedOn w:val="a"/>
    <w:autoRedefine/>
    <w:rsid w:val="0025744F"/>
    <w:pPr>
      <w:spacing w:after="160" w:line="240" w:lineRule="exact"/>
    </w:pPr>
    <w:rPr>
      <w:snapToGrid/>
      <w:sz w:val="28"/>
      <w:lang w:val="en-US" w:eastAsia="en-US"/>
    </w:rPr>
  </w:style>
  <w:style w:type="paragraph" w:customStyle="1" w:styleId="11">
    <w:name w:val="Знак1"/>
    <w:basedOn w:val="a"/>
    <w:autoRedefine/>
    <w:rsid w:val="00F63142"/>
    <w:pPr>
      <w:spacing w:after="160" w:line="240" w:lineRule="exact"/>
    </w:pPr>
    <w:rPr>
      <w:snapToGrid/>
      <w:sz w:val="28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5F88"/>
    <w:rPr>
      <w:sz w:val="28"/>
      <w:szCs w:val="24"/>
      <w:lang w:val="ru-RU" w:eastAsia="ru-RU" w:bidi="ar-SA"/>
    </w:rPr>
  </w:style>
  <w:style w:type="paragraph" w:styleId="ac">
    <w:name w:val="Body Text"/>
    <w:basedOn w:val="a"/>
    <w:rsid w:val="00257AFB"/>
    <w:pPr>
      <w:spacing w:after="120"/>
    </w:pPr>
  </w:style>
  <w:style w:type="paragraph" w:customStyle="1" w:styleId="21">
    <w:name w:val="Основной текст 21"/>
    <w:basedOn w:val="a"/>
    <w:rsid w:val="00257AFB"/>
    <w:pPr>
      <w:overflowPunct w:val="0"/>
      <w:autoSpaceDE w:val="0"/>
      <w:autoSpaceDN w:val="0"/>
      <w:adjustRightInd w:val="0"/>
      <w:ind w:right="5102"/>
      <w:jc w:val="both"/>
      <w:textAlignment w:val="baseline"/>
    </w:pPr>
    <w:rPr>
      <w:i/>
      <w:snapToGrid/>
      <w:sz w:val="28"/>
    </w:rPr>
  </w:style>
  <w:style w:type="paragraph" w:styleId="ad">
    <w:name w:val="Normal (Web)"/>
    <w:basedOn w:val="a"/>
    <w:uiPriority w:val="99"/>
    <w:unhideWhenUsed/>
    <w:rsid w:val="003C545C"/>
    <w:pPr>
      <w:spacing w:before="100" w:beforeAutospacing="1" w:after="100" w:afterAutospacing="1"/>
    </w:pPr>
    <w:rPr>
      <w:snapToGrid/>
      <w:sz w:val="24"/>
      <w:szCs w:val="24"/>
    </w:rPr>
  </w:style>
  <w:style w:type="paragraph" w:styleId="ae">
    <w:name w:val="footer"/>
    <w:basedOn w:val="a"/>
    <w:link w:val="af"/>
    <w:rsid w:val="00A471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471E7"/>
    <w:rPr>
      <w:snapToGrid w:val="0"/>
      <w:sz w:val="26"/>
    </w:rPr>
  </w:style>
  <w:style w:type="character" w:customStyle="1" w:styleId="10">
    <w:name w:val="Заголовок 1 Знак"/>
    <w:basedOn w:val="a0"/>
    <w:link w:val="1"/>
    <w:rsid w:val="00E93B4B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rsid w:val="00AB232D"/>
    <w:pPr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Default">
    <w:name w:val="Default"/>
    <w:rsid w:val="000825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DCC"/>
    <w:rPr>
      <w:snapToGrid w:val="0"/>
      <w:sz w:val="26"/>
    </w:rPr>
  </w:style>
  <w:style w:type="paragraph" w:styleId="1">
    <w:name w:val="heading 1"/>
    <w:basedOn w:val="a"/>
    <w:next w:val="a"/>
    <w:link w:val="10"/>
    <w:qFormat/>
    <w:rsid w:val="00E9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8C3DCC"/>
    <w:pPr>
      <w:keepNext/>
      <w:outlineLvl w:val="2"/>
    </w:pPr>
    <w:rPr>
      <w:b/>
      <w:snapToGrid/>
      <w:w w:val="110"/>
      <w:sz w:val="24"/>
    </w:rPr>
  </w:style>
  <w:style w:type="paragraph" w:styleId="4">
    <w:name w:val="heading 4"/>
    <w:basedOn w:val="a"/>
    <w:next w:val="a"/>
    <w:qFormat/>
    <w:rsid w:val="008C3DCC"/>
    <w:pPr>
      <w:keepNext/>
      <w:jc w:val="center"/>
      <w:outlineLvl w:val="3"/>
    </w:pPr>
    <w:rPr>
      <w:b/>
      <w:snapToGrid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3DCC"/>
    <w:pPr>
      <w:tabs>
        <w:tab w:val="center" w:pos="4677"/>
        <w:tab w:val="right" w:pos="9355"/>
      </w:tabs>
    </w:pPr>
    <w:rPr>
      <w:snapToGrid/>
      <w:sz w:val="28"/>
      <w:szCs w:val="24"/>
    </w:rPr>
  </w:style>
  <w:style w:type="paragraph" w:styleId="30">
    <w:name w:val="Body Text 3"/>
    <w:basedOn w:val="a"/>
    <w:rsid w:val="008C3DCC"/>
    <w:pPr>
      <w:jc w:val="center"/>
    </w:pPr>
    <w:rPr>
      <w:b/>
      <w:snapToGrid/>
      <w:sz w:val="28"/>
      <w:szCs w:val="24"/>
    </w:rPr>
  </w:style>
  <w:style w:type="paragraph" w:styleId="a5">
    <w:name w:val="caption"/>
    <w:basedOn w:val="a"/>
    <w:next w:val="a"/>
    <w:qFormat/>
    <w:rsid w:val="008C3DCC"/>
    <w:pPr>
      <w:spacing w:before="120" w:after="240"/>
      <w:jc w:val="center"/>
    </w:pPr>
    <w:rPr>
      <w:b/>
      <w:snapToGrid/>
      <w:sz w:val="24"/>
    </w:rPr>
  </w:style>
  <w:style w:type="character" w:styleId="a6">
    <w:name w:val="page number"/>
    <w:basedOn w:val="a0"/>
    <w:rsid w:val="008C3DCC"/>
  </w:style>
  <w:style w:type="paragraph" w:styleId="a7">
    <w:name w:val="footnote text"/>
    <w:basedOn w:val="a"/>
    <w:semiHidden/>
    <w:rsid w:val="008C3DCC"/>
    <w:rPr>
      <w:sz w:val="20"/>
    </w:rPr>
  </w:style>
  <w:style w:type="character" w:styleId="a8">
    <w:name w:val="footnote reference"/>
    <w:basedOn w:val="a0"/>
    <w:semiHidden/>
    <w:rsid w:val="008C3DCC"/>
    <w:rPr>
      <w:vertAlign w:val="superscript"/>
    </w:rPr>
  </w:style>
  <w:style w:type="paragraph" w:styleId="31">
    <w:name w:val="Body Text Indent 3"/>
    <w:basedOn w:val="a"/>
    <w:rsid w:val="005A71FF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4017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semiHidden/>
    <w:rsid w:val="00401797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5B4389"/>
    <w:rPr>
      <w:color w:val="0000FF"/>
      <w:u w:val="single"/>
    </w:rPr>
  </w:style>
  <w:style w:type="paragraph" w:customStyle="1" w:styleId="ab">
    <w:name w:val="Знак"/>
    <w:basedOn w:val="a"/>
    <w:autoRedefine/>
    <w:rsid w:val="0025744F"/>
    <w:pPr>
      <w:spacing w:after="160" w:line="240" w:lineRule="exact"/>
    </w:pPr>
    <w:rPr>
      <w:snapToGrid/>
      <w:sz w:val="28"/>
      <w:lang w:val="en-US" w:eastAsia="en-US"/>
    </w:rPr>
  </w:style>
  <w:style w:type="paragraph" w:customStyle="1" w:styleId="11">
    <w:name w:val="Знак1"/>
    <w:basedOn w:val="a"/>
    <w:autoRedefine/>
    <w:rsid w:val="00F63142"/>
    <w:pPr>
      <w:spacing w:after="160" w:line="240" w:lineRule="exact"/>
    </w:pPr>
    <w:rPr>
      <w:snapToGrid/>
      <w:sz w:val="28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5F88"/>
    <w:rPr>
      <w:sz w:val="28"/>
      <w:szCs w:val="24"/>
      <w:lang w:val="ru-RU" w:eastAsia="ru-RU" w:bidi="ar-SA"/>
    </w:rPr>
  </w:style>
  <w:style w:type="paragraph" w:styleId="ac">
    <w:name w:val="Body Text"/>
    <w:basedOn w:val="a"/>
    <w:rsid w:val="00257AFB"/>
    <w:pPr>
      <w:spacing w:after="120"/>
    </w:pPr>
  </w:style>
  <w:style w:type="paragraph" w:customStyle="1" w:styleId="21">
    <w:name w:val="Основной текст 21"/>
    <w:basedOn w:val="a"/>
    <w:rsid w:val="00257AFB"/>
    <w:pPr>
      <w:overflowPunct w:val="0"/>
      <w:autoSpaceDE w:val="0"/>
      <w:autoSpaceDN w:val="0"/>
      <w:adjustRightInd w:val="0"/>
      <w:ind w:right="5102"/>
      <w:jc w:val="both"/>
      <w:textAlignment w:val="baseline"/>
    </w:pPr>
    <w:rPr>
      <w:i/>
      <w:snapToGrid/>
      <w:sz w:val="28"/>
    </w:rPr>
  </w:style>
  <w:style w:type="paragraph" w:styleId="ad">
    <w:name w:val="Normal (Web)"/>
    <w:basedOn w:val="a"/>
    <w:uiPriority w:val="99"/>
    <w:unhideWhenUsed/>
    <w:rsid w:val="003C545C"/>
    <w:pPr>
      <w:spacing w:before="100" w:beforeAutospacing="1" w:after="100" w:afterAutospacing="1"/>
    </w:pPr>
    <w:rPr>
      <w:snapToGrid/>
      <w:sz w:val="24"/>
      <w:szCs w:val="24"/>
    </w:rPr>
  </w:style>
  <w:style w:type="paragraph" w:styleId="ae">
    <w:name w:val="footer"/>
    <w:basedOn w:val="a"/>
    <w:link w:val="af"/>
    <w:rsid w:val="00A471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471E7"/>
    <w:rPr>
      <w:snapToGrid w:val="0"/>
      <w:sz w:val="26"/>
    </w:rPr>
  </w:style>
  <w:style w:type="character" w:customStyle="1" w:styleId="10">
    <w:name w:val="Заголовок 1 Знак"/>
    <w:basedOn w:val="a0"/>
    <w:link w:val="1"/>
    <w:rsid w:val="00E93B4B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rsid w:val="00AB232D"/>
    <w:pPr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Default">
    <w:name w:val="Default"/>
    <w:rsid w:val="000825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hyperlink" Target="http://www.microsoft.com/en-us/download/details.aspx?id=13255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log.ru/rn32/program/5961277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hyperlink" Target="https://www.nalog.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ervice.nalog.ru/regin/" TargetMode="External"/><Relationship Id="rId14" Type="http://schemas.openxmlformats.org/officeDocument/2006/relationships/hyperlink" Target="https://www.nalog.ru/rn32/program/5961277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nalog.ru/rn32/progra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26FFD-D7AC-4D19-B332-FBF9372D5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892</Words>
  <Characters>7293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СПРАВОЧНИК IP-ТЕЛЕФОНОВ</vt:lpstr>
    </vt:vector>
  </TitlesOfParts>
  <Company>mns</Company>
  <LinksUpToDate>false</LinksUpToDate>
  <CharactersWithSpaces>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 IP-ТЕЛЕФОНОВ</dc:title>
  <dc:subject>07.4.01.03. БланкФедеральной налоговой службы</dc:subject>
  <dc:creator>CN=Дмитрий Селеверстов/OU=ЦА/O=МНС</dc:creator>
  <cp:lastModifiedBy>3200-00-194</cp:lastModifiedBy>
  <cp:revision>3</cp:revision>
  <cp:lastPrinted>2019-08-29T08:40:00Z</cp:lastPrinted>
  <dcterms:created xsi:type="dcterms:W3CDTF">2021-01-28T08:18:00Z</dcterms:created>
  <dcterms:modified xsi:type="dcterms:W3CDTF">2021-01-29T11:22:00Z</dcterms:modified>
</cp:coreProperties>
</file>