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02A" w:rsidRPr="00AB232D" w:rsidRDefault="00A2597E" w:rsidP="0040702A">
      <w:pPr>
        <w:ind w:right="4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Ф</w:t>
      </w:r>
      <w:r w:rsidR="003C545C" w:rsidRPr="00AB232D">
        <w:rPr>
          <w:sz w:val="24"/>
          <w:szCs w:val="24"/>
          <w:shd w:val="clear" w:color="auto" w:fill="FFFFFF"/>
        </w:rPr>
        <w:t>едеральной налоговой службой разработан сервис «Подача документов на государственную регистрацию в электронном виде»</w:t>
      </w:r>
      <w:r w:rsidR="0040702A">
        <w:rPr>
          <w:sz w:val="24"/>
          <w:szCs w:val="24"/>
          <w:shd w:val="clear" w:color="auto" w:fill="FFFFFF"/>
        </w:rPr>
        <w:t xml:space="preserve"> (</w:t>
      </w:r>
      <w:hyperlink r:id="rId9" w:history="1">
        <w:r w:rsidR="00521C83" w:rsidRPr="0009573E">
          <w:rPr>
            <w:rStyle w:val="aa"/>
            <w:sz w:val="24"/>
            <w:szCs w:val="24"/>
            <w:shd w:val="clear" w:color="auto" w:fill="FFFFFF"/>
          </w:rPr>
          <w:t>https://service.nalog.ru/regin/</w:t>
        </w:r>
      </w:hyperlink>
      <w:r w:rsidR="0040702A">
        <w:rPr>
          <w:sz w:val="24"/>
          <w:szCs w:val="24"/>
          <w:shd w:val="clear" w:color="auto" w:fill="FFFFFF"/>
        </w:rPr>
        <w:t>)</w:t>
      </w:r>
      <w:r w:rsidR="003C545C" w:rsidRPr="00AB232D">
        <w:rPr>
          <w:sz w:val="24"/>
          <w:szCs w:val="24"/>
          <w:shd w:val="clear" w:color="auto" w:fill="FFFFFF"/>
        </w:rPr>
        <w:t xml:space="preserve">, </w:t>
      </w:r>
      <w:r w:rsidR="0040702A" w:rsidRPr="00AB232D">
        <w:rPr>
          <w:sz w:val="24"/>
          <w:szCs w:val="24"/>
          <w:shd w:val="clear" w:color="auto" w:fill="FFFFFF"/>
        </w:rPr>
        <w:t xml:space="preserve">предоставляющий возможность направить в налоговый орган при государственной регистрации юридических лиц и индивидуальных предпринимателей электронные документы с использованием сети Интернет </w:t>
      </w:r>
      <w:r w:rsidR="00623F61">
        <w:rPr>
          <w:sz w:val="24"/>
          <w:szCs w:val="24"/>
        </w:rPr>
        <w:t>без посещения Инспекции</w:t>
      </w:r>
      <w:r w:rsidR="0040702A" w:rsidRPr="00AB232D">
        <w:rPr>
          <w:sz w:val="24"/>
          <w:szCs w:val="24"/>
        </w:rPr>
        <w:t xml:space="preserve">.  </w:t>
      </w:r>
    </w:p>
    <w:p w:rsidR="0040702A" w:rsidRDefault="0040702A" w:rsidP="00AB232D">
      <w:pPr>
        <w:ind w:right="4" w:firstLine="709"/>
        <w:contextualSpacing/>
        <w:jc w:val="both"/>
        <w:rPr>
          <w:sz w:val="24"/>
          <w:szCs w:val="24"/>
          <w:shd w:val="clear" w:color="auto" w:fill="FFFFFF"/>
        </w:rPr>
      </w:pPr>
    </w:p>
    <w:p w:rsidR="0040702A" w:rsidRDefault="00521C83" w:rsidP="00AB232D">
      <w:pPr>
        <w:ind w:right="4" w:firstLine="709"/>
        <w:contextualSpacing/>
        <w:jc w:val="both"/>
        <w:rPr>
          <w:sz w:val="24"/>
          <w:szCs w:val="24"/>
          <w:shd w:val="clear" w:color="auto" w:fill="FFFFFF"/>
        </w:rPr>
      </w:pPr>
      <w:r>
        <w:rPr>
          <w:noProof/>
          <w:snapToGrid/>
          <w:sz w:val="24"/>
          <w:szCs w:val="24"/>
          <w:shd w:val="clear" w:color="auto" w:fill="FFFFFF"/>
        </w:rPr>
        <w:drawing>
          <wp:inline distT="0" distB="0" distL="0" distR="0">
            <wp:extent cx="5705475" cy="32093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542" cy="3207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02A" w:rsidRDefault="0040702A" w:rsidP="00AB232D">
      <w:pPr>
        <w:ind w:right="4" w:firstLine="709"/>
        <w:contextualSpacing/>
        <w:jc w:val="both"/>
        <w:rPr>
          <w:sz w:val="24"/>
          <w:szCs w:val="24"/>
          <w:shd w:val="clear" w:color="auto" w:fill="FFFFFF"/>
        </w:rPr>
      </w:pPr>
    </w:p>
    <w:p w:rsidR="000D1936" w:rsidRPr="00AB232D" w:rsidRDefault="000D1936" w:rsidP="00AB232D">
      <w:pPr>
        <w:ind w:right="4" w:firstLine="709"/>
        <w:contextualSpacing/>
        <w:jc w:val="both"/>
        <w:rPr>
          <w:sz w:val="24"/>
          <w:szCs w:val="24"/>
        </w:rPr>
      </w:pPr>
    </w:p>
    <w:p w:rsidR="000D1936" w:rsidRPr="00FC74CD" w:rsidRDefault="000822C8" w:rsidP="00AB232D">
      <w:pPr>
        <w:ind w:right="4" w:firstLine="709"/>
        <w:contextualSpacing/>
        <w:jc w:val="both"/>
        <w:rPr>
          <w:bCs/>
          <w:color w:val="000000"/>
          <w:sz w:val="24"/>
          <w:szCs w:val="24"/>
        </w:rPr>
      </w:pPr>
      <w:r w:rsidRPr="00FC74CD">
        <w:rPr>
          <w:sz w:val="24"/>
          <w:szCs w:val="24"/>
        </w:rPr>
        <w:t xml:space="preserve">Для того чтобы подать документы с использованием данного сервиса необходимо иметь </w:t>
      </w:r>
      <w:r w:rsidR="00623F61" w:rsidRPr="00FC74CD">
        <w:rPr>
          <w:sz w:val="24"/>
          <w:szCs w:val="24"/>
        </w:rPr>
        <w:t xml:space="preserve">электронно-цифровую подпись (ЭЦП) и </w:t>
      </w:r>
      <w:r w:rsidRPr="00FC74CD">
        <w:rPr>
          <w:sz w:val="24"/>
          <w:szCs w:val="24"/>
        </w:rPr>
        <w:t>квалифицированный сертификат ключа проверки электронной подписи и соответствующий ему ключ электронной подписи, выданный удостоверяющим центром, аккредитованным в Минкомсвя</w:t>
      </w:r>
      <w:r w:rsidR="000D1936" w:rsidRPr="00FC74CD">
        <w:rPr>
          <w:sz w:val="24"/>
          <w:szCs w:val="24"/>
        </w:rPr>
        <w:t xml:space="preserve">зи России, установить программу </w:t>
      </w:r>
      <w:r w:rsidRPr="00FC74CD">
        <w:rPr>
          <w:sz w:val="24"/>
          <w:szCs w:val="24"/>
        </w:rPr>
        <w:t xml:space="preserve">CryptoPro и подготовить транспортный контейнер, содержащий документы в электронном виде. </w:t>
      </w:r>
      <w:proofErr w:type="gramStart"/>
      <w:r w:rsidRPr="00FC74CD">
        <w:rPr>
          <w:bCs/>
          <w:color w:val="000000"/>
          <w:sz w:val="24"/>
          <w:szCs w:val="24"/>
        </w:rPr>
        <w:t>При этом свидетельствование в нотариальном порядке подписи заявителя</w:t>
      </w:r>
      <w:r w:rsidRPr="00FC74CD">
        <w:rPr>
          <w:color w:val="000000"/>
          <w:sz w:val="24"/>
          <w:szCs w:val="24"/>
        </w:rPr>
        <w:t> на представляемых при государственной регистрации заявлении, уведомлении или сообщении в случае направления документов в регистрирующий орган в форме электронных документов, подписанных усиленной квалифицированной электронной подписью заявителя,</w:t>
      </w:r>
      <w:r w:rsidR="00623F61" w:rsidRPr="00FC74CD">
        <w:rPr>
          <w:color w:val="000000"/>
          <w:sz w:val="24"/>
          <w:szCs w:val="24"/>
        </w:rPr>
        <w:t xml:space="preserve">  в данном случае</w:t>
      </w:r>
      <w:r w:rsidRPr="00FC74CD">
        <w:rPr>
          <w:color w:val="000000"/>
          <w:sz w:val="24"/>
          <w:szCs w:val="24"/>
        </w:rPr>
        <w:t> </w:t>
      </w:r>
      <w:r w:rsidRPr="00FC74CD">
        <w:rPr>
          <w:bCs/>
          <w:color w:val="000000"/>
          <w:sz w:val="24"/>
          <w:szCs w:val="24"/>
        </w:rPr>
        <w:t>не требуется</w:t>
      </w:r>
      <w:r w:rsidR="000D1936" w:rsidRPr="00FC74CD">
        <w:rPr>
          <w:bCs/>
          <w:color w:val="000000"/>
          <w:sz w:val="24"/>
          <w:szCs w:val="24"/>
        </w:rPr>
        <w:t>.</w:t>
      </w:r>
      <w:proofErr w:type="gramEnd"/>
    </w:p>
    <w:p w:rsidR="00D62F57" w:rsidRPr="00FC74CD" w:rsidRDefault="00D62F57" w:rsidP="00AB232D">
      <w:pPr>
        <w:ind w:right="4" w:firstLine="709"/>
        <w:contextualSpacing/>
        <w:jc w:val="both"/>
        <w:rPr>
          <w:sz w:val="24"/>
          <w:szCs w:val="24"/>
        </w:rPr>
      </w:pPr>
    </w:p>
    <w:p w:rsidR="000D1936" w:rsidRPr="00FC74CD" w:rsidRDefault="000D1936" w:rsidP="00FC74CD">
      <w:pPr>
        <w:ind w:right="4" w:firstLine="709"/>
        <w:contextualSpacing/>
        <w:jc w:val="center"/>
        <w:rPr>
          <w:b/>
          <w:sz w:val="24"/>
          <w:szCs w:val="24"/>
        </w:rPr>
      </w:pPr>
      <w:r w:rsidRPr="00FC74CD">
        <w:rPr>
          <w:b/>
          <w:sz w:val="24"/>
          <w:szCs w:val="24"/>
        </w:rPr>
        <w:t>Подробный порядок подачи электронных документов на государственную регистрацию:</w:t>
      </w:r>
    </w:p>
    <w:p w:rsidR="00FC74CD" w:rsidRPr="00FC74CD" w:rsidRDefault="00FC74CD" w:rsidP="00FC74CD">
      <w:pPr>
        <w:ind w:right="4" w:firstLine="709"/>
        <w:contextualSpacing/>
        <w:jc w:val="center"/>
        <w:rPr>
          <w:bCs/>
          <w:color w:val="000000"/>
          <w:sz w:val="24"/>
          <w:szCs w:val="24"/>
        </w:rPr>
      </w:pPr>
    </w:p>
    <w:p w:rsidR="005E4DC8" w:rsidRPr="00FC74CD" w:rsidRDefault="000D1936" w:rsidP="00FC74CD">
      <w:pPr>
        <w:shd w:val="clear" w:color="auto" w:fill="FFFFFF"/>
        <w:spacing w:after="150"/>
        <w:ind w:firstLine="709"/>
        <w:contextualSpacing/>
        <w:jc w:val="both"/>
        <w:rPr>
          <w:noProof/>
          <w:snapToGrid/>
          <w:color w:val="FF0000"/>
          <w:sz w:val="24"/>
          <w:szCs w:val="24"/>
        </w:rPr>
      </w:pPr>
      <w:proofErr w:type="gramStart"/>
      <w:r w:rsidRPr="00FC74CD">
        <w:rPr>
          <w:sz w:val="24"/>
          <w:szCs w:val="24"/>
        </w:rPr>
        <w:t>ПО</w:t>
      </w:r>
      <w:proofErr w:type="gramEnd"/>
      <w:r w:rsidRPr="00FC74CD">
        <w:rPr>
          <w:sz w:val="24"/>
          <w:szCs w:val="24"/>
        </w:rPr>
        <w:t xml:space="preserve"> "</w:t>
      </w:r>
      <w:proofErr w:type="gramStart"/>
      <w:r w:rsidRPr="00FC74CD">
        <w:rPr>
          <w:sz w:val="24"/>
          <w:szCs w:val="24"/>
        </w:rPr>
        <w:t>Программа</w:t>
      </w:r>
      <w:proofErr w:type="gramEnd"/>
      <w:r w:rsidRPr="00FC74CD">
        <w:rPr>
          <w:sz w:val="24"/>
          <w:szCs w:val="24"/>
        </w:rPr>
        <w:t xml:space="preserve"> подготовки документов для государственной регистрации" можно</w:t>
      </w:r>
      <w:r w:rsidR="00CE2195" w:rsidRPr="00FC74CD">
        <w:rPr>
          <w:sz w:val="24"/>
          <w:szCs w:val="24"/>
        </w:rPr>
        <w:t xml:space="preserve"> скачать с сайта</w:t>
      </w:r>
      <w:r w:rsidR="00521C83">
        <w:rPr>
          <w:sz w:val="24"/>
          <w:szCs w:val="24"/>
        </w:rPr>
        <w:t xml:space="preserve"> </w:t>
      </w:r>
      <w:hyperlink r:id="rId11" w:history="1">
        <w:r w:rsidR="00521C83" w:rsidRPr="0009573E">
          <w:rPr>
            <w:rStyle w:val="aa"/>
            <w:sz w:val="24"/>
            <w:szCs w:val="24"/>
          </w:rPr>
          <w:t>https://www.nalog.ru/rn32/program/</w:t>
        </w:r>
      </w:hyperlink>
      <w:r w:rsidR="00CE2195" w:rsidRPr="00FC74CD">
        <w:rPr>
          <w:sz w:val="24"/>
          <w:szCs w:val="24"/>
        </w:rPr>
        <w:t>: внизу главной страницы сайта  находится сервис  «программные средства»  →</w:t>
      </w:r>
      <w:r w:rsidR="00FC74CD">
        <w:rPr>
          <w:sz w:val="24"/>
          <w:szCs w:val="24"/>
        </w:rPr>
        <w:t xml:space="preserve"> </w:t>
      </w:r>
      <w:hyperlink r:id="rId12" w:history="1">
        <w:r w:rsidR="00CE2195" w:rsidRPr="00FC74CD">
          <w:rPr>
            <w:rStyle w:val="aa"/>
            <w:color w:val="auto"/>
            <w:sz w:val="24"/>
            <w:szCs w:val="24"/>
            <w:shd w:val="clear" w:color="auto" w:fill="FFFFFF"/>
          </w:rPr>
          <w:t>Подготовка документов для государственной регистрации</w:t>
        </w:r>
      </w:hyperlink>
      <w:r w:rsidR="00FC74CD">
        <w:rPr>
          <w:sz w:val="24"/>
          <w:szCs w:val="24"/>
        </w:rPr>
        <w:t xml:space="preserve"> </w:t>
      </w:r>
      <w:r w:rsidR="00CE2195" w:rsidRPr="00FC74CD">
        <w:rPr>
          <w:sz w:val="24"/>
          <w:szCs w:val="24"/>
        </w:rPr>
        <w:t>→</w:t>
      </w:r>
      <w:r w:rsidR="00FC74CD">
        <w:rPr>
          <w:sz w:val="24"/>
          <w:szCs w:val="24"/>
        </w:rPr>
        <w:t xml:space="preserve"> </w:t>
      </w:r>
      <w:r w:rsidR="00456CE7" w:rsidRPr="00FC74CD">
        <w:rPr>
          <w:sz w:val="24"/>
          <w:szCs w:val="24"/>
        </w:rPr>
        <w:t>скачать:</w:t>
      </w:r>
      <w:r w:rsidR="005E4DC8" w:rsidRPr="00FC74CD">
        <w:rPr>
          <w:noProof/>
          <w:snapToGrid/>
          <w:color w:val="FF0000"/>
          <w:sz w:val="24"/>
          <w:szCs w:val="24"/>
        </w:rPr>
        <w:t xml:space="preserve"> </w:t>
      </w:r>
    </w:p>
    <w:p w:rsidR="00AB232D" w:rsidRPr="00AB232D" w:rsidRDefault="00AB232D" w:rsidP="00AB232D">
      <w:pPr>
        <w:shd w:val="clear" w:color="auto" w:fill="FFFFFF"/>
        <w:spacing w:after="150"/>
        <w:ind w:firstLine="709"/>
        <w:contextualSpacing/>
        <w:rPr>
          <w:noProof/>
          <w:snapToGrid/>
          <w:color w:val="FF0000"/>
          <w:sz w:val="24"/>
          <w:szCs w:val="24"/>
        </w:rPr>
      </w:pPr>
    </w:p>
    <w:p w:rsidR="00CE2195" w:rsidRDefault="00521C83" w:rsidP="00AB232D">
      <w:pPr>
        <w:shd w:val="clear" w:color="auto" w:fill="FFFFFF"/>
        <w:spacing w:after="150"/>
        <w:ind w:firstLine="709"/>
        <w:contextualSpacing/>
        <w:rPr>
          <w:sz w:val="24"/>
          <w:szCs w:val="24"/>
        </w:rPr>
      </w:pPr>
      <w:r>
        <w:rPr>
          <w:noProof/>
          <w:snapToGrid/>
          <w:sz w:val="24"/>
          <w:szCs w:val="24"/>
        </w:rPr>
        <w:lastRenderedPageBreak/>
        <w:drawing>
          <wp:inline distT="0" distB="0" distL="0" distR="0">
            <wp:extent cx="5804958" cy="3265289"/>
            <wp:effectExtent l="19050" t="0" r="5292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957" cy="3263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4CD" w:rsidRPr="00AB232D" w:rsidRDefault="00FC74CD" w:rsidP="00AB232D">
      <w:pPr>
        <w:shd w:val="clear" w:color="auto" w:fill="FFFFFF"/>
        <w:spacing w:after="150"/>
        <w:ind w:firstLine="709"/>
        <w:contextualSpacing/>
        <w:rPr>
          <w:sz w:val="24"/>
          <w:szCs w:val="24"/>
        </w:rPr>
      </w:pPr>
    </w:p>
    <w:p w:rsidR="00456CE7" w:rsidRPr="00FC74CD" w:rsidRDefault="00D62F57" w:rsidP="00FC74CD">
      <w:pPr>
        <w:shd w:val="clear" w:color="auto" w:fill="FFFFFF"/>
        <w:spacing w:after="150"/>
        <w:ind w:firstLine="709"/>
        <w:contextualSpacing/>
        <w:jc w:val="center"/>
        <w:rPr>
          <w:b/>
          <w:sz w:val="24"/>
          <w:szCs w:val="24"/>
        </w:rPr>
      </w:pPr>
      <w:r w:rsidRPr="00FC74CD">
        <w:rPr>
          <w:b/>
          <w:sz w:val="24"/>
          <w:szCs w:val="24"/>
        </w:rPr>
        <w:t>Порядок установки программы «</w:t>
      </w:r>
      <w:hyperlink r:id="rId14" w:history="1">
        <w:r w:rsidRPr="00FC74CD">
          <w:rPr>
            <w:b/>
            <w:sz w:val="24"/>
            <w:szCs w:val="24"/>
          </w:rPr>
          <w:t>Подготовка документов для государственной регистрации</w:t>
        </w:r>
      </w:hyperlink>
      <w:r w:rsidRPr="00FC74CD">
        <w:rPr>
          <w:b/>
          <w:sz w:val="24"/>
          <w:szCs w:val="24"/>
        </w:rPr>
        <w:t>»:</w:t>
      </w:r>
    </w:p>
    <w:p w:rsidR="00893FB1" w:rsidRPr="00FC74CD" w:rsidRDefault="00FC74CD" w:rsidP="00FC74CD">
      <w:pPr>
        <w:pStyle w:val="af0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Запускаем</w:t>
      </w:r>
      <w:r w:rsidR="00893FB1" w:rsidRPr="00FC74CD">
        <w:rPr>
          <w:rFonts w:ascii="Times New Roman" w:hAnsi="Times New Roman"/>
          <w:sz w:val="24"/>
          <w:szCs w:val="24"/>
        </w:rPr>
        <w:t xml:space="preserve"> файл установки </w:t>
      </w:r>
      <w:r w:rsidR="00893FB1" w:rsidRPr="00FC74CD">
        <w:rPr>
          <w:rFonts w:ascii="Times New Roman" w:hAnsi="Times New Roman"/>
          <w:sz w:val="24"/>
          <w:szCs w:val="24"/>
          <w:lang w:val="en-US"/>
        </w:rPr>
        <w:t>setup</w:t>
      </w:r>
      <w:r w:rsidR="00893FB1" w:rsidRPr="00FC74CD">
        <w:rPr>
          <w:rFonts w:ascii="Times New Roman" w:hAnsi="Times New Roman"/>
          <w:sz w:val="24"/>
          <w:szCs w:val="24"/>
        </w:rPr>
        <w:t>_</w:t>
      </w:r>
      <w:r w:rsidR="00893FB1" w:rsidRPr="00FC74CD">
        <w:rPr>
          <w:rFonts w:ascii="Times New Roman" w:hAnsi="Times New Roman"/>
          <w:sz w:val="24"/>
          <w:szCs w:val="24"/>
          <w:lang w:val="en-US"/>
        </w:rPr>
        <w:t>ppdgr</w:t>
      </w:r>
      <w:r w:rsidR="00893FB1" w:rsidRPr="00FC74CD">
        <w:rPr>
          <w:rFonts w:ascii="Times New Roman" w:hAnsi="Times New Roman"/>
          <w:sz w:val="24"/>
          <w:szCs w:val="24"/>
        </w:rPr>
        <w:t>_</w:t>
      </w:r>
      <w:r w:rsidR="00893FB1" w:rsidRPr="00FC74CD">
        <w:rPr>
          <w:rFonts w:ascii="Times New Roman" w:hAnsi="Times New Roman"/>
          <w:sz w:val="24"/>
          <w:szCs w:val="24"/>
          <w:lang w:val="en-US"/>
        </w:rPr>
        <w:t>full</w:t>
      </w:r>
      <w:r w:rsidR="00893FB1" w:rsidRPr="00FC74CD">
        <w:rPr>
          <w:rFonts w:ascii="Times New Roman" w:hAnsi="Times New Roman"/>
          <w:sz w:val="24"/>
          <w:szCs w:val="24"/>
        </w:rPr>
        <w:t>.</w:t>
      </w:r>
      <w:r w:rsidR="00893FB1" w:rsidRPr="00FC74CD">
        <w:rPr>
          <w:rFonts w:ascii="Times New Roman" w:hAnsi="Times New Roman"/>
          <w:sz w:val="24"/>
          <w:szCs w:val="24"/>
          <w:lang w:val="en-US"/>
        </w:rPr>
        <w:t>exe</w:t>
      </w:r>
      <w:r w:rsidR="00893FB1" w:rsidRPr="00FC74CD">
        <w:rPr>
          <w:rFonts w:ascii="Times New Roman" w:hAnsi="Times New Roman"/>
          <w:sz w:val="24"/>
          <w:szCs w:val="24"/>
        </w:rPr>
        <w:t xml:space="preserve"> от имени администратора; </w:t>
      </w:r>
    </w:p>
    <w:p w:rsidR="00893FB1" w:rsidRPr="00FC74CD" w:rsidRDefault="00893FB1" w:rsidP="00FC74CD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893FB1" w:rsidRPr="00FC74CD" w:rsidRDefault="00893FB1" w:rsidP="00FC74CD">
      <w:pPr>
        <w:pStyle w:val="af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74CD">
        <w:rPr>
          <w:rFonts w:ascii="Times New Roman" w:hAnsi="Times New Roman"/>
          <w:color w:val="000000"/>
          <w:sz w:val="24"/>
          <w:szCs w:val="24"/>
        </w:rPr>
        <w:t xml:space="preserve">Примечание: Программа установки при запуске проверяет установку пакета </w:t>
      </w:r>
      <w:r w:rsidRPr="00FC74CD">
        <w:rPr>
          <w:rFonts w:ascii="Times New Roman" w:hAnsi="Times New Roman"/>
          <w:color w:val="000000"/>
          <w:sz w:val="24"/>
          <w:szCs w:val="24"/>
          <w:lang w:val="en-US"/>
        </w:rPr>
        <w:t>Microsoft</w:t>
      </w:r>
      <w:r w:rsidRPr="00FC74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74CD">
        <w:rPr>
          <w:rFonts w:ascii="Times New Roman" w:hAnsi="Times New Roman"/>
          <w:color w:val="000000"/>
          <w:sz w:val="24"/>
          <w:szCs w:val="24"/>
          <w:lang w:val="en-US"/>
        </w:rPr>
        <w:t>NET</w:t>
      </w:r>
      <w:r w:rsidRPr="00FC74CD">
        <w:rPr>
          <w:rFonts w:ascii="Times New Roman" w:hAnsi="Times New Roman"/>
          <w:color w:val="000000"/>
          <w:sz w:val="24"/>
          <w:szCs w:val="24"/>
        </w:rPr>
        <w:t>.</w:t>
      </w:r>
      <w:r w:rsidRPr="00FC74CD">
        <w:rPr>
          <w:rFonts w:ascii="Times New Roman" w:hAnsi="Times New Roman"/>
          <w:color w:val="000000"/>
          <w:sz w:val="24"/>
          <w:szCs w:val="24"/>
          <w:lang w:val="en-US"/>
        </w:rPr>
        <w:t>Framework</w:t>
      </w:r>
      <w:r w:rsidRPr="00FC74CD">
        <w:rPr>
          <w:rFonts w:ascii="Times New Roman" w:hAnsi="Times New Roman"/>
          <w:color w:val="000000"/>
          <w:sz w:val="24"/>
          <w:szCs w:val="24"/>
        </w:rPr>
        <w:t xml:space="preserve"> 4.0. В случае если этот пакет не установлен, то его необходимо загрузить и установить. Ссылка для загрузки пакета </w:t>
      </w:r>
      <w:r w:rsidRPr="00FC74CD">
        <w:rPr>
          <w:rFonts w:ascii="Times New Roman" w:hAnsi="Times New Roman"/>
          <w:color w:val="000000"/>
          <w:sz w:val="24"/>
          <w:szCs w:val="24"/>
          <w:lang w:val="en-US"/>
        </w:rPr>
        <w:t>Microsoft</w:t>
      </w:r>
      <w:r w:rsidRPr="00FC74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74CD">
        <w:rPr>
          <w:rFonts w:ascii="Times New Roman" w:hAnsi="Times New Roman"/>
          <w:color w:val="000000"/>
          <w:sz w:val="24"/>
          <w:szCs w:val="24"/>
          <w:lang w:val="en-US"/>
        </w:rPr>
        <w:t>NET</w:t>
      </w:r>
      <w:r w:rsidRPr="00FC74CD">
        <w:rPr>
          <w:rFonts w:ascii="Times New Roman" w:hAnsi="Times New Roman"/>
          <w:color w:val="000000"/>
          <w:sz w:val="24"/>
          <w:szCs w:val="24"/>
        </w:rPr>
        <w:t>.</w:t>
      </w:r>
      <w:r w:rsidRPr="00FC74CD">
        <w:rPr>
          <w:rFonts w:ascii="Times New Roman" w:hAnsi="Times New Roman"/>
          <w:color w:val="000000"/>
          <w:sz w:val="24"/>
          <w:szCs w:val="24"/>
          <w:lang w:val="en-US"/>
        </w:rPr>
        <w:t>Framework</w:t>
      </w:r>
      <w:r w:rsidRPr="00FC74CD">
        <w:rPr>
          <w:rFonts w:ascii="Times New Roman" w:hAnsi="Times New Roman"/>
          <w:color w:val="000000"/>
          <w:sz w:val="24"/>
          <w:szCs w:val="24"/>
        </w:rPr>
        <w:t xml:space="preserve"> 4.0  приведена ниже.</w:t>
      </w:r>
    </w:p>
    <w:p w:rsidR="00893FB1" w:rsidRPr="00FC74CD" w:rsidRDefault="00893FB1" w:rsidP="00FC74CD">
      <w:pPr>
        <w:pStyle w:val="af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93FB1" w:rsidRPr="00FC74CD" w:rsidRDefault="002621F2" w:rsidP="00FC74CD">
      <w:pPr>
        <w:ind w:firstLine="708"/>
        <w:jc w:val="both"/>
        <w:rPr>
          <w:b/>
          <w:sz w:val="24"/>
          <w:szCs w:val="24"/>
        </w:rPr>
      </w:pPr>
      <w:hyperlink r:id="rId15" w:history="1">
        <w:r w:rsidR="00893FB1" w:rsidRPr="00FC74CD">
          <w:rPr>
            <w:rStyle w:val="aa"/>
            <w:sz w:val="24"/>
            <w:szCs w:val="24"/>
            <w:lang w:val="en-US"/>
          </w:rPr>
          <w:t>http</w:t>
        </w:r>
        <w:r w:rsidR="00893FB1" w:rsidRPr="00FC74CD">
          <w:rPr>
            <w:rStyle w:val="aa"/>
            <w:sz w:val="24"/>
            <w:szCs w:val="24"/>
          </w:rPr>
          <w:t>://</w:t>
        </w:r>
        <w:r w:rsidR="00893FB1" w:rsidRPr="00FC74CD">
          <w:rPr>
            <w:rStyle w:val="aa"/>
            <w:sz w:val="24"/>
            <w:szCs w:val="24"/>
            <w:lang w:val="en-US"/>
          </w:rPr>
          <w:t>www</w:t>
        </w:r>
        <w:r w:rsidR="00893FB1" w:rsidRPr="00FC74CD">
          <w:rPr>
            <w:rStyle w:val="aa"/>
            <w:sz w:val="24"/>
            <w:szCs w:val="24"/>
          </w:rPr>
          <w:t>.</w:t>
        </w:r>
        <w:proofErr w:type="spellStart"/>
        <w:r w:rsidR="00893FB1" w:rsidRPr="00FC74CD">
          <w:rPr>
            <w:rStyle w:val="aa"/>
            <w:sz w:val="24"/>
            <w:szCs w:val="24"/>
            <w:lang w:val="en-US"/>
          </w:rPr>
          <w:t>microsoft</w:t>
        </w:r>
        <w:proofErr w:type="spellEnd"/>
        <w:r w:rsidR="00893FB1" w:rsidRPr="00FC74CD">
          <w:rPr>
            <w:rStyle w:val="aa"/>
            <w:sz w:val="24"/>
            <w:szCs w:val="24"/>
          </w:rPr>
          <w:t>.</w:t>
        </w:r>
        <w:r w:rsidR="00893FB1" w:rsidRPr="00FC74CD">
          <w:rPr>
            <w:rStyle w:val="aa"/>
            <w:sz w:val="24"/>
            <w:szCs w:val="24"/>
            <w:lang w:val="en-US"/>
          </w:rPr>
          <w:t>com</w:t>
        </w:r>
        <w:r w:rsidR="00893FB1" w:rsidRPr="00FC74CD">
          <w:rPr>
            <w:rStyle w:val="aa"/>
            <w:sz w:val="24"/>
            <w:szCs w:val="24"/>
          </w:rPr>
          <w:t>/</w:t>
        </w:r>
        <w:proofErr w:type="spellStart"/>
        <w:r w:rsidR="00893FB1" w:rsidRPr="00FC74CD">
          <w:rPr>
            <w:rStyle w:val="aa"/>
            <w:sz w:val="24"/>
            <w:szCs w:val="24"/>
            <w:lang w:val="en-US"/>
          </w:rPr>
          <w:t>en</w:t>
        </w:r>
        <w:proofErr w:type="spellEnd"/>
        <w:r w:rsidR="00893FB1" w:rsidRPr="00FC74CD">
          <w:rPr>
            <w:rStyle w:val="aa"/>
            <w:sz w:val="24"/>
            <w:szCs w:val="24"/>
          </w:rPr>
          <w:t>-</w:t>
        </w:r>
        <w:r w:rsidR="00893FB1" w:rsidRPr="00FC74CD">
          <w:rPr>
            <w:rStyle w:val="aa"/>
            <w:sz w:val="24"/>
            <w:szCs w:val="24"/>
            <w:lang w:val="en-US"/>
          </w:rPr>
          <w:t>us</w:t>
        </w:r>
        <w:r w:rsidR="00893FB1" w:rsidRPr="00FC74CD">
          <w:rPr>
            <w:rStyle w:val="aa"/>
            <w:sz w:val="24"/>
            <w:szCs w:val="24"/>
          </w:rPr>
          <w:t>/</w:t>
        </w:r>
        <w:r w:rsidR="00893FB1" w:rsidRPr="00FC74CD">
          <w:rPr>
            <w:rStyle w:val="aa"/>
            <w:sz w:val="24"/>
            <w:szCs w:val="24"/>
            <w:lang w:val="en-US"/>
          </w:rPr>
          <w:t>download</w:t>
        </w:r>
        <w:r w:rsidR="00893FB1" w:rsidRPr="00FC74CD">
          <w:rPr>
            <w:rStyle w:val="aa"/>
            <w:sz w:val="24"/>
            <w:szCs w:val="24"/>
          </w:rPr>
          <w:t>/</w:t>
        </w:r>
        <w:r w:rsidR="00893FB1" w:rsidRPr="00FC74CD">
          <w:rPr>
            <w:rStyle w:val="aa"/>
            <w:sz w:val="24"/>
            <w:szCs w:val="24"/>
            <w:lang w:val="en-US"/>
          </w:rPr>
          <w:t>details</w:t>
        </w:r>
        <w:r w:rsidR="00893FB1" w:rsidRPr="00FC74CD">
          <w:rPr>
            <w:rStyle w:val="aa"/>
            <w:sz w:val="24"/>
            <w:szCs w:val="24"/>
          </w:rPr>
          <w:t>.</w:t>
        </w:r>
        <w:proofErr w:type="spellStart"/>
        <w:r w:rsidR="00893FB1" w:rsidRPr="00FC74CD">
          <w:rPr>
            <w:rStyle w:val="aa"/>
            <w:sz w:val="24"/>
            <w:szCs w:val="24"/>
            <w:lang w:val="en-US"/>
          </w:rPr>
          <w:t>aspx</w:t>
        </w:r>
        <w:proofErr w:type="spellEnd"/>
        <w:r w:rsidR="00893FB1" w:rsidRPr="00FC74CD">
          <w:rPr>
            <w:rStyle w:val="aa"/>
            <w:sz w:val="24"/>
            <w:szCs w:val="24"/>
          </w:rPr>
          <w:t>?</w:t>
        </w:r>
        <w:r w:rsidR="00893FB1" w:rsidRPr="00FC74CD">
          <w:rPr>
            <w:rStyle w:val="aa"/>
            <w:sz w:val="24"/>
            <w:szCs w:val="24"/>
            <w:lang w:val="en-US"/>
          </w:rPr>
          <w:t>id</w:t>
        </w:r>
        <w:r w:rsidR="00893FB1" w:rsidRPr="00FC74CD">
          <w:rPr>
            <w:rStyle w:val="aa"/>
            <w:sz w:val="24"/>
            <w:szCs w:val="24"/>
          </w:rPr>
          <w:t>=17851</w:t>
        </w:r>
      </w:hyperlink>
    </w:p>
    <w:p w:rsidR="00893FB1" w:rsidRDefault="00893FB1" w:rsidP="00893FB1">
      <w:pPr>
        <w:pStyle w:val="af0"/>
        <w:rPr>
          <w:rFonts w:ascii="Times New Roman" w:hAnsi="Times New Roman"/>
          <w:sz w:val="28"/>
          <w:szCs w:val="28"/>
        </w:rPr>
      </w:pPr>
    </w:p>
    <w:p w:rsidR="00893FB1" w:rsidRDefault="00893FB1" w:rsidP="00893FB1">
      <w:pPr>
        <w:pStyle w:val="af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93FB1" w:rsidRDefault="00893FB1" w:rsidP="00893FB1">
      <w:pPr>
        <w:pStyle w:val="af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6325" cy="4010025"/>
            <wp:effectExtent l="19050" t="0" r="9525" b="0"/>
            <wp:docPr id="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FB1" w:rsidRDefault="00893FB1" w:rsidP="00893FB1">
      <w:pPr>
        <w:pStyle w:val="af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93FB1" w:rsidRDefault="00FC74CD" w:rsidP="00893FB1">
      <w:pPr>
        <w:pStyle w:val="af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</w:rPr>
        <w:t>Нажимаем</w:t>
      </w:r>
      <w:r w:rsidR="00893FB1">
        <w:rPr>
          <w:rFonts w:ascii="Times New Roman" w:hAnsi="Times New Roman"/>
          <w:color w:val="000000"/>
          <w:sz w:val="24"/>
          <w:szCs w:val="24"/>
        </w:rPr>
        <w:t xml:space="preserve"> «Далее».</w:t>
      </w:r>
    </w:p>
    <w:p w:rsidR="00893FB1" w:rsidRDefault="00893FB1" w:rsidP="00893FB1">
      <w:pPr>
        <w:pStyle w:val="af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893FB1" w:rsidRDefault="00893FB1" w:rsidP="00893FB1">
      <w:pPr>
        <w:pStyle w:val="af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886325" cy="4010025"/>
            <wp:effectExtent l="19050" t="0" r="9525" b="0"/>
            <wp:docPr id="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FB1" w:rsidRDefault="00893FB1" w:rsidP="00893FB1">
      <w:pPr>
        <w:pStyle w:val="af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893FB1" w:rsidRDefault="00FC74CD" w:rsidP="00FC74CD">
      <w:pPr>
        <w:pStyle w:val="af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Внимательно изучаем</w:t>
      </w:r>
      <w:r w:rsidR="00893FB1">
        <w:rPr>
          <w:rFonts w:ascii="Times New Roman" w:hAnsi="Times New Roman"/>
          <w:color w:val="000000"/>
          <w:sz w:val="24"/>
          <w:szCs w:val="24"/>
        </w:rPr>
        <w:t xml:space="preserve"> условия Л</w:t>
      </w:r>
      <w:r>
        <w:rPr>
          <w:rFonts w:ascii="Times New Roman" w:hAnsi="Times New Roman"/>
          <w:color w:val="000000"/>
          <w:sz w:val="24"/>
          <w:szCs w:val="24"/>
        </w:rPr>
        <w:t>ицензионного Соглашения, принимаем</w:t>
      </w:r>
      <w:r w:rsidR="00893FB1">
        <w:rPr>
          <w:rFonts w:ascii="Times New Roman" w:hAnsi="Times New Roman"/>
          <w:color w:val="000000"/>
          <w:sz w:val="24"/>
          <w:szCs w:val="24"/>
        </w:rPr>
        <w:t xml:space="preserve"> их и </w:t>
      </w:r>
      <w:r>
        <w:rPr>
          <w:rFonts w:ascii="Times New Roman" w:hAnsi="Times New Roman"/>
          <w:color w:val="000000"/>
          <w:sz w:val="24"/>
          <w:szCs w:val="24"/>
        </w:rPr>
        <w:t>нажимаем</w:t>
      </w:r>
      <w:r w:rsidR="00893FB1">
        <w:rPr>
          <w:rFonts w:ascii="Times New Roman" w:hAnsi="Times New Roman"/>
          <w:color w:val="000000"/>
          <w:sz w:val="24"/>
          <w:szCs w:val="24"/>
        </w:rPr>
        <w:t xml:space="preserve"> «Далее».</w:t>
      </w:r>
    </w:p>
    <w:p w:rsidR="00893FB1" w:rsidRPr="004E1828" w:rsidRDefault="00893FB1" w:rsidP="00893FB1">
      <w:pPr>
        <w:pStyle w:val="af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93FB1" w:rsidRDefault="00893FB1" w:rsidP="00893FB1">
      <w:pPr>
        <w:pStyle w:val="af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886325" cy="4010025"/>
            <wp:effectExtent l="19050" t="0" r="9525" b="0"/>
            <wp:docPr id="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FB1" w:rsidRDefault="00893FB1" w:rsidP="00893FB1">
      <w:pPr>
        <w:pStyle w:val="af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93FB1" w:rsidRDefault="00893FB1" w:rsidP="00893FB1">
      <w:pPr>
        <w:pStyle w:val="af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93FB1" w:rsidRDefault="00FC74CD" w:rsidP="00893FB1">
      <w:pPr>
        <w:pStyle w:val="af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Выбираем папку для установки и нажимаем</w:t>
      </w:r>
      <w:r w:rsidR="00893FB1">
        <w:rPr>
          <w:rFonts w:ascii="Times New Roman" w:hAnsi="Times New Roman"/>
          <w:color w:val="000000"/>
          <w:sz w:val="24"/>
          <w:szCs w:val="24"/>
        </w:rPr>
        <w:t xml:space="preserve"> «Далее»</w:t>
      </w:r>
      <w:r w:rsidR="00156D0C">
        <w:rPr>
          <w:rFonts w:ascii="Times New Roman" w:hAnsi="Times New Roman"/>
          <w:color w:val="000000"/>
          <w:sz w:val="24"/>
          <w:szCs w:val="24"/>
        </w:rPr>
        <w:t>.</w:t>
      </w:r>
    </w:p>
    <w:p w:rsidR="00893FB1" w:rsidRDefault="00893FB1" w:rsidP="00893FB1">
      <w:pPr>
        <w:pStyle w:val="af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6325" cy="4010025"/>
            <wp:effectExtent l="19050" t="0" r="9525" b="0"/>
            <wp:docPr id="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FB1" w:rsidRDefault="00893FB1" w:rsidP="00893FB1">
      <w:pPr>
        <w:pStyle w:val="af0"/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893FB1" w:rsidRDefault="00FC74CD" w:rsidP="00893FB1">
      <w:pPr>
        <w:pStyle w:val="af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Нажимаем</w:t>
      </w:r>
      <w:r w:rsidR="00893FB1">
        <w:rPr>
          <w:rFonts w:ascii="Times New Roman" w:hAnsi="Times New Roman"/>
          <w:color w:val="000000"/>
          <w:sz w:val="24"/>
          <w:szCs w:val="24"/>
        </w:rPr>
        <w:t xml:space="preserve"> «Далее»</w:t>
      </w:r>
      <w:r w:rsidR="00156D0C">
        <w:rPr>
          <w:rFonts w:ascii="Times New Roman" w:hAnsi="Times New Roman"/>
          <w:color w:val="000000"/>
          <w:sz w:val="24"/>
          <w:szCs w:val="24"/>
        </w:rPr>
        <w:t>.</w:t>
      </w:r>
    </w:p>
    <w:p w:rsidR="00893FB1" w:rsidRDefault="00893FB1" w:rsidP="00893FB1">
      <w:pPr>
        <w:pStyle w:val="af0"/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893FB1" w:rsidRDefault="00893FB1" w:rsidP="00893FB1">
      <w:pPr>
        <w:pStyle w:val="af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886325" cy="4010025"/>
            <wp:effectExtent l="19050" t="0" r="9525" b="0"/>
            <wp:docPr id="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FB1" w:rsidRDefault="00893FB1" w:rsidP="00893FB1">
      <w:pPr>
        <w:pStyle w:val="af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93FB1" w:rsidRDefault="00FC74CD" w:rsidP="00FC74CD">
      <w:pPr>
        <w:pStyle w:val="af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Дожидаемся</w:t>
      </w:r>
      <w:r w:rsidR="00893FB1">
        <w:rPr>
          <w:rFonts w:ascii="Times New Roman" w:hAnsi="Times New Roman"/>
          <w:color w:val="000000"/>
          <w:sz w:val="24"/>
          <w:szCs w:val="24"/>
        </w:rPr>
        <w:t xml:space="preserve"> окончания распаков</w:t>
      </w:r>
      <w:r>
        <w:rPr>
          <w:rFonts w:ascii="Times New Roman" w:hAnsi="Times New Roman"/>
          <w:color w:val="000000"/>
          <w:sz w:val="24"/>
          <w:szCs w:val="24"/>
        </w:rPr>
        <w:t xml:space="preserve">ки файлов, после чего запускаем программу </w:t>
      </w:r>
      <w:r w:rsidR="00893FB1">
        <w:rPr>
          <w:rFonts w:ascii="Times New Roman" w:hAnsi="Times New Roman"/>
          <w:color w:val="000000"/>
          <w:sz w:val="24"/>
          <w:szCs w:val="24"/>
        </w:rPr>
        <w:t>установки Модуля Печати.</w:t>
      </w:r>
    </w:p>
    <w:p w:rsidR="00893FB1" w:rsidRDefault="00893FB1" w:rsidP="00893FB1">
      <w:pPr>
        <w:pStyle w:val="af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93FB1" w:rsidRDefault="00893FB1" w:rsidP="00893FB1">
      <w:pPr>
        <w:pStyle w:val="af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93FB1" w:rsidRDefault="00893FB1" w:rsidP="00893FB1">
      <w:pPr>
        <w:pStyle w:val="af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886325" cy="4010025"/>
            <wp:effectExtent l="19050" t="0" r="9525" b="0"/>
            <wp:docPr id="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FB1" w:rsidRDefault="00893FB1" w:rsidP="00893FB1">
      <w:pPr>
        <w:pStyle w:val="af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93FB1" w:rsidRDefault="00FC74CD" w:rsidP="00893FB1">
      <w:pPr>
        <w:pStyle w:val="af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Нажимаем</w:t>
      </w:r>
      <w:r w:rsidR="00893FB1">
        <w:rPr>
          <w:rFonts w:ascii="Times New Roman" w:hAnsi="Times New Roman"/>
          <w:color w:val="000000"/>
          <w:sz w:val="24"/>
          <w:szCs w:val="24"/>
        </w:rPr>
        <w:t xml:space="preserve"> «Далее»</w:t>
      </w:r>
      <w:r w:rsidR="00156D0C">
        <w:rPr>
          <w:rFonts w:ascii="Times New Roman" w:hAnsi="Times New Roman"/>
          <w:color w:val="000000"/>
          <w:sz w:val="24"/>
          <w:szCs w:val="24"/>
        </w:rPr>
        <w:t>.</w:t>
      </w:r>
    </w:p>
    <w:p w:rsidR="00893FB1" w:rsidRDefault="00893FB1" w:rsidP="00893FB1">
      <w:pPr>
        <w:pStyle w:val="af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93FB1" w:rsidRDefault="00893FB1" w:rsidP="00893FB1">
      <w:pPr>
        <w:pStyle w:val="af0"/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86325" cy="4010025"/>
            <wp:effectExtent l="19050" t="0" r="9525" b="0"/>
            <wp:docPr id="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FB1" w:rsidRDefault="00893FB1" w:rsidP="00893FB1">
      <w:pPr>
        <w:pStyle w:val="af0"/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893FB1" w:rsidRDefault="00893FB1" w:rsidP="00893FB1">
      <w:pPr>
        <w:pStyle w:val="af0"/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893FB1" w:rsidRDefault="00893FB1" w:rsidP="00893FB1">
      <w:pPr>
        <w:pStyle w:val="af0"/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893FB1" w:rsidRDefault="00893FB1" w:rsidP="00893FB1">
      <w:pPr>
        <w:pStyle w:val="af0"/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86325" cy="4010025"/>
            <wp:effectExtent l="19050" t="0" r="9525" b="0"/>
            <wp:docPr id="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FB1" w:rsidRDefault="00893FB1" w:rsidP="00893FB1">
      <w:pPr>
        <w:pStyle w:val="af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93FB1" w:rsidRDefault="00FC74CD" w:rsidP="00893FB1">
      <w:pPr>
        <w:pStyle w:val="af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Нажимаем</w:t>
      </w:r>
      <w:r w:rsidR="00893FB1">
        <w:rPr>
          <w:rFonts w:ascii="Times New Roman" w:hAnsi="Times New Roman"/>
          <w:color w:val="000000"/>
          <w:sz w:val="24"/>
          <w:szCs w:val="24"/>
        </w:rPr>
        <w:t xml:space="preserve"> «Закрыть»</w:t>
      </w:r>
      <w:r w:rsidR="00156D0C">
        <w:rPr>
          <w:rFonts w:ascii="Times New Roman" w:hAnsi="Times New Roman"/>
          <w:color w:val="000000"/>
          <w:sz w:val="24"/>
          <w:szCs w:val="24"/>
        </w:rPr>
        <w:t>.</w:t>
      </w:r>
    </w:p>
    <w:p w:rsidR="00893FB1" w:rsidRDefault="00893FB1" w:rsidP="00893FB1">
      <w:pPr>
        <w:pStyle w:val="af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93FB1" w:rsidRDefault="00893FB1" w:rsidP="00893FB1">
      <w:pPr>
        <w:pStyle w:val="af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886325" cy="4010025"/>
            <wp:effectExtent l="19050" t="0" r="9525" b="0"/>
            <wp:docPr id="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FB1" w:rsidRDefault="00893FB1" w:rsidP="00893FB1">
      <w:pPr>
        <w:pStyle w:val="af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93FB1" w:rsidRDefault="00FC74CD" w:rsidP="00893FB1">
      <w:pPr>
        <w:pStyle w:val="af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Нажимаем </w:t>
      </w:r>
      <w:r w:rsidR="00893FB1">
        <w:rPr>
          <w:rFonts w:ascii="Times New Roman" w:hAnsi="Times New Roman"/>
          <w:color w:val="000000"/>
          <w:sz w:val="24"/>
          <w:szCs w:val="24"/>
        </w:rPr>
        <w:t xml:space="preserve"> «Закрыть».</w:t>
      </w:r>
    </w:p>
    <w:p w:rsidR="00893FB1" w:rsidRDefault="00893FB1" w:rsidP="00893FB1">
      <w:pPr>
        <w:pStyle w:val="af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93FB1" w:rsidRPr="00FC74CD" w:rsidRDefault="00893FB1" w:rsidP="00893FB1">
      <w:pPr>
        <w:pStyle w:val="af0"/>
        <w:numPr>
          <w:ilvl w:val="0"/>
          <w:numId w:val="48"/>
        </w:numPr>
        <w:rPr>
          <w:rFonts w:ascii="Times New Roman" w:hAnsi="Times New Roman"/>
          <w:sz w:val="24"/>
          <w:szCs w:val="24"/>
        </w:rPr>
      </w:pPr>
      <w:r w:rsidRPr="00FC74CD">
        <w:rPr>
          <w:rFonts w:ascii="Times New Roman" w:hAnsi="Times New Roman"/>
          <w:color w:val="000000"/>
          <w:sz w:val="24"/>
          <w:szCs w:val="24"/>
        </w:rPr>
        <w:t xml:space="preserve">Программа готова к работе.  </w:t>
      </w:r>
    </w:p>
    <w:p w:rsidR="00893FB1" w:rsidRDefault="00893FB1" w:rsidP="00893FB1">
      <w:pPr>
        <w:pStyle w:val="af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93FB1" w:rsidRPr="00FC74CD" w:rsidRDefault="00893FB1" w:rsidP="00FC74CD">
      <w:pPr>
        <w:pStyle w:val="af0"/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C74CD">
        <w:rPr>
          <w:rFonts w:ascii="Times New Roman" w:hAnsi="Times New Roman"/>
          <w:b/>
          <w:color w:val="000000"/>
          <w:sz w:val="24"/>
          <w:szCs w:val="24"/>
        </w:rPr>
        <w:t>Возможные ошибки выполнения и способы их устранения</w:t>
      </w:r>
    </w:p>
    <w:p w:rsidR="00893FB1" w:rsidRDefault="00893FB1" w:rsidP="00893FB1">
      <w:pPr>
        <w:pStyle w:val="af0"/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color w:val="000000"/>
          <w:sz w:val="28"/>
          <w:szCs w:val="28"/>
        </w:rPr>
      </w:pPr>
    </w:p>
    <w:p w:rsidR="00893FB1" w:rsidRPr="00FC74CD" w:rsidRDefault="00893FB1" w:rsidP="00893FB1">
      <w:pPr>
        <w:pStyle w:val="af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C74CD">
        <w:rPr>
          <w:rFonts w:ascii="Times New Roman" w:hAnsi="Times New Roman"/>
          <w:sz w:val="24"/>
          <w:szCs w:val="24"/>
        </w:rPr>
        <w:t xml:space="preserve">Если у Вас не </w:t>
      </w:r>
      <w:proofErr w:type="gramStart"/>
      <w:r w:rsidRPr="00FC74CD">
        <w:rPr>
          <w:rFonts w:ascii="Times New Roman" w:hAnsi="Times New Roman"/>
          <w:sz w:val="24"/>
          <w:szCs w:val="24"/>
        </w:rPr>
        <w:t>установлен</w:t>
      </w:r>
      <w:proofErr w:type="gramEnd"/>
      <w:r w:rsidRPr="00FC74CD">
        <w:rPr>
          <w:rFonts w:ascii="Times New Roman" w:hAnsi="Times New Roman"/>
          <w:sz w:val="24"/>
          <w:szCs w:val="24"/>
        </w:rPr>
        <w:t xml:space="preserve">  </w:t>
      </w:r>
      <w:r w:rsidRPr="00FC74CD">
        <w:rPr>
          <w:rFonts w:ascii="Times New Roman" w:hAnsi="Times New Roman"/>
          <w:sz w:val="24"/>
          <w:szCs w:val="24"/>
          <w:lang w:val="en-US"/>
        </w:rPr>
        <w:t>Microsoft</w:t>
      </w:r>
      <w:r w:rsidRPr="00FC74CD">
        <w:rPr>
          <w:rFonts w:ascii="Times New Roman" w:hAnsi="Times New Roman"/>
          <w:sz w:val="24"/>
          <w:szCs w:val="24"/>
        </w:rPr>
        <w:t xml:space="preserve"> </w:t>
      </w:r>
      <w:r w:rsidRPr="00FC74CD">
        <w:rPr>
          <w:rFonts w:ascii="Times New Roman" w:hAnsi="Times New Roman"/>
          <w:sz w:val="24"/>
          <w:szCs w:val="24"/>
          <w:lang w:val="en-US"/>
        </w:rPr>
        <w:t>Access</w:t>
      </w:r>
      <w:r w:rsidRPr="00FC74CD">
        <w:rPr>
          <w:rFonts w:ascii="Times New Roman" w:hAnsi="Times New Roman"/>
          <w:sz w:val="24"/>
          <w:szCs w:val="24"/>
        </w:rPr>
        <w:t xml:space="preserve"> </w:t>
      </w:r>
      <w:r w:rsidRPr="00FC74CD">
        <w:rPr>
          <w:rFonts w:ascii="Times New Roman" w:hAnsi="Times New Roman"/>
          <w:sz w:val="24"/>
          <w:szCs w:val="24"/>
          <w:lang w:val="en-US"/>
        </w:rPr>
        <w:t>OLE</w:t>
      </w:r>
      <w:r w:rsidRPr="00FC74CD">
        <w:rPr>
          <w:rFonts w:ascii="Times New Roman" w:hAnsi="Times New Roman"/>
          <w:sz w:val="24"/>
          <w:szCs w:val="24"/>
        </w:rPr>
        <w:t xml:space="preserve"> </w:t>
      </w:r>
      <w:r w:rsidRPr="00FC74CD">
        <w:rPr>
          <w:rFonts w:ascii="Times New Roman" w:hAnsi="Times New Roman"/>
          <w:sz w:val="24"/>
          <w:szCs w:val="24"/>
          <w:lang w:val="en-US"/>
        </w:rPr>
        <w:t>DB</w:t>
      </w:r>
      <w:r w:rsidRPr="00FC74CD">
        <w:rPr>
          <w:rFonts w:ascii="Times New Roman" w:hAnsi="Times New Roman"/>
          <w:sz w:val="24"/>
          <w:szCs w:val="24"/>
        </w:rPr>
        <w:t xml:space="preserve"> </w:t>
      </w:r>
      <w:r w:rsidRPr="00FC74CD">
        <w:rPr>
          <w:rFonts w:ascii="Times New Roman" w:hAnsi="Times New Roman"/>
          <w:sz w:val="24"/>
          <w:szCs w:val="24"/>
          <w:lang w:val="en-US"/>
        </w:rPr>
        <w:t>Provider</w:t>
      </w:r>
      <w:r w:rsidRPr="00FC74CD">
        <w:rPr>
          <w:rFonts w:ascii="Times New Roman" w:hAnsi="Times New Roman"/>
          <w:sz w:val="24"/>
          <w:szCs w:val="24"/>
        </w:rPr>
        <w:t>, то при соединении с базой данных произойдет  ошибка:</w:t>
      </w:r>
    </w:p>
    <w:p w:rsidR="00893FB1" w:rsidRPr="00FC74CD" w:rsidRDefault="00893FB1" w:rsidP="00893FB1">
      <w:pPr>
        <w:pStyle w:val="af0"/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893FB1" w:rsidRPr="00FC74CD" w:rsidRDefault="00893FB1" w:rsidP="00893FB1">
      <w:pPr>
        <w:pStyle w:val="af0"/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893FB1" w:rsidRPr="00FC74CD" w:rsidRDefault="00893FB1" w:rsidP="00893FB1">
      <w:pPr>
        <w:pStyle w:val="af0"/>
        <w:rPr>
          <w:rFonts w:ascii="Times New Roman" w:hAnsi="Times New Roman"/>
          <w:sz w:val="24"/>
          <w:szCs w:val="24"/>
        </w:rPr>
      </w:pPr>
      <w:r w:rsidRPr="00FC74C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895850" cy="1152525"/>
            <wp:effectExtent l="19050" t="0" r="0" b="0"/>
            <wp:docPr id="51" name="Рисунок 5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FB1" w:rsidRPr="00FC74CD" w:rsidRDefault="00893FB1" w:rsidP="00893FB1">
      <w:pPr>
        <w:rPr>
          <w:sz w:val="24"/>
          <w:szCs w:val="24"/>
        </w:rPr>
      </w:pPr>
    </w:p>
    <w:p w:rsidR="00893FB1" w:rsidRPr="00FC74CD" w:rsidRDefault="00893FB1" w:rsidP="00893FB1">
      <w:pPr>
        <w:ind w:left="705"/>
        <w:rPr>
          <w:sz w:val="24"/>
          <w:szCs w:val="24"/>
        </w:rPr>
      </w:pPr>
      <w:r w:rsidRPr="00FC74CD">
        <w:rPr>
          <w:sz w:val="24"/>
          <w:szCs w:val="24"/>
        </w:rPr>
        <w:t>Для устранения этой ошибки необходимо загрузить  и установить  «</w:t>
      </w:r>
      <w:r w:rsidRPr="00FC74CD">
        <w:rPr>
          <w:sz w:val="24"/>
          <w:szCs w:val="24"/>
          <w:lang w:val="en-US"/>
        </w:rPr>
        <w:t>Microsoft</w:t>
      </w:r>
      <w:r w:rsidRPr="00FC74CD">
        <w:rPr>
          <w:sz w:val="24"/>
          <w:szCs w:val="24"/>
        </w:rPr>
        <w:t xml:space="preserve"> </w:t>
      </w:r>
      <w:r w:rsidRPr="00FC74CD">
        <w:rPr>
          <w:sz w:val="24"/>
          <w:szCs w:val="24"/>
          <w:lang w:val="en-US"/>
        </w:rPr>
        <w:t>Access</w:t>
      </w:r>
      <w:r w:rsidRPr="00FC74CD">
        <w:rPr>
          <w:sz w:val="24"/>
          <w:szCs w:val="24"/>
        </w:rPr>
        <w:t xml:space="preserve"> </w:t>
      </w:r>
      <w:r w:rsidRPr="00FC74CD">
        <w:rPr>
          <w:sz w:val="24"/>
          <w:szCs w:val="24"/>
          <w:lang w:val="en-US"/>
        </w:rPr>
        <w:t>Database</w:t>
      </w:r>
      <w:r w:rsidRPr="00FC74CD">
        <w:rPr>
          <w:sz w:val="24"/>
          <w:szCs w:val="24"/>
        </w:rPr>
        <w:t xml:space="preserve"> </w:t>
      </w:r>
      <w:r w:rsidRPr="00FC74CD">
        <w:rPr>
          <w:sz w:val="24"/>
          <w:szCs w:val="24"/>
          <w:lang w:val="en-US"/>
        </w:rPr>
        <w:t>Engine</w:t>
      </w:r>
      <w:r w:rsidRPr="00FC74CD">
        <w:rPr>
          <w:sz w:val="24"/>
          <w:szCs w:val="24"/>
        </w:rPr>
        <w:t xml:space="preserve"> 2010» по ссылке указанной ниже:</w:t>
      </w:r>
    </w:p>
    <w:p w:rsidR="00893FB1" w:rsidRPr="00FC74CD" w:rsidRDefault="00893FB1" w:rsidP="00893FB1">
      <w:pPr>
        <w:rPr>
          <w:sz w:val="24"/>
          <w:szCs w:val="24"/>
        </w:rPr>
      </w:pPr>
    </w:p>
    <w:p w:rsidR="00893FB1" w:rsidRPr="00FC74CD" w:rsidRDefault="002621F2" w:rsidP="00893FB1">
      <w:pPr>
        <w:ind w:firstLine="708"/>
        <w:rPr>
          <w:color w:val="000080"/>
          <w:sz w:val="24"/>
          <w:szCs w:val="24"/>
        </w:rPr>
      </w:pPr>
      <w:hyperlink r:id="rId26" w:history="1">
        <w:r w:rsidR="00893FB1" w:rsidRPr="00FC74CD">
          <w:rPr>
            <w:rStyle w:val="aa"/>
            <w:sz w:val="24"/>
            <w:szCs w:val="24"/>
            <w:lang w:val="en-US"/>
          </w:rPr>
          <w:t>http</w:t>
        </w:r>
        <w:r w:rsidR="00893FB1" w:rsidRPr="00FC74CD">
          <w:rPr>
            <w:rStyle w:val="aa"/>
            <w:sz w:val="24"/>
            <w:szCs w:val="24"/>
          </w:rPr>
          <w:t>://</w:t>
        </w:r>
        <w:r w:rsidR="00893FB1" w:rsidRPr="00FC74CD">
          <w:rPr>
            <w:rStyle w:val="aa"/>
            <w:sz w:val="24"/>
            <w:szCs w:val="24"/>
            <w:lang w:val="en-US"/>
          </w:rPr>
          <w:t>www</w:t>
        </w:r>
        <w:r w:rsidR="00893FB1" w:rsidRPr="00FC74CD">
          <w:rPr>
            <w:rStyle w:val="aa"/>
            <w:sz w:val="24"/>
            <w:szCs w:val="24"/>
          </w:rPr>
          <w:t>.</w:t>
        </w:r>
        <w:proofErr w:type="spellStart"/>
        <w:r w:rsidR="00893FB1" w:rsidRPr="00FC74CD">
          <w:rPr>
            <w:rStyle w:val="aa"/>
            <w:sz w:val="24"/>
            <w:szCs w:val="24"/>
            <w:lang w:val="en-US"/>
          </w:rPr>
          <w:t>microsoft</w:t>
        </w:r>
        <w:proofErr w:type="spellEnd"/>
        <w:r w:rsidR="00893FB1" w:rsidRPr="00FC74CD">
          <w:rPr>
            <w:rStyle w:val="aa"/>
            <w:sz w:val="24"/>
            <w:szCs w:val="24"/>
          </w:rPr>
          <w:t>.</w:t>
        </w:r>
        <w:r w:rsidR="00893FB1" w:rsidRPr="00FC74CD">
          <w:rPr>
            <w:rStyle w:val="aa"/>
            <w:sz w:val="24"/>
            <w:szCs w:val="24"/>
            <w:lang w:val="en-US"/>
          </w:rPr>
          <w:t>com</w:t>
        </w:r>
        <w:r w:rsidR="00893FB1" w:rsidRPr="00FC74CD">
          <w:rPr>
            <w:rStyle w:val="aa"/>
            <w:sz w:val="24"/>
            <w:szCs w:val="24"/>
          </w:rPr>
          <w:t>/</w:t>
        </w:r>
        <w:proofErr w:type="spellStart"/>
        <w:r w:rsidR="00893FB1" w:rsidRPr="00FC74CD">
          <w:rPr>
            <w:rStyle w:val="aa"/>
            <w:sz w:val="24"/>
            <w:szCs w:val="24"/>
            <w:lang w:val="en-US"/>
          </w:rPr>
          <w:t>en</w:t>
        </w:r>
        <w:proofErr w:type="spellEnd"/>
        <w:r w:rsidR="00893FB1" w:rsidRPr="00FC74CD">
          <w:rPr>
            <w:rStyle w:val="aa"/>
            <w:sz w:val="24"/>
            <w:szCs w:val="24"/>
          </w:rPr>
          <w:t>-</w:t>
        </w:r>
        <w:r w:rsidR="00893FB1" w:rsidRPr="00FC74CD">
          <w:rPr>
            <w:rStyle w:val="aa"/>
            <w:sz w:val="24"/>
            <w:szCs w:val="24"/>
            <w:lang w:val="en-US"/>
          </w:rPr>
          <w:t>us</w:t>
        </w:r>
        <w:r w:rsidR="00893FB1" w:rsidRPr="00FC74CD">
          <w:rPr>
            <w:rStyle w:val="aa"/>
            <w:sz w:val="24"/>
            <w:szCs w:val="24"/>
          </w:rPr>
          <w:t>/</w:t>
        </w:r>
        <w:r w:rsidR="00893FB1" w:rsidRPr="00FC74CD">
          <w:rPr>
            <w:rStyle w:val="aa"/>
            <w:sz w:val="24"/>
            <w:szCs w:val="24"/>
            <w:lang w:val="en-US"/>
          </w:rPr>
          <w:t>download</w:t>
        </w:r>
        <w:r w:rsidR="00893FB1" w:rsidRPr="00FC74CD">
          <w:rPr>
            <w:rStyle w:val="aa"/>
            <w:sz w:val="24"/>
            <w:szCs w:val="24"/>
          </w:rPr>
          <w:t>/</w:t>
        </w:r>
        <w:r w:rsidR="00893FB1" w:rsidRPr="00FC74CD">
          <w:rPr>
            <w:rStyle w:val="aa"/>
            <w:sz w:val="24"/>
            <w:szCs w:val="24"/>
            <w:lang w:val="en-US"/>
          </w:rPr>
          <w:t>details</w:t>
        </w:r>
        <w:r w:rsidR="00893FB1" w:rsidRPr="00FC74CD">
          <w:rPr>
            <w:rStyle w:val="aa"/>
            <w:sz w:val="24"/>
            <w:szCs w:val="24"/>
          </w:rPr>
          <w:t>.</w:t>
        </w:r>
        <w:proofErr w:type="spellStart"/>
        <w:r w:rsidR="00893FB1" w:rsidRPr="00FC74CD">
          <w:rPr>
            <w:rStyle w:val="aa"/>
            <w:sz w:val="24"/>
            <w:szCs w:val="24"/>
            <w:lang w:val="en-US"/>
          </w:rPr>
          <w:t>aspx</w:t>
        </w:r>
        <w:proofErr w:type="spellEnd"/>
        <w:r w:rsidR="00893FB1" w:rsidRPr="00FC74CD">
          <w:rPr>
            <w:rStyle w:val="aa"/>
            <w:sz w:val="24"/>
            <w:szCs w:val="24"/>
          </w:rPr>
          <w:t>?</w:t>
        </w:r>
        <w:r w:rsidR="00893FB1" w:rsidRPr="00FC74CD">
          <w:rPr>
            <w:rStyle w:val="aa"/>
            <w:sz w:val="24"/>
            <w:szCs w:val="24"/>
            <w:lang w:val="en-US"/>
          </w:rPr>
          <w:t>id</w:t>
        </w:r>
        <w:r w:rsidR="00893FB1" w:rsidRPr="00FC74CD">
          <w:rPr>
            <w:rStyle w:val="aa"/>
            <w:sz w:val="24"/>
            <w:szCs w:val="24"/>
          </w:rPr>
          <w:t>=13255</w:t>
        </w:r>
      </w:hyperlink>
    </w:p>
    <w:p w:rsidR="00893FB1" w:rsidRPr="00FC74CD" w:rsidRDefault="00893FB1" w:rsidP="0040702A">
      <w:pPr>
        <w:autoSpaceDE w:val="0"/>
        <w:autoSpaceDN w:val="0"/>
        <w:contextualSpacing/>
        <w:jc w:val="both"/>
        <w:rPr>
          <w:color w:val="000000"/>
          <w:sz w:val="24"/>
          <w:szCs w:val="24"/>
        </w:rPr>
      </w:pPr>
    </w:p>
    <w:p w:rsidR="000D1936" w:rsidRPr="00FC74CD" w:rsidRDefault="00456CE7" w:rsidP="00AB232D">
      <w:pPr>
        <w:shd w:val="clear" w:color="auto" w:fill="FFFFFF"/>
        <w:spacing w:after="150"/>
        <w:ind w:firstLine="709"/>
        <w:contextualSpacing/>
        <w:jc w:val="both"/>
        <w:rPr>
          <w:sz w:val="24"/>
          <w:szCs w:val="24"/>
        </w:rPr>
      </w:pPr>
      <w:r w:rsidRPr="00FC74CD">
        <w:rPr>
          <w:sz w:val="24"/>
          <w:szCs w:val="24"/>
        </w:rPr>
        <w:t xml:space="preserve"> С помощь этой программы подготавливаем и р</w:t>
      </w:r>
      <w:r w:rsidR="000D1936" w:rsidRPr="00FC74CD">
        <w:rPr>
          <w:sz w:val="24"/>
          <w:szCs w:val="24"/>
        </w:rPr>
        <w:t>аспечатываем сформированное заявление, подписываем последний лист заявителем.</w:t>
      </w:r>
    </w:p>
    <w:p w:rsidR="0040702A" w:rsidRPr="00AB232D" w:rsidRDefault="0040702A" w:rsidP="00AB232D">
      <w:pPr>
        <w:shd w:val="clear" w:color="auto" w:fill="FFFFFF"/>
        <w:spacing w:after="150"/>
        <w:ind w:firstLine="709"/>
        <w:contextualSpacing/>
        <w:jc w:val="both"/>
        <w:rPr>
          <w:sz w:val="24"/>
          <w:szCs w:val="24"/>
        </w:rPr>
      </w:pPr>
    </w:p>
    <w:p w:rsidR="00456CE7" w:rsidRPr="00AB232D" w:rsidRDefault="003B5302" w:rsidP="00AB232D">
      <w:pPr>
        <w:shd w:val="clear" w:color="auto" w:fill="FFFFFF"/>
        <w:spacing w:after="150"/>
        <w:ind w:firstLine="709"/>
        <w:contextualSpacing/>
        <w:jc w:val="both"/>
        <w:rPr>
          <w:sz w:val="24"/>
          <w:szCs w:val="24"/>
        </w:rPr>
      </w:pPr>
      <w:r>
        <w:rPr>
          <w:noProof/>
          <w:snapToGrid/>
          <w:sz w:val="24"/>
          <w:szCs w:val="24"/>
        </w:rPr>
        <w:drawing>
          <wp:inline distT="0" distB="0" distL="0" distR="0">
            <wp:extent cx="5941483" cy="3342084"/>
            <wp:effectExtent l="19050" t="0" r="2117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387" cy="333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FB1" w:rsidRDefault="00893FB1" w:rsidP="00AB232D">
      <w:pPr>
        <w:shd w:val="clear" w:color="auto" w:fill="FFFFFF"/>
        <w:spacing w:after="150"/>
        <w:ind w:firstLine="709"/>
        <w:contextualSpacing/>
        <w:rPr>
          <w:sz w:val="24"/>
          <w:szCs w:val="24"/>
        </w:rPr>
      </w:pPr>
    </w:p>
    <w:p w:rsidR="000D1936" w:rsidRPr="00FC74CD" w:rsidRDefault="00456CE7" w:rsidP="00AB232D">
      <w:pPr>
        <w:shd w:val="clear" w:color="auto" w:fill="FFFFFF"/>
        <w:spacing w:after="150"/>
        <w:ind w:firstLine="709"/>
        <w:contextualSpacing/>
        <w:rPr>
          <w:sz w:val="24"/>
          <w:szCs w:val="24"/>
        </w:rPr>
      </w:pPr>
      <w:r w:rsidRPr="00FC74CD">
        <w:rPr>
          <w:sz w:val="24"/>
          <w:szCs w:val="24"/>
        </w:rPr>
        <w:t>Далее с</w:t>
      </w:r>
      <w:r w:rsidR="000D1936" w:rsidRPr="00FC74CD">
        <w:rPr>
          <w:sz w:val="24"/>
          <w:szCs w:val="24"/>
        </w:rPr>
        <w:t>канируем подписанное заявление по следующим правилам:</w:t>
      </w:r>
    </w:p>
    <w:p w:rsidR="00D62F57" w:rsidRPr="00FC74CD" w:rsidRDefault="00D62F57" w:rsidP="00AB232D">
      <w:pPr>
        <w:shd w:val="clear" w:color="auto" w:fill="FFFFFF"/>
        <w:ind w:firstLine="709"/>
        <w:contextualSpacing/>
        <w:jc w:val="both"/>
        <w:rPr>
          <w:sz w:val="24"/>
          <w:szCs w:val="24"/>
        </w:rPr>
      </w:pPr>
      <w:proofErr w:type="gramStart"/>
      <w:r w:rsidRPr="009E1B04">
        <w:rPr>
          <w:b/>
          <w:sz w:val="24"/>
          <w:szCs w:val="24"/>
        </w:rPr>
        <w:t>Для создан</w:t>
      </w:r>
      <w:r w:rsidR="00FC74CD" w:rsidRPr="009E1B04">
        <w:rPr>
          <w:b/>
          <w:sz w:val="24"/>
          <w:szCs w:val="24"/>
        </w:rPr>
        <w:t>ия транспортного контейнера</w:t>
      </w:r>
      <w:r w:rsidR="00FC74CD">
        <w:rPr>
          <w:sz w:val="24"/>
          <w:szCs w:val="24"/>
        </w:rPr>
        <w:t xml:space="preserve"> (па</w:t>
      </w:r>
      <w:r w:rsidRPr="00FC74CD">
        <w:rPr>
          <w:sz w:val="24"/>
          <w:szCs w:val="24"/>
        </w:rPr>
        <w:t>кета документов) требуется установка ПО «</w:t>
      </w:r>
      <w:r w:rsidR="00AB232D" w:rsidRPr="00FC74CD">
        <w:rPr>
          <w:sz w:val="24"/>
          <w:szCs w:val="24"/>
        </w:rPr>
        <w:t>Подготовка пакета электронных документов для государственной регистрации</w:t>
      </w:r>
      <w:r w:rsidRPr="00FC74CD">
        <w:rPr>
          <w:sz w:val="24"/>
          <w:szCs w:val="24"/>
        </w:rPr>
        <w:t>»</w:t>
      </w:r>
      <w:r w:rsidR="00AB232D" w:rsidRPr="00FC74CD">
        <w:rPr>
          <w:sz w:val="24"/>
          <w:szCs w:val="24"/>
        </w:rPr>
        <w:t xml:space="preserve"> (данная программа размещена по адресу </w:t>
      </w:r>
      <w:hyperlink r:id="rId28" w:history="1">
        <w:r w:rsidR="003B5302" w:rsidRPr="0009573E">
          <w:rPr>
            <w:rStyle w:val="aa"/>
          </w:rPr>
          <w:t>https://www.nalog.ru/rn32/program/</w:t>
        </w:r>
      </w:hyperlink>
      <w:r w:rsidR="00AB232D" w:rsidRPr="00FC74CD">
        <w:rPr>
          <w:sz w:val="24"/>
          <w:szCs w:val="24"/>
        </w:rPr>
        <w:t>)</w:t>
      </w:r>
      <w:r w:rsidR="00FC74CD">
        <w:rPr>
          <w:sz w:val="24"/>
          <w:szCs w:val="24"/>
        </w:rPr>
        <w:t>.</w:t>
      </w:r>
      <w:proofErr w:type="gramEnd"/>
    </w:p>
    <w:p w:rsidR="00AB232D" w:rsidRPr="00AB232D" w:rsidRDefault="00AB232D" w:rsidP="00AB232D">
      <w:pPr>
        <w:shd w:val="clear" w:color="auto" w:fill="FFFFFF"/>
        <w:ind w:firstLine="709"/>
        <w:contextualSpacing/>
        <w:jc w:val="both"/>
        <w:rPr>
          <w:sz w:val="24"/>
          <w:szCs w:val="24"/>
        </w:rPr>
      </w:pPr>
    </w:p>
    <w:p w:rsidR="00AB232D" w:rsidRPr="00AB232D" w:rsidRDefault="009E1B04" w:rsidP="00AB232D">
      <w:pPr>
        <w:shd w:val="clear" w:color="auto" w:fill="FFFFFF"/>
        <w:ind w:firstLine="709"/>
        <w:contextualSpacing/>
        <w:jc w:val="both"/>
        <w:rPr>
          <w:sz w:val="24"/>
          <w:szCs w:val="24"/>
        </w:rPr>
      </w:pPr>
      <w:r>
        <w:rPr>
          <w:noProof/>
          <w:snapToGrid/>
          <w:sz w:val="24"/>
          <w:szCs w:val="24"/>
        </w:rPr>
        <w:drawing>
          <wp:inline distT="0" distB="0" distL="0" distR="0">
            <wp:extent cx="5699126" cy="3205758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388" cy="320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32D" w:rsidRPr="00AB232D" w:rsidRDefault="00AB232D" w:rsidP="00AB232D">
      <w:pPr>
        <w:shd w:val="clear" w:color="auto" w:fill="FFFFFF"/>
        <w:ind w:firstLine="709"/>
        <w:contextualSpacing/>
        <w:jc w:val="both"/>
        <w:rPr>
          <w:sz w:val="24"/>
          <w:szCs w:val="24"/>
        </w:rPr>
      </w:pPr>
    </w:p>
    <w:p w:rsidR="00AB232D" w:rsidRPr="00AB232D" w:rsidRDefault="00AB232D" w:rsidP="00AB232D">
      <w:pPr>
        <w:shd w:val="clear" w:color="auto" w:fill="FFFFFF"/>
        <w:ind w:firstLine="709"/>
        <w:contextualSpacing/>
        <w:jc w:val="both"/>
        <w:rPr>
          <w:sz w:val="24"/>
          <w:szCs w:val="24"/>
        </w:rPr>
      </w:pPr>
      <w:r w:rsidRPr="00AB232D">
        <w:rPr>
          <w:sz w:val="24"/>
          <w:szCs w:val="24"/>
        </w:rPr>
        <w:t>Порядок установки данной программы:</w:t>
      </w:r>
    </w:p>
    <w:p w:rsidR="00893FB1" w:rsidRPr="00AB232D" w:rsidRDefault="00893FB1" w:rsidP="00893FB1">
      <w:pPr>
        <w:pStyle w:val="1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AB232D">
        <w:rPr>
          <w:rFonts w:ascii="Times New Roman" w:hAnsi="Times New Roman" w:cs="Times New Roman"/>
          <w:sz w:val="24"/>
          <w:szCs w:val="24"/>
        </w:rPr>
        <w:t>1. Минимальные системные требования</w:t>
      </w:r>
    </w:p>
    <w:p w:rsidR="00893FB1" w:rsidRPr="00AB232D" w:rsidRDefault="00893FB1" w:rsidP="00893FB1">
      <w:pPr>
        <w:ind w:left="708" w:firstLine="709"/>
        <w:contextualSpacing/>
        <w:rPr>
          <w:sz w:val="24"/>
          <w:szCs w:val="24"/>
        </w:rPr>
      </w:pPr>
      <w:r w:rsidRPr="00AB232D">
        <w:rPr>
          <w:sz w:val="24"/>
          <w:szCs w:val="24"/>
        </w:rPr>
        <w:t xml:space="preserve">Процессор:  </w:t>
      </w:r>
      <w:r w:rsidRPr="00AB232D">
        <w:rPr>
          <w:sz w:val="24"/>
          <w:szCs w:val="24"/>
          <w:lang w:val="en-US"/>
        </w:rPr>
        <w:t>Pentium</w:t>
      </w:r>
      <w:r w:rsidRPr="00AB232D">
        <w:rPr>
          <w:sz w:val="24"/>
          <w:szCs w:val="24"/>
        </w:rPr>
        <w:t xml:space="preserve"> </w:t>
      </w:r>
      <w:r w:rsidRPr="00AB232D">
        <w:rPr>
          <w:sz w:val="24"/>
          <w:szCs w:val="24"/>
          <w:lang w:val="en-US"/>
        </w:rPr>
        <w:t>I</w:t>
      </w:r>
      <w:r w:rsidRPr="00AB232D">
        <w:rPr>
          <w:sz w:val="24"/>
          <w:szCs w:val="24"/>
        </w:rPr>
        <w:t xml:space="preserve">-233 </w:t>
      </w:r>
    </w:p>
    <w:p w:rsidR="00893FB1" w:rsidRPr="00AB232D" w:rsidRDefault="00893FB1" w:rsidP="00893FB1">
      <w:pPr>
        <w:ind w:left="708" w:firstLine="709"/>
        <w:contextualSpacing/>
        <w:rPr>
          <w:sz w:val="24"/>
          <w:szCs w:val="24"/>
        </w:rPr>
      </w:pPr>
      <w:r w:rsidRPr="00AB232D">
        <w:rPr>
          <w:sz w:val="24"/>
          <w:szCs w:val="24"/>
        </w:rPr>
        <w:t>ОЗУ:  128 Мб</w:t>
      </w:r>
    </w:p>
    <w:p w:rsidR="00893FB1" w:rsidRPr="00AB232D" w:rsidRDefault="00893FB1" w:rsidP="00893FB1">
      <w:pPr>
        <w:ind w:left="708" w:firstLine="709"/>
        <w:contextualSpacing/>
        <w:rPr>
          <w:sz w:val="24"/>
          <w:szCs w:val="24"/>
        </w:rPr>
      </w:pPr>
      <w:r w:rsidRPr="00AB232D">
        <w:rPr>
          <w:sz w:val="24"/>
          <w:szCs w:val="24"/>
        </w:rPr>
        <w:t>Разрешение монитора: 800х600</w:t>
      </w:r>
    </w:p>
    <w:p w:rsidR="00893FB1" w:rsidRPr="00AB232D" w:rsidRDefault="00893FB1" w:rsidP="00893FB1">
      <w:pPr>
        <w:ind w:left="708" w:firstLine="709"/>
        <w:contextualSpacing/>
        <w:rPr>
          <w:sz w:val="24"/>
          <w:szCs w:val="24"/>
        </w:rPr>
      </w:pPr>
      <w:r w:rsidRPr="00AB232D">
        <w:rPr>
          <w:sz w:val="24"/>
          <w:szCs w:val="24"/>
        </w:rPr>
        <w:t>Свободное дисковое пространство: 3Мб</w:t>
      </w:r>
    </w:p>
    <w:p w:rsidR="00893FB1" w:rsidRPr="00AB232D" w:rsidRDefault="00893FB1" w:rsidP="00893FB1">
      <w:pPr>
        <w:ind w:left="708" w:firstLine="709"/>
        <w:contextualSpacing/>
        <w:rPr>
          <w:sz w:val="24"/>
          <w:szCs w:val="24"/>
        </w:rPr>
      </w:pPr>
      <w:r w:rsidRPr="00AB232D">
        <w:rPr>
          <w:sz w:val="24"/>
          <w:szCs w:val="24"/>
        </w:rPr>
        <w:t>Манипулятор типа «мышь»</w:t>
      </w:r>
    </w:p>
    <w:p w:rsidR="00893FB1" w:rsidRPr="00AB232D" w:rsidRDefault="00893FB1" w:rsidP="00893FB1">
      <w:pPr>
        <w:ind w:left="708" w:firstLine="709"/>
        <w:contextualSpacing/>
        <w:rPr>
          <w:sz w:val="24"/>
          <w:szCs w:val="24"/>
        </w:rPr>
      </w:pPr>
    </w:p>
    <w:p w:rsidR="00893FB1" w:rsidRPr="00AB232D" w:rsidRDefault="00893FB1" w:rsidP="00893FB1">
      <w:pPr>
        <w:pStyle w:val="1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AB232D">
        <w:rPr>
          <w:rFonts w:ascii="Times New Roman" w:hAnsi="Times New Roman" w:cs="Times New Roman"/>
          <w:sz w:val="24"/>
          <w:szCs w:val="24"/>
        </w:rPr>
        <w:t>2. Требования к программному обеспечению</w:t>
      </w:r>
    </w:p>
    <w:p w:rsidR="00893FB1" w:rsidRPr="00AB232D" w:rsidRDefault="00893FB1" w:rsidP="00893FB1">
      <w:pPr>
        <w:ind w:left="709" w:firstLine="709"/>
        <w:contextualSpacing/>
        <w:rPr>
          <w:sz w:val="24"/>
          <w:szCs w:val="24"/>
        </w:rPr>
      </w:pPr>
      <w:r w:rsidRPr="00AB232D">
        <w:rPr>
          <w:sz w:val="24"/>
          <w:szCs w:val="24"/>
        </w:rPr>
        <w:t>Операционная система: Wind</w:t>
      </w:r>
      <w:r w:rsidRPr="00AB232D">
        <w:rPr>
          <w:sz w:val="24"/>
          <w:szCs w:val="24"/>
          <w:lang w:val="en-US"/>
        </w:rPr>
        <w:t>o</w:t>
      </w:r>
      <w:r w:rsidRPr="00AB232D">
        <w:rPr>
          <w:sz w:val="24"/>
          <w:szCs w:val="24"/>
        </w:rPr>
        <w:t>ws XP или выше</w:t>
      </w:r>
    </w:p>
    <w:p w:rsidR="00893FB1" w:rsidRPr="00AB232D" w:rsidRDefault="00893FB1" w:rsidP="00893FB1">
      <w:pPr>
        <w:ind w:left="709" w:firstLine="709"/>
        <w:contextualSpacing/>
        <w:rPr>
          <w:sz w:val="24"/>
          <w:szCs w:val="24"/>
        </w:rPr>
      </w:pPr>
      <w:r w:rsidRPr="00AB232D">
        <w:rPr>
          <w:sz w:val="24"/>
          <w:szCs w:val="24"/>
        </w:rPr>
        <w:t xml:space="preserve">СКЗИ «КриптоПро </w:t>
      </w:r>
      <w:r w:rsidRPr="00AB232D">
        <w:rPr>
          <w:sz w:val="24"/>
          <w:szCs w:val="24"/>
          <w:lang w:val="en-US"/>
        </w:rPr>
        <w:t>CSP</w:t>
      </w:r>
      <w:r w:rsidRPr="00AB232D">
        <w:rPr>
          <w:sz w:val="24"/>
          <w:szCs w:val="24"/>
        </w:rPr>
        <w:t>» версии 3.0 или выше</w:t>
      </w:r>
    </w:p>
    <w:p w:rsidR="00893FB1" w:rsidRPr="00AB232D" w:rsidRDefault="00893FB1" w:rsidP="00893FB1">
      <w:pPr>
        <w:pStyle w:val="1"/>
        <w:ind w:firstLine="709"/>
        <w:contextualSpacing/>
        <w:rPr>
          <w:rFonts w:ascii="Times New Roman" w:hAnsi="Times New Roman" w:cs="Times New Roman"/>
          <w:bCs w:val="0"/>
          <w:sz w:val="24"/>
          <w:szCs w:val="24"/>
        </w:rPr>
      </w:pPr>
      <w:r w:rsidRPr="00AB232D">
        <w:rPr>
          <w:rFonts w:ascii="Times New Roman" w:hAnsi="Times New Roman" w:cs="Times New Roman"/>
          <w:bCs w:val="0"/>
          <w:sz w:val="24"/>
          <w:szCs w:val="24"/>
        </w:rPr>
        <w:t>3. Установка программного обеспечения</w:t>
      </w:r>
    </w:p>
    <w:p w:rsidR="00893FB1" w:rsidRPr="00AB232D" w:rsidRDefault="00893FB1" w:rsidP="00893FB1">
      <w:pPr>
        <w:ind w:firstLine="709"/>
        <w:contextualSpacing/>
        <w:rPr>
          <w:sz w:val="24"/>
          <w:szCs w:val="24"/>
          <w:lang w:val="en-US"/>
        </w:rPr>
      </w:pPr>
    </w:p>
    <w:p w:rsidR="00893FB1" w:rsidRPr="00AB232D" w:rsidRDefault="00893FB1" w:rsidP="00893FB1">
      <w:pPr>
        <w:numPr>
          <w:ilvl w:val="0"/>
          <w:numId w:val="46"/>
        </w:num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  <w:r w:rsidRPr="00AB232D">
        <w:rPr>
          <w:sz w:val="24"/>
          <w:szCs w:val="24"/>
        </w:rPr>
        <w:t xml:space="preserve">Если у Вас была установлена более ранняя версия программы, то Вам необходимо удалить эту версию </w:t>
      </w:r>
      <w:r w:rsidR="00E45FE2">
        <w:rPr>
          <w:sz w:val="24"/>
          <w:szCs w:val="24"/>
        </w:rPr>
        <w:t>с компьютера. Для этого выбираем</w:t>
      </w:r>
      <w:r w:rsidRPr="00AB232D">
        <w:rPr>
          <w:sz w:val="24"/>
          <w:szCs w:val="24"/>
        </w:rPr>
        <w:t xml:space="preserve"> пункт меню «Пуск-Панель управления-Установка и удаление программ</w:t>
      </w:r>
      <w:r w:rsidR="00E45FE2">
        <w:rPr>
          <w:sz w:val="24"/>
          <w:szCs w:val="24"/>
        </w:rPr>
        <w:t>». В открывшемся списке выбираем</w:t>
      </w:r>
      <w:r w:rsidRPr="00AB232D">
        <w:rPr>
          <w:sz w:val="24"/>
          <w:szCs w:val="24"/>
        </w:rPr>
        <w:t xml:space="preserve"> «Программа подготовки пакета электронных документов для госуда</w:t>
      </w:r>
      <w:r w:rsidR="00E45FE2">
        <w:rPr>
          <w:sz w:val="24"/>
          <w:szCs w:val="24"/>
        </w:rPr>
        <w:t>рственной регистрации» и нажимаем</w:t>
      </w:r>
      <w:r w:rsidRPr="00AB232D">
        <w:rPr>
          <w:sz w:val="24"/>
          <w:szCs w:val="24"/>
        </w:rPr>
        <w:t xml:space="preserve"> кнопку «Удалить».</w:t>
      </w:r>
    </w:p>
    <w:p w:rsidR="00893FB1" w:rsidRPr="00AB232D" w:rsidRDefault="00E45FE2" w:rsidP="00893FB1">
      <w:pPr>
        <w:numPr>
          <w:ilvl w:val="0"/>
          <w:numId w:val="46"/>
        </w:num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Запускаем</w:t>
      </w:r>
      <w:r w:rsidR="00893FB1" w:rsidRPr="00AB232D">
        <w:rPr>
          <w:sz w:val="24"/>
          <w:szCs w:val="24"/>
        </w:rPr>
        <w:t xml:space="preserve"> файл  установки </w:t>
      </w:r>
      <w:r w:rsidR="00893FB1" w:rsidRPr="00AB232D">
        <w:rPr>
          <w:sz w:val="24"/>
          <w:szCs w:val="24"/>
          <w:lang w:val="en-US"/>
        </w:rPr>
        <w:t>setup</w:t>
      </w:r>
      <w:r w:rsidR="00893FB1" w:rsidRPr="00AB232D">
        <w:rPr>
          <w:sz w:val="24"/>
          <w:szCs w:val="24"/>
        </w:rPr>
        <w:t>_</w:t>
      </w:r>
      <w:r w:rsidR="00893FB1" w:rsidRPr="00AB232D">
        <w:rPr>
          <w:sz w:val="24"/>
          <w:szCs w:val="24"/>
          <w:lang w:val="en-US"/>
        </w:rPr>
        <w:t>reg</w:t>
      </w:r>
      <w:r w:rsidR="00893FB1" w:rsidRPr="00AB232D">
        <w:rPr>
          <w:sz w:val="24"/>
          <w:szCs w:val="24"/>
          <w:lang w:val="en-IE"/>
        </w:rPr>
        <w:t>ul</w:t>
      </w:r>
      <w:r w:rsidR="00893FB1" w:rsidRPr="00AB232D">
        <w:rPr>
          <w:sz w:val="24"/>
          <w:szCs w:val="24"/>
          <w:lang w:val="en-US"/>
        </w:rPr>
        <w:t>ipedit</w:t>
      </w:r>
      <w:r w:rsidR="00893FB1" w:rsidRPr="00AB232D">
        <w:rPr>
          <w:sz w:val="24"/>
          <w:szCs w:val="24"/>
        </w:rPr>
        <w:t>.</w:t>
      </w:r>
      <w:r w:rsidR="00893FB1" w:rsidRPr="00AB232D">
        <w:rPr>
          <w:sz w:val="24"/>
          <w:szCs w:val="24"/>
          <w:lang w:val="en-US"/>
        </w:rPr>
        <w:t>exe</w:t>
      </w:r>
      <w:r w:rsidR="00893FB1" w:rsidRPr="00AB232D">
        <w:rPr>
          <w:sz w:val="24"/>
          <w:szCs w:val="24"/>
        </w:rPr>
        <w:t>.  При этом на экране появится окно с приглашением установить программу:</w:t>
      </w:r>
    </w:p>
    <w:p w:rsidR="00893FB1" w:rsidRDefault="00893FB1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  <w:r w:rsidRPr="00AB232D">
        <w:rPr>
          <w:noProof/>
          <w:snapToGrid/>
          <w:sz w:val="24"/>
          <w:szCs w:val="24"/>
        </w:rPr>
        <w:lastRenderedPageBreak/>
        <w:drawing>
          <wp:inline distT="0" distB="0" distL="0" distR="0">
            <wp:extent cx="3620825" cy="2780793"/>
            <wp:effectExtent l="19050" t="0" r="0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967" cy="2782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FE2" w:rsidRPr="00AB232D" w:rsidRDefault="00E45FE2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</w:p>
    <w:p w:rsidR="00893FB1" w:rsidRDefault="00E45FE2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Нажимаем</w:t>
      </w:r>
      <w:r w:rsidR="00893FB1" w:rsidRPr="00AB232D">
        <w:rPr>
          <w:color w:val="000000"/>
          <w:sz w:val="24"/>
          <w:szCs w:val="24"/>
        </w:rPr>
        <w:t xml:space="preserve"> на кнопку «Далее»</w:t>
      </w:r>
      <w:r>
        <w:rPr>
          <w:color w:val="000000"/>
          <w:sz w:val="24"/>
          <w:szCs w:val="24"/>
        </w:rPr>
        <w:t>.</w:t>
      </w:r>
    </w:p>
    <w:p w:rsidR="00E45FE2" w:rsidRPr="00AB232D" w:rsidRDefault="00E45FE2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</w:p>
    <w:p w:rsidR="00893FB1" w:rsidRPr="00E45FE2" w:rsidRDefault="00893FB1" w:rsidP="00893FB1">
      <w:pPr>
        <w:numPr>
          <w:ilvl w:val="0"/>
          <w:numId w:val="46"/>
        </w:num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  <w:r w:rsidRPr="00AB232D">
        <w:rPr>
          <w:sz w:val="24"/>
          <w:szCs w:val="24"/>
        </w:rPr>
        <w:t>После этого на экране появится окна с текстом лицензионного соглашения.</w:t>
      </w:r>
    </w:p>
    <w:p w:rsidR="00E45FE2" w:rsidRPr="00AB232D" w:rsidRDefault="00E45FE2" w:rsidP="00E45FE2">
      <w:pPr>
        <w:autoSpaceDE w:val="0"/>
        <w:autoSpaceDN w:val="0"/>
        <w:ind w:left="993"/>
        <w:contextualSpacing/>
        <w:jc w:val="both"/>
        <w:rPr>
          <w:color w:val="000000"/>
          <w:sz w:val="24"/>
          <w:szCs w:val="24"/>
        </w:rPr>
      </w:pPr>
    </w:p>
    <w:p w:rsidR="00893FB1" w:rsidRPr="00AB232D" w:rsidRDefault="00893FB1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  <w:r w:rsidRPr="00AB232D">
        <w:rPr>
          <w:noProof/>
          <w:snapToGrid/>
          <w:sz w:val="24"/>
          <w:szCs w:val="24"/>
        </w:rPr>
        <w:drawing>
          <wp:inline distT="0" distB="0" distL="0" distR="0">
            <wp:extent cx="3622647" cy="2782192"/>
            <wp:effectExtent l="19050" t="0" r="0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765" cy="2784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FB1" w:rsidRPr="00AB232D" w:rsidRDefault="00893FB1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</w:p>
    <w:p w:rsidR="00893FB1" w:rsidRPr="00AB232D" w:rsidRDefault="00E45FE2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Внимательно читаем</w:t>
      </w:r>
      <w:r w:rsidR="00893FB1" w:rsidRPr="00AB232D">
        <w:rPr>
          <w:color w:val="000000"/>
          <w:sz w:val="24"/>
          <w:szCs w:val="24"/>
        </w:rPr>
        <w:t xml:space="preserve"> текст лицензионного соглашения и</w:t>
      </w:r>
      <w:r>
        <w:rPr>
          <w:color w:val="000000"/>
          <w:sz w:val="24"/>
          <w:szCs w:val="24"/>
        </w:rPr>
        <w:t>,</w:t>
      </w:r>
      <w:r w:rsidR="00893FB1" w:rsidRPr="00AB232D">
        <w:rPr>
          <w:color w:val="000000"/>
          <w:sz w:val="24"/>
          <w:szCs w:val="24"/>
        </w:rPr>
        <w:t xml:space="preserve"> если Вы принимает</w:t>
      </w:r>
      <w:r>
        <w:rPr>
          <w:color w:val="000000"/>
          <w:sz w:val="24"/>
          <w:szCs w:val="24"/>
        </w:rPr>
        <w:t>е условия соглашения, устанавливаем</w:t>
      </w:r>
      <w:r w:rsidR="00893FB1" w:rsidRPr="00AB232D">
        <w:rPr>
          <w:color w:val="000000"/>
          <w:sz w:val="24"/>
          <w:szCs w:val="24"/>
        </w:rPr>
        <w:t xml:space="preserve"> опцию «Я приним</w:t>
      </w:r>
      <w:r>
        <w:rPr>
          <w:color w:val="000000"/>
          <w:sz w:val="24"/>
          <w:szCs w:val="24"/>
        </w:rPr>
        <w:t>аю условия соглашения» и нажимаем</w:t>
      </w:r>
      <w:r w:rsidR="00893FB1" w:rsidRPr="00AB232D">
        <w:rPr>
          <w:color w:val="000000"/>
          <w:sz w:val="24"/>
          <w:szCs w:val="24"/>
        </w:rPr>
        <w:t xml:space="preserve"> кнопку «Далее».</w:t>
      </w:r>
    </w:p>
    <w:p w:rsidR="00893FB1" w:rsidRPr="00AB232D" w:rsidRDefault="00E45FE2" w:rsidP="00893FB1">
      <w:pPr>
        <w:numPr>
          <w:ilvl w:val="0"/>
          <w:numId w:val="46"/>
        </w:num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Выб</w:t>
      </w:r>
      <w:r w:rsidR="00156D0C">
        <w:rPr>
          <w:sz w:val="24"/>
          <w:szCs w:val="24"/>
        </w:rPr>
        <w:t>и</w:t>
      </w:r>
      <w:r>
        <w:rPr>
          <w:sz w:val="24"/>
          <w:szCs w:val="24"/>
        </w:rPr>
        <w:t>раем</w:t>
      </w:r>
      <w:r w:rsidR="00893FB1" w:rsidRPr="00AB232D">
        <w:rPr>
          <w:sz w:val="24"/>
          <w:szCs w:val="24"/>
        </w:rPr>
        <w:t xml:space="preserve"> каталог установки (по умолчанию</w:t>
      </w:r>
      <w:proofErr w:type="gramStart"/>
      <w:r w:rsidR="00893FB1" w:rsidRPr="00AB232D">
        <w:rPr>
          <w:sz w:val="24"/>
          <w:szCs w:val="24"/>
        </w:rPr>
        <w:t xml:space="preserve"> </w:t>
      </w:r>
      <w:r w:rsidR="00893FB1" w:rsidRPr="00AB232D">
        <w:rPr>
          <w:color w:val="000000"/>
          <w:sz w:val="24"/>
          <w:szCs w:val="24"/>
        </w:rPr>
        <w:t>С</w:t>
      </w:r>
      <w:proofErr w:type="gramEnd"/>
      <w:r w:rsidR="00893FB1" w:rsidRPr="00AB232D">
        <w:rPr>
          <w:color w:val="000000"/>
          <w:sz w:val="24"/>
          <w:szCs w:val="24"/>
        </w:rPr>
        <w:t>:\</w:t>
      </w:r>
      <w:proofErr w:type="gramStart"/>
      <w:r w:rsidR="00893FB1" w:rsidRPr="00AB232D">
        <w:rPr>
          <w:color w:val="000000"/>
          <w:sz w:val="24"/>
          <w:szCs w:val="24"/>
        </w:rPr>
        <w:t>Program Files\</w:t>
      </w:r>
      <w:r w:rsidR="00893FB1" w:rsidRPr="00AB232D">
        <w:rPr>
          <w:color w:val="000000"/>
          <w:sz w:val="24"/>
          <w:szCs w:val="24"/>
          <w:lang w:val="en-US"/>
        </w:rPr>
        <w:t>RegULIPEdit</w:t>
      </w:r>
      <w:r w:rsidR="00893FB1" w:rsidRPr="00AB232D">
        <w:rPr>
          <w:b/>
          <w:color w:val="000000"/>
          <w:sz w:val="24"/>
          <w:szCs w:val="24"/>
        </w:rPr>
        <w:t>)</w:t>
      </w:r>
      <w:proofErr w:type="gramEnd"/>
    </w:p>
    <w:p w:rsidR="00893FB1" w:rsidRDefault="00893FB1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  <w:r w:rsidRPr="00AB232D">
        <w:rPr>
          <w:noProof/>
          <w:snapToGrid/>
          <w:sz w:val="24"/>
          <w:szCs w:val="24"/>
        </w:rPr>
        <w:lastRenderedPageBreak/>
        <w:drawing>
          <wp:inline distT="0" distB="0" distL="0" distR="0">
            <wp:extent cx="3817537" cy="2931868"/>
            <wp:effectExtent l="19050" t="0" r="0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796" cy="2933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FE2" w:rsidRPr="00AB232D" w:rsidRDefault="00E45FE2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</w:p>
    <w:p w:rsidR="00893FB1" w:rsidRDefault="00E45FE2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Нажимаем</w:t>
      </w:r>
      <w:r w:rsidR="00893FB1" w:rsidRPr="00AB232D">
        <w:rPr>
          <w:color w:val="000000"/>
          <w:sz w:val="24"/>
          <w:szCs w:val="24"/>
        </w:rPr>
        <w:t xml:space="preserve"> кнопку «Далее»</w:t>
      </w:r>
      <w:r>
        <w:rPr>
          <w:color w:val="000000"/>
          <w:sz w:val="24"/>
          <w:szCs w:val="24"/>
        </w:rPr>
        <w:t>.</w:t>
      </w:r>
    </w:p>
    <w:p w:rsidR="00E45FE2" w:rsidRPr="00AB232D" w:rsidRDefault="00E45FE2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</w:p>
    <w:p w:rsidR="00893FB1" w:rsidRPr="00AB232D" w:rsidRDefault="00E45FE2" w:rsidP="00893FB1">
      <w:pPr>
        <w:numPr>
          <w:ilvl w:val="0"/>
          <w:numId w:val="46"/>
        </w:num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Выбираем</w:t>
      </w:r>
      <w:r w:rsidR="00893FB1" w:rsidRPr="00AB232D">
        <w:rPr>
          <w:sz w:val="24"/>
          <w:szCs w:val="24"/>
        </w:rPr>
        <w:t xml:space="preserve"> название программной папки (по умолчанию «</w:t>
      </w:r>
      <w:r w:rsidR="00893FB1" w:rsidRPr="00AB232D">
        <w:rPr>
          <w:color w:val="000000"/>
          <w:sz w:val="24"/>
          <w:szCs w:val="24"/>
          <w:lang w:val="en-US"/>
        </w:rPr>
        <w:t>Электронная регистрация</w:t>
      </w:r>
      <w:r w:rsidR="00893FB1" w:rsidRPr="00AB232D">
        <w:rPr>
          <w:color w:val="000000"/>
          <w:sz w:val="24"/>
          <w:szCs w:val="24"/>
        </w:rPr>
        <w:t>»)</w:t>
      </w:r>
    </w:p>
    <w:p w:rsidR="00893FB1" w:rsidRPr="00AB232D" w:rsidRDefault="00893FB1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</w:p>
    <w:p w:rsidR="00893FB1" w:rsidRDefault="00893FB1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  <w:r w:rsidRPr="00AB232D">
        <w:rPr>
          <w:noProof/>
          <w:snapToGrid/>
          <w:sz w:val="24"/>
          <w:szCs w:val="24"/>
        </w:rPr>
        <w:drawing>
          <wp:inline distT="0" distB="0" distL="0" distR="0">
            <wp:extent cx="3878386" cy="2978601"/>
            <wp:effectExtent l="19050" t="0" r="7814" b="0"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921" cy="2981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FE2" w:rsidRPr="00E45FE2" w:rsidRDefault="00E45FE2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</w:p>
    <w:p w:rsidR="00893FB1" w:rsidRDefault="00E45FE2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Нажимаем</w:t>
      </w:r>
      <w:r w:rsidR="00893FB1" w:rsidRPr="00AB232D">
        <w:rPr>
          <w:color w:val="000000"/>
          <w:sz w:val="24"/>
          <w:szCs w:val="24"/>
        </w:rPr>
        <w:t xml:space="preserve"> кнопку «Далее»</w:t>
      </w:r>
      <w:r>
        <w:rPr>
          <w:color w:val="000000"/>
          <w:sz w:val="24"/>
          <w:szCs w:val="24"/>
        </w:rPr>
        <w:t>.</w:t>
      </w:r>
    </w:p>
    <w:p w:rsidR="00156D0C" w:rsidRDefault="00156D0C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</w:p>
    <w:p w:rsidR="00156D0C" w:rsidRDefault="00156D0C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</w:p>
    <w:p w:rsidR="00156D0C" w:rsidRDefault="00156D0C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</w:p>
    <w:p w:rsidR="00156D0C" w:rsidRDefault="00156D0C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</w:p>
    <w:p w:rsidR="00156D0C" w:rsidRDefault="00156D0C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</w:p>
    <w:p w:rsidR="00156D0C" w:rsidRDefault="00156D0C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</w:p>
    <w:p w:rsidR="00156D0C" w:rsidRDefault="00156D0C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</w:p>
    <w:p w:rsidR="00156D0C" w:rsidRDefault="00156D0C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</w:p>
    <w:p w:rsidR="00156D0C" w:rsidRDefault="00156D0C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</w:p>
    <w:p w:rsidR="00E45FE2" w:rsidRPr="00AB232D" w:rsidRDefault="00E45FE2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</w:p>
    <w:p w:rsidR="00893FB1" w:rsidRPr="00AB232D" w:rsidRDefault="00E45FE2" w:rsidP="00893FB1">
      <w:pPr>
        <w:numPr>
          <w:ilvl w:val="0"/>
          <w:numId w:val="46"/>
        </w:num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>Указываем</w:t>
      </w:r>
      <w:r w:rsidR="00893FB1" w:rsidRPr="00AB232D">
        <w:rPr>
          <w:sz w:val="24"/>
          <w:szCs w:val="24"/>
        </w:rPr>
        <w:t xml:space="preserve"> параметры создания ярлыков</w:t>
      </w:r>
      <w:r>
        <w:rPr>
          <w:sz w:val="24"/>
          <w:szCs w:val="24"/>
        </w:rPr>
        <w:t>:</w:t>
      </w:r>
    </w:p>
    <w:p w:rsidR="00893FB1" w:rsidRPr="00AB232D" w:rsidRDefault="00893FB1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</w:p>
    <w:p w:rsidR="00893FB1" w:rsidRPr="00AB232D" w:rsidRDefault="00893FB1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</w:p>
    <w:p w:rsidR="00893FB1" w:rsidRPr="00AB232D" w:rsidRDefault="00893FB1" w:rsidP="00893FB1">
      <w:pPr>
        <w:autoSpaceDE w:val="0"/>
        <w:autoSpaceDN w:val="0"/>
        <w:ind w:left="708" w:firstLine="709"/>
        <w:contextualSpacing/>
        <w:rPr>
          <w:color w:val="000000"/>
          <w:sz w:val="24"/>
          <w:szCs w:val="24"/>
        </w:rPr>
      </w:pPr>
      <w:r w:rsidRPr="00AB232D">
        <w:rPr>
          <w:noProof/>
          <w:snapToGrid/>
          <w:sz w:val="24"/>
          <w:szCs w:val="24"/>
        </w:rPr>
        <w:drawing>
          <wp:inline distT="0" distB="0" distL="0" distR="0">
            <wp:extent cx="4179238" cy="3209654"/>
            <wp:effectExtent l="19050" t="0" r="0" b="0"/>
            <wp:docPr id="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858" cy="321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FB1" w:rsidRPr="00AB232D" w:rsidRDefault="00893FB1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</w:p>
    <w:p w:rsidR="00893FB1" w:rsidRPr="00AB232D" w:rsidRDefault="00E45FE2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Нажимаем</w:t>
      </w:r>
      <w:r w:rsidR="00893FB1" w:rsidRPr="00AB232D">
        <w:rPr>
          <w:color w:val="000000"/>
          <w:sz w:val="24"/>
          <w:szCs w:val="24"/>
        </w:rPr>
        <w:t xml:space="preserve"> кнопку «Далее»</w:t>
      </w:r>
      <w:r>
        <w:rPr>
          <w:color w:val="000000"/>
          <w:sz w:val="24"/>
          <w:szCs w:val="24"/>
        </w:rPr>
        <w:t>.</w:t>
      </w:r>
    </w:p>
    <w:p w:rsidR="00893FB1" w:rsidRPr="00AB232D" w:rsidRDefault="00893FB1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</w:p>
    <w:p w:rsidR="00893FB1" w:rsidRPr="00E45FE2" w:rsidRDefault="00E45FE2" w:rsidP="00893FB1">
      <w:pPr>
        <w:numPr>
          <w:ilvl w:val="0"/>
          <w:numId w:val="46"/>
        </w:num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Для установки программы нажимаем</w:t>
      </w:r>
      <w:r w:rsidR="00893FB1" w:rsidRPr="00AB232D">
        <w:rPr>
          <w:sz w:val="24"/>
          <w:szCs w:val="24"/>
        </w:rPr>
        <w:t xml:space="preserve"> кнопку «Далее»</w:t>
      </w:r>
      <w:r>
        <w:rPr>
          <w:sz w:val="24"/>
          <w:szCs w:val="24"/>
        </w:rPr>
        <w:t>:</w:t>
      </w:r>
    </w:p>
    <w:p w:rsidR="00E45FE2" w:rsidRPr="00AB232D" w:rsidRDefault="00E45FE2" w:rsidP="00E45FE2">
      <w:pPr>
        <w:autoSpaceDE w:val="0"/>
        <w:autoSpaceDN w:val="0"/>
        <w:ind w:left="993"/>
        <w:contextualSpacing/>
        <w:jc w:val="both"/>
        <w:rPr>
          <w:color w:val="000000"/>
          <w:sz w:val="24"/>
          <w:szCs w:val="24"/>
        </w:rPr>
      </w:pPr>
    </w:p>
    <w:p w:rsidR="00893FB1" w:rsidRPr="00AB232D" w:rsidRDefault="00893FB1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  <w:r w:rsidRPr="00AB232D">
        <w:rPr>
          <w:noProof/>
          <w:snapToGrid/>
          <w:sz w:val="24"/>
          <w:szCs w:val="24"/>
        </w:rPr>
        <w:drawing>
          <wp:inline distT="0" distB="0" distL="0" distR="0">
            <wp:extent cx="4335201" cy="3329434"/>
            <wp:effectExtent l="19050" t="0" r="8199" b="0"/>
            <wp:docPr id="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766" cy="3331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FB1" w:rsidRPr="00AB232D" w:rsidRDefault="00893FB1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</w:p>
    <w:p w:rsidR="00156D0C" w:rsidRDefault="00156D0C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</w:p>
    <w:p w:rsidR="00156D0C" w:rsidRDefault="00156D0C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</w:p>
    <w:p w:rsidR="00156D0C" w:rsidRDefault="00156D0C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</w:p>
    <w:p w:rsidR="00156D0C" w:rsidRDefault="00156D0C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</w:p>
    <w:p w:rsidR="00156D0C" w:rsidRDefault="00156D0C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</w:p>
    <w:p w:rsidR="00156D0C" w:rsidRDefault="00156D0C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</w:p>
    <w:p w:rsidR="00893FB1" w:rsidRPr="00AB232D" w:rsidRDefault="00893FB1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  <w:r w:rsidRPr="00AB232D">
        <w:rPr>
          <w:color w:val="000000"/>
          <w:sz w:val="24"/>
          <w:szCs w:val="24"/>
        </w:rPr>
        <w:t>После этого на экране появится окно процесса установки программы:</w:t>
      </w:r>
    </w:p>
    <w:p w:rsidR="00893FB1" w:rsidRPr="00AB232D" w:rsidRDefault="00893FB1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</w:p>
    <w:p w:rsidR="00893FB1" w:rsidRPr="00AB232D" w:rsidRDefault="00893FB1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</w:p>
    <w:p w:rsidR="00893FB1" w:rsidRPr="00AB232D" w:rsidRDefault="00893FB1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  <w:r w:rsidRPr="00AB232D">
        <w:rPr>
          <w:noProof/>
          <w:snapToGrid/>
          <w:sz w:val="24"/>
          <w:szCs w:val="24"/>
        </w:rPr>
        <w:drawing>
          <wp:inline distT="0" distB="0" distL="0" distR="0">
            <wp:extent cx="3785180" cy="2899448"/>
            <wp:effectExtent l="19050" t="0" r="5770" b="0"/>
            <wp:docPr id="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516" cy="2901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FB1" w:rsidRPr="00AB232D" w:rsidRDefault="00893FB1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</w:p>
    <w:p w:rsidR="00893FB1" w:rsidRPr="00AB232D" w:rsidRDefault="00893FB1" w:rsidP="00893FB1">
      <w:pPr>
        <w:numPr>
          <w:ilvl w:val="0"/>
          <w:numId w:val="46"/>
        </w:num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  <w:r w:rsidRPr="00AB232D">
        <w:rPr>
          <w:sz w:val="24"/>
          <w:szCs w:val="24"/>
        </w:rPr>
        <w:t>После успешной установки программы появится окно</w:t>
      </w:r>
      <w:r w:rsidR="00E45FE2">
        <w:rPr>
          <w:sz w:val="24"/>
          <w:szCs w:val="24"/>
        </w:rPr>
        <w:t>:</w:t>
      </w:r>
    </w:p>
    <w:p w:rsidR="00893FB1" w:rsidRPr="00AB232D" w:rsidRDefault="00893FB1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</w:p>
    <w:p w:rsidR="00893FB1" w:rsidRPr="00AB232D" w:rsidRDefault="00893FB1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  <w:r w:rsidRPr="00AB232D">
        <w:rPr>
          <w:noProof/>
          <w:snapToGrid/>
          <w:sz w:val="24"/>
          <w:szCs w:val="24"/>
        </w:rPr>
        <w:drawing>
          <wp:inline distT="0" distB="0" distL="0" distR="0">
            <wp:extent cx="3786477" cy="2908014"/>
            <wp:effectExtent l="19050" t="0" r="4473" b="0"/>
            <wp:docPr id="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717" cy="2909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FB1" w:rsidRPr="00AB232D" w:rsidRDefault="00893FB1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</w:p>
    <w:p w:rsidR="00893FB1" w:rsidRPr="00AB232D" w:rsidRDefault="00E45FE2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Нажимаем</w:t>
      </w:r>
      <w:r w:rsidR="00893FB1" w:rsidRPr="00AB232D">
        <w:rPr>
          <w:color w:val="000000"/>
          <w:sz w:val="24"/>
          <w:szCs w:val="24"/>
        </w:rPr>
        <w:t xml:space="preserve"> кнопку «Готово». </w:t>
      </w:r>
    </w:p>
    <w:p w:rsidR="00893FB1" w:rsidRPr="00AB232D" w:rsidRDefault="00893FB1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</w:p>
    <w:p w:rsidR="00893FB1" w:rsidRPr="00AB232D" w:rsidRDefault="00893FB1" w:rsidP="00893FB1">
      <w:pPr>
        <w:autoSpaceDE w:val="0"/>
        <w:autoSpaceDN w:val="0"/>
        <w:ind w:firstLine="709"/>
        <w:contextualSpacing/>
        <w:jc w:val="both"/>
        <w:rPr>
          <w:b/>
          <w:color w:val="000000"/>
          <w:sz w:val="24"/>
          <w:szCs w:val="24"/>
        </w:rPr>
      </w:pPr>
      <w:r w:rsidRPr="00AB232D">
        <w:rPr>
          <w:b/>
          <w:color w:val="000000"/>
          <w:sz w:val="24"/>
          <w:szCs w:val="24"/>
        </w:rPr>
        <w:t>В результате установки программы:</w:t>
      </w:r>
    </w:p>
    <w:p w:rsidR="00893FB1" w:rsidRPr="00AB232D" w:rsidRDefault="00893FB1" w:rsidP="00893FB1">
      <w:pPr>
        <w:autoSpaceDE w:val="0"/>
        <w:autoSpaceDN w:val="0"/>
        <w:ind w:firstLine="709"/>
        <w:contextualSpacing/>
        <w:jc w:val="both"/>
        <w:rPr>
          <w:color w:val="000000"/>
          <w:sz w:val="24"/>
          <w:szCs w:val="24"/>
        </w:rPr>
      </w:pPr>
    </w:p>
    <w:p w:rsidR="00893FB1" w:rsidRPr="00AB232D" w:rsidRDefault="00893FB1" w:rsidP="00004127">
      <w:pPr>
        <w:numPr>
          <w:ilvl w:val="0"/>
          <w:numId w:val="47"/>
        </w:numPr>
        <w:tabs>
          <w:tab w:val="clear" w:pos="1364"/>
          <w:tab w:val="num" w:pos="709"/>
        </w:tabs>
        <w:autoSpaceDE w:val="0"/>
        <w:autoSpaceDN w:val="0"/>
        <w:ind w:left="709" w:firstLine="284"/>
        <w:contextualSpacing/>
        <w:jc w:val="both"/>
        <w:rPr>
          <w:color w:val="000000"/>
          <w:sz w:val="24"/>
          <w:szCs w:val="24"/>
        </w:rPr>
      </w:pPr>
      <w:r w:rsidRPr="00AB232D">
        <w:rPr>
          <w:color w:val="000000"/>
          <w:sz w:val="24"/>
          <w:szCs w:val="24"/>
        </w:rPr>
        <w:t xml:space="preserve">В меню «Программы» у Вас появится папка с именем, которое Вы указали в п. 4 (по умолчанию </w:t>
      </w:r>
      <w:r w:rsidRPr="00AB232D">
        <w:rPr>
          <w:b/>
          <w:color w:val="000000"/>
          <w:sz w:val="24"/>
          <w:szCs w:val="24"/>
        </w:rPr>
        <w:t>«Электронная регистрация»</w:t>
      </w:r>
      <w:r w:rsidRPr="00AB232D">
        <w:rPr>
          <w:color w:val="000000"/>
          <w:sz w:val="24"/>
          <w:szCs w:val="24"/>
        </w:rPr>
        <w:t xml:space="preserve">), которая содержит пункт меню </w:t>
      </w:r>
      <w:r w:rsidRPr="00AB232D">
        <w:rPr>
          <w:b/>
          <w:color w:val="000000"/>
          <w:sz w:val="24"/>
          <w:szCs w:val="24"/>
        </w:rPr>
        <w:t>«Подготовка пакета</w:t>
      </w:r>
      <w:r w:rsidR="00004127">
        <w:rPr>
          <w:b/>
          <w:color w:val="000000"/>
          <w:sz w:val="24"/>
          <w:szCs w:val="24"/>
        </w:rPr>
        <w:t xml:space="preserve"> электронных документов для государственной</w:t>
      </w:r>
      <w:r w:rsidRPr="00AB232D">
        <w:rPr>
          <w:b/>
          <w:color w:val="000000"/>
          <w:sz w:val="24"/>
          <w:szCs w:val="24"/>
        </w:rPr>
        <w:t xml:space="preserve"> регистрации»</w:t>
      </w:r>
      <w:r w:rsidRPr="00AB232D">
        <w:rPr>
          <w:color w:val="000000"/>
          <w:sz w:val="24"/>
          <w:szCs w:val="24"/>
        </w:rPr>
        <w:t>.</w:t>
      </w:r>
    </w:p>
    <w:p w:rsidR="00893FB1" w:rsidRPr="00AB232D" w:rsidRDefault="00893FB1" w:rsidP="00004127">
      <w:pPr>
        <w:numPr>
          <w:ilvl w:val="0"/>
          <w:numId w:val="47"/>
        </w:numPr>
        <w:tabs>
          <w:tab w:val="clear" w:pos="1364"/>
          <w:tab w:val="num" w:pos="709"/>
        </w:tabs>
        <w:autoSpaceDE w:val="0"/>
        <w:autoSpaceDN w:val="0"/>
        <w:ind w:left="709" w:firstLine="284"/>
        <w:contextualSpacing/>
        <w:jc w:val="both"/>
        <w:rPr>
          <w:color w:val="000000"/>
          <w:sz w:val="24"/>
          <w:szCs w:val="24"/>
        </w:rPr>
      </w:pPr>
      <w:r w:rsidRPr="00AB232D">
        <w:rPr>
          <w:color w:val="000000"/>
          <w:sz w:val="24"/>
          <w:szCs w:val="24"/>
        </w:rPr>
        <w:t xml:space="preserve">Если в п.5 Вы указали «Создать ярлык на рабочем столе» на рабочем столе появится ярлык </w:t>
      </w:r>
      <w:r w:rsidRPr="00AB232D">
        <w:rPr>
          <w:noProof/>
          <w:snapToGrid/>
          <w:color w:val="000000"/>
          <w:sz w:val="24"/>
          <w:szCs w:val="24"/>
        </w:rPr>
        <w:drawing>
          <wp:inline distT="0" distB="0" distL="0" distR="0">
            <wp:extent cx="228600" cy="228600"/>
            <wp:effectExtent l="19050" t="0" r="0" b="0"/>
            <wp:docPr id="3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232D">
        <w:rPr>
          <w:color w:val="000000"/>
          <w:sz w:val="24"/>
          <w:szCs w:val="24"/>
        </w:rPr>
        <w:t xml:space="preserve">  </w:t>
      </w:r>
      <w:r w:rsidRPr="00AB232D">
        <w:rPr>
          <w:b/>
          <w:color w:val="000000"/>
          <w:sz w:val="24"/>
          <w:szCs w:val="24"/>
        </w:rPr>
        <w:t>«Подготовка пакета электронных документов для гос</w:t>
      </w:r>
      <w:r w:rsidR="00004127">
        <w:rPr>
          <w:b/>
          <w:color w:val="000000"/>
          <w:sz w:val="24"/>
          <w:szCs w:val="24"/>
        </w:rPr>
        <w:t>ударственной</w:t>
      </w:r>
      <w:r w:rsidRPr="00AB232D">
        <w:rPr>
          <w:b/>
          <w:color w:val="000000"/>
          <w:sz w:val="24"/>
          <w:szCs w:val="24"/>
        </w:rPr>
        <w:t xml:space="preserve"> регистрации».</w:t>
      </w:r>
    </w:p>
    <w:p w:rsidR="00893FB1" w:rsidRDefault="00893FB1" w:rsidP="00AB232D">
      <w:pPr>
        <w:shd w:val="clear" w:color="auto" w:fill="FFFFFF"/>
        <w:ind w:firstLine="709"/>
        <w:contextualSpacing/>
        <w:jc w:val="both"/>
        <w:rPr>
          <w:sz w:val="24"/>
          <w:szCs w:val="24"/>
        </w:rPr>
      </w:pPr>
    </w:p>
    <w:p w:rsidR="00456CE7" w:rsidRPr="00AB232D" w:rsidRDefault="00343B30" w:rsidP="00343B30">
      <w:pPr>
        <w:shd w:val="clear" w:color="auto" w:fill="FFFFFF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После установки ПО э</w:t>
      </w:r>
      <w:r w:rsidR="000D1936" w:rsidRPr="00AB232D">
        <w:rPr>
          <w:sz w:val="24"/>
          <w:szCs w:val="24"/>
        </w:rPr>
        <w:t>лектронные документы направляются в налоговый орган в виде файлов с отсканированными с бумажных носителей образами документов, оформленных в соответствии с требованиями законодательства Российской Федерации. Документы, содержащие несколько листов, сканируются в один файл</w:t>
      </w:r>
      <w:r w:rsidR="00456CE7" w:rsidRPr="00AB232D">
        <w:rPr>
          <w:sz w:val="24"/>
          <w:szCs w:val="24"/>
        </w:rPr>
        <w:t>.</w:t>
      </w:r>
    </w:p>
    <w:p w:rsidR="000D1936" w:rsidRPr="00AB232D" w:rsidRDefault="000D1936" w:rsidP="00AB232D">
      <w:pPr>
        <w:shd w:val="clear" w:color="auto" w:fill="FFFFFF"/>
        <w:ind w:firstLine="709"/>
        <w:contextualSpacing/>
        <w:jc w:val="both"/>
        <w:rPr>
          <w:sz w:val="24"/>
          <w:szCs w:val="24"/>
        </w:rPr>
      </w:pPr>
      <w:r w:rsidRPr="00AB232D">
        <w:rPr>
          <w:sz w:val="24"/>
          <w:szCs w:val="24"/>
        </w:rPr>
        <w:t>Сканирование образов документов осуществляется с учетом следующих требований:</w:t>
      </w:r>
    </w:p>
    <w:p w:rsidR="000D1936" w:rsidRPr="00AB232D" w:rsidRDefault="000D1936" w:rsidP="00AB232D">
      <w:pPr>
        <w:numPr>
          <w:ilvl w:val="0"/>
          <w:numId w:val="43"/>
        </w:numPr>
        <w:shd w:val="clear" w:color="auto" w:fill="FFFFFF"/>
        <w:spacing w:before="100" w:beforeAutospacing="1" w:after="100" w:afterAutospacing="1"/>
        <w:ind w:firstLine="709"/>
        <w:contextualSpacing/>
        <w:rPr>
          <w:sz w:val="24"/>
          <w:szCs w:val="24"/>
        </w:rPr>
      </w:pPr>
      <w:r w:rsidRPr="00AB232D">
        <w:rPr>
          <w:sz w:val="24"/>
          <w:szCs w:val="24"/>
        </w:rPr>
        <w:t>формат изображения: BW;</w:t>
      </w:r>
    </w:p>
    <w:p w:rsidR="000D1936" w:rsidRPr="00AB232D" w:rsidRDefault="000D1936" w:rsidP="00AB232D">
      <w:pPr>
        <w:numPr>
          <w:ilvl w:val="0"/>
          <w:numId w:val="43"/>
        </w:numPr>
        <w:shd w:val="clear" w:color="auto" w:fill="FFFFFF"/>
        <w:spacing w:before="100" w:beforeAutospacing="1" w:after="100" w:afterAutospacing="1"/>
        <w:ind w:firstLine="709"/>
        <w:contextualSpacing/>
        <w:rPr>
          <w:sz w:val="24"/>
          <w:szCs w:val="24"/>
        </w:rPr>
      </w:pPr>
      <w:r w:rsidRPr="00AB232D">
        <w:rPr>
          <w:sz w:val="24"/>
          <w:szCs w:val="24"/>
        </w:rPr>
        <w:t>разрешение: 300*300dpi;</w:t>
      </w:r>
    </w:p>
    <w:p w:rsidR="000D1936" w:rsidRPr="00AB232D" w:rsidRDefault="000D1936" w:rsidP="00AB232D">
      <w:pPr>
        <w:numPr>
          <w:ilvl w:val="0"/>
          <w:numId w:val="43"/>
        </w:numPr>
        <w:shd w:val="clear" w:color="auto" w:fill="FFFFFF"/>
        <w:spacing w:before="100" w:beforeAutospacing="1" w:after="100" w:afterAutospacing="1"/>
        <w:ind w:firstLine="709"/>
        <w:contextualSpacing/>
        <w:rPr>
          <w:sz w:val="24"/>
          <w:szCs w:val="24"/>
        </w:rPr>
      </w:pPr>
      <w:r w:rsidRPr="00AB232D">
        <w:rPr>
          <w:sz w:val="24"/>
          <w:szCs w:val="24"/>
        </w:rPr>
        <w:t>глубина цвета: 1 бит (чёрно-белый цвет);</w:t>
      </w:r>
    </w:p>
    <w:p w:rsidR="000D1936" w:rsidRDefault="000D1936" w:rsidP="00AB232D">
      <w:pPr>
        <w:numPr>
          <w:ilvl w:val="0"/>
          <w:numId w:val="43"/>
        </w:numPr>
        <w:shd w:val="clear" w:color="auto" w:fill="FFFFFF"/>
        <w:spacing w:before="100" w:beforeAutospacing="1" w:after="100" w:afterAutospacing="1"/>
        <w:ind w:firstLine="709"/>
        <w:contextualSpacing/>
        <w:rPr>
          <w:sz w:val="24"/>
          <w:szCs w:val="24"/>
        </w:rPr>
      </w:pPr>
      <w:r w:rsidRPr="00AB232D">
        <w:rPr>
          <w:sz w:val="24"/>
          <w:szCs w:val="24"/>
        </w:rPr>
        <w:t>формат гото</w:t>
      </w:r>
      <w:r w:rsidR="00B877E0" w:rsidRPr="00AB232D">
        <w:rPr>
          <w:sz w:val="24"/>
          <w:szCs w:val="24"/>
        </w:rPr>
        <w:t>вого файла: многостраничный TIF</w:t>
      </w:r>
      <w:r w:rsidRPr="00AB232D">
        <w:rPr>
          <w:sz w:val="24"/>
          <w:szCs w:val="24"/>
        </w:rPr>
        <w:t>.</w:t>
      </w:r>
    </w:p>
    <w:p w:rsidR="00004127" w:rsidRPr="00AB232D" w:rsidRDefault="00004127" w:rsidP="00AB232D">
      <w:pPr>
        <w:numPr>
          <w:ilvl w:val="0"/>
          <w:numId w:val="43"/>
        </w:numPr>
        <w:shd w:val="clear" w:color="auto" w:fill="FFFFFF"/>
        <w:spacing w:before="100" w:beforeAutospacing="1" w:after="100" w:afterAutospacing="1"/>
        <w:ind w:firstLine="709"/>
        <w:contextualSpacing/>
        <w:rPr>
          <w:sz w:val="24"/>
          <w:szCs w:val="24"/>
        </w:rPr>
      </w:pPr>
    </w:p>
    <w:p w:rsidR="000D1936" w:rsidRDefault="000D1936" w:rsidP="00AB232D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color w:val="000000"/>
          <w:sz w:val="24"/>
          <w:szCs w:val="24"/>
        </w:rPr>
      </w:pPr>
      <w:r w:rsidRPr="00AB232D">
        <w:rPr>
          <w:sz w:val="24"/>
          <w:szCs w:val="24"/>
        </w:rPr>
        <w:t>Сохраняем файл на компьютер.</w:t>
      </w:r>
      <w:r w:rsidR="00E93B4B" w:rsidRPr="00AB232D">
        <w:rPr>
          <w:color w:val="000000"/>
          <w:sz w:val="24"/>
          <w:szCs w:val="24"/>
        </w:rPr>
        <w:t xml:space="preserve"> </w:t>
      </w:r>
    </w:p>
    <w:p w:rsidR="0040702A" w:rsidRDefault="0040702A" w:rsidP="00AB232D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color w:val="000000"/>
          <w:sz w:val="24"/>
          <w:szCs w:val="24"/>
        </w:rPr>
      </w:pPr>
    </w:p>
    <w:p w:rsidR="009E1B04" w:rsidRDefault="0040702A" w:rsidP="00AB232D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Создаём новый пакет документов. </w:t>
      </w:r>
    </w:p>
    <w:p w:rsidR="009E1B04" w:rsidRDefault="009E1B04" w:rsidP="00AB232D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Нажав на кнопку «Параметры»/Подписант/Сертификат ключа подписи – выбирается </w:t>
      </w:r>
      <w:proofErr w:type="gramStart"/>
      <w:r w:rsidR="00282F56">
        <w:rPr>
          <w:color w:val="000000"/>
          <w:sz w:val="24"/>
          <w:szCs w:val="24"/>
        </w:rPr>
        <w:t>Ваша</w:t>
      </w:r>
      <w:proofErr w:type="gramEnd"/>
      <w:r w:rsidR="00282F56">
        <w:rPr>
          <w:color w:val="000000"/>
          <w:sz w:val="24"/>
          <w:szCs w:val="24"/>
        </w:rPr>
        <w:t xml:space="preserve"> ЭЦП, для сохранения нажать «Применить».</w:t>
      </w:r>
    </w:p>
    <w:p w:rsidR="0040702A" w:rsidRDefault="00282F56" w:rsidP="00AB232D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Поочередно з</w:t>
      </w:r>
      <w:r w:rsidR="0040702A">
        <w:rPr>
          <w:color w:val="000000"/>
          <w:sz w:val="24"/>
          <w:szCs w:val="24"/>
        </w:rPr>
        <w:t>аполня</w:t>
      </w:r>
      <w:r>
        <w:rPr>
          <w:color w:val="000000"/>
          <w:sz w:val="24"/>
          <w:szCs w:val="24"/>
        </w:rPr>
        <w:t>ются</w:t>
      </w:r>
      <w:r w:rsidR="0040702A">
        <w:rPr>
          <w:color w:val="000000"/>
          <w:sz w:val="24"/>
          <w:szCs w:val="24"/>
        </w:rPr>
        <w:t xml:space="preserve"> все активные поля (сведения об организации и о заявителе):</w:t>
      </w:r>
    </w:p>
    <w:p w:rsidR="0040702A" w:rsidRDefault="0040702A" w:rsidP="00AB232D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color w:val="000000"/>
          <w:sz w:val="24"/>
          <w:szCs w:val="24"/>
        </w:rPr>
      </w:pPr>
    </w:p>
    <w:p w:rsidR="004F3C68" w:rsidRDefault="00282F56" w:rsidP="00AB232D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napToGrid/>
          <w:color w:val="000000"/>
          <w:sz w:val="24"/>
          <w:szCs w:val="24"/>
        </w:rPr>
      </w:pPr>
      <w:r>
        <w:rPr>
          <w:noProof/>
          <w:snapToGrid/>
          <w:color w:val="000000"/>
          <w:sz w:val="24"/>
          <w:szCs w:val="24"/>
        </w:rPr>
        <w:drawing>
          <wp:inline distT="0" distB="0" distL="0" distR="0">
            <wp:extent cx="5812444" cy="413385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319" cy="4135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02A" w:rsidRPr="00AB232D" w:rsidRDefault="0040702A" w:rsidP="00AB232D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napToGrid/>
          <w:color w:val="000000"/>
          <w:sz w:val="24"/>
          <w:szCs w:val="24"/>
        </w:rPr>
      </w:pPr>
    </w:p>
    <w:p w:rsidR="000D1936" w:rsidRPr="00AB232D" w:rsidRDefault="00282F56" w:rsidP="00AB232D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napToGrid/>
          <w:color w:val="000000"/>
          <w:sz w:val="24"/>
          <w:szCs w:val="24"/>
        </w:rPr>
      </w:pPr>
      <w:r>
        <w:rPr>
          <w:sz w:val="24"/>
          <w:szCs w:val="24"/>
        </w:rPr>
        <w:t>В поле «Документы, включенные в пакет»</w:t>
      </w:r>
      <w:r w:rsidR="008C30A3">
        <w:rPr>
          <w:sz w:val="24"/>
          <w:szCs w:val="24"/>
        </w:rPr>
        <w:t xml:space="preserve"> </w:t>
      </w:r>
      <w:r w:rsidR="00456CE7" w:rsidRPr="00AB232D">
        <w:rPr>
          <w:sz w:val="24"/>
          <w:szCs w:val="24"/>
        </w:rPr>
        <w:t>п</w:t>
      </w:r>
      <w:r w:rsidR="000D1936" w:rsidRPr="00AB232D">
        <w:rPr>
          <w:sz w:val="24"/>
          <w:szCs w:val="24"/>
        </w:rPr>
        <w:t>рикрепляем файлы</w:t>
      </w:r>
      <w:r w:rsidR="008C30A3">
        <w:rPr>
          <w:sz w:val="24"/>
          <w:szCs w:val="24"/>
        </w:rPr>
        <w:t xml:space="preserve"> (кнопка «Прикрепить»)</w:t>
      </w:r>
      <w:r w:rsidR="000D1936" w:rsidRPr="00AB232D">
        <w:rPr>
          <w:sz w:val="24"/>
          <w:szCs w:val="24"/>
        </w:rPr>
        <w:t xml:space="preserve"> отсканированных документов</w:t>
      </w:r>
      <w:r w:rsidR="008C30A3">
        <w:rPr>
          <w:sz w:val="24"/>
          <w:szCs w:val="24"/>
        </w:rPr>
        <w:t xml:space="preserve"> (в случае необходимости можно добавить необходимые отсканированные документы </w:t>
      </w:r>
      <w:r w:rsidR="005D4214">
        <w:rPr>
          <w:sz w:val="24"/>
          <w:szCs w:val="24"/>
        </w:rPr>
        <w:t>кнопка «Добавить» и так же прикрепить их</w:t>
      </w:r>
      <w:r w:rsidR="008C30A3">
        <w:rPr>
          <w:sz w:val="24"/>
          <w:szCs w:val="24"/>
        </w:rPr>
        <w:t>)</w:t>
      </w:r>
      <w:r w:rsidR="000D1936" w:rsidRPr="00AB232D">
        <w:rPr>
          <w:sz w:val="24"/>
          <w:szCs w:val="24"/>
        </w:rPr>
        <w:t xml:space="preserve">, подписываем </w:t>
      </w:r>
      <w:r w:rsidR="005D4214">
        <w:rPr>
          <w:sz w:val="24"/>
          <w:szCs w:val="24"/>
        </w:rPr>
        <w:t xml:space="preserve">каждый прикрепленный документ </w:t>
      </w:r>
      <w:r w:rsidR="000D1936" w:rsidRPr="00AB232D">
        <w:rPr>
          <w:sz w:val="24"/>
          <w:szCs w:val="24"/>
        </w:rPr>
        <w:t>квалифицированной электронно-цифровой подписью</w:t>
      </w:r>
      <w:r w:rsidR="008C30A3">
        <w:rPr>
          <w:sz w:val="24"/>
          <w:szCs w:val="24"/>
        </w:rPr>
        <w:t xml:space="preserve"> (</w:t>
      </w:r>
      <w:r w:rsidR="005D4214">
        <w:rPr>
          <w:sz w:val="24"/>
          <w:szCs w:val="24"/>
        </w:rPr>
        <w:t>п</w:t>
      </w:r>
      <w:r w:rsidR="008C30A3">
        <w:rPr>
          <w:sz w:val="24"/>
          <w:szCs w:val="24"/>
        </w:rPr>
        <w:t>утём нажатия кнопки «Подписать»)</w:t>
      </w:r>
      <w:r w:rsidR="000D1936" w:rsidRPr="00AB232D">
        <w:rPr>
          <w:sz w:val="24"/>
          <w:szCs w:val="24"/>
        </w:rPr>
        <w:t>, сохраняем файл пакета на компьютер</w:t>
      </w:r>
      <w:r w:rsidR="005D4214">
        <w:rPr>
          <w:sz w:val="24"/>
          <w:szCs w:val="24"/>
        </w:rPr>
        <w:t xml:space="preserve"> (кнопка «Сформировать пакет для отправки»)</w:t>
      </w:r>
      <w:r w:rsidR="000D1936" w:rsidRPr="00AB232D">
        <w:rPr>
          <w:sz w:val="24"/>
          <w:szCs w:val="24"/>
        </w:rPr>
        <w:t>.</w:t>
      </w:r>
      <w:r w:rsidR="00E93B4B" w:rsidRPr="00AB232D">
        <w:rPr>
          <w:sz w:val="24"/>
          <w:szCs w:val="24"/>
        </w:rPr>
        <w:t xml:space="preserve"> </w:t>
      </w:r>
      <w:r w:rsidR="00E93B4B" w:rsidRPr="00AB232D">
        <w:rPr>
          <w:color w:val="000000"/>
          <w:sz w:val="24"/>
          <w:szCs w:val="24"/>
        </w:rPr>
        <w:t>Ф</w:t>
      </w:r>
      <w:r w:rsidR="00E93B4B" w:rsidRPr="00AB232D">
        <w:rPr>
          <w:snapToGrid/>
          <w:color w:val="000000"/>
          <w:sz w:val="24"/>
          <w:szCs w:val="24"/>
        </w:rPr>
        <w:t xml:space="preserve">айлы упаковываются в </w:t>
      </w:r>
      <w:proofErr w:type="spellStart"/>
      <w:r w:rsidR="00E93B4B" w:rsidRPr="00AB232D">
        <w:rPr>
          <w:snapToGrid/>
          <w:color w:val="000000"/>
          <w:sz w:val="24"/>
          <w:szCs w:val="24"/>
        </w:rPr>
        <w:t>zip</w:t>
      </w:r>
      <w:proofErr w:type="spellEnd"/>
      <w:r w:rsidR="00E93B4B" w:rsidRPr="00AB232D">
        <w:rPr>
          <w:snapToGrid/>
          <w:color w:val="000000"/>
          <w:sz w:val="24"/>
          <w:szCs w:val="24"/>
        </w:rPr>
        <w:t>-архив</w:t>
      </w:r>
      <w:r w:rsidR="00893FB1">
        <w:rPr>
          <w:snapToGrid/>
          <w:color w:val="000000"/>
          <w:sz w:val="24"/>
          <w:szCs w:val="24"/>
        </w:rPr>
        <w:t xml:space="preserve"> («</w:t>
      </w:r>
      <w:r w:rsidR="00893FB1" w:rsidRPr="00893FB1">
        <w:rPr>
          <w:snapToGrid/>
          <w:color w:val="000000"/>
          <w:sz w:val="24"/>
          <w:szCs w:val="24"/>
        </w:rPr>
        <w:t>FNS_32</w:t>
      </w:r>
      <w:r>
        <w:rPr>
          <w:snapToGrid/>
          <w:color w:val="000000"/>
          <w:sz w:val="24"/>
          <w:szCs w:val="24"/>
        </w:rPr>
        <w:t>50</w:t>
      </w:r>
      <w:r w:rsidR="00893FB1" w:rsidRPr="00893FB1">
        <w:rPr>
          <w:snapToGrid/>
          <w:color w:val="000000"/>
          <w:sz w:val="24"/>
          <w:szCs w:val="24"/>
        </w:rPr>
        <w:t>111</w:t>
      </w:r>
      <w:r>
        <w:rPr>
          <w:snapToGrid/>
          <w:color w:val="000000"/>
          <w:sz w:val="24"/>
          <w:szCs w:val="24"/>
        </w:rPr>
        <w:t>11111</w:t>
      </w:r>
      <w:r w:rsidR="00893FB1" w:rsidRPr="00893FB1">
        <w:rPr>
          <w:snapToGrid/>
          <w:color w:val="000000"/>
          <w:sz w:val="24"/>
          <w:szCs w:val="24"/>
        </w:rPr>
        <w:t>_3256_A94BC235-1451-492C-9249-B2BB7E7C1100_ЮЛ_01_01.zip</w:t>
      </w:r>
      <w:r w:rsidR="00893FB1">
        <w:rPr>
          <w:snapToGrid/>
          <w:color w:val="000000"/>
          <w:sz w:val="24"/>
          <w:szCs w:val="24"/>
        </w:rPr>
        <w:t>»- образец)</w:t>
      </w:r>
      <w:r w:rsidR="00E93B4B" w:rsidRPr="00AB232D">
        <w:rPr>
          <w:snapToGrid/>
          <w:color w:val="000000"/>
          <w:sz w:val="24"/>
          <w:szCs w:val="24"/>
        </w:rPr>
        <w:t xml:space="preserve"> </w:t>
      </w:r>
      <w:r w:rsidR="00E93B4B" w:rsidRPr="00D53869">
        <w:rPr>
          <w:snapToGrid/>
          <w:color w:val="000000"/>
          <w:sz w:val="24"/>
          <w:szCs w:val="24"/>
        </w:rPr>
        <w:t>(далее - транспортный контейнер).</w:t>
      </w:r>
      <w:r w:rsidR="00E93B4B" w:rsidRPr="00AB232D">
        <w:rPr>
          <w:snapToGrid/>
          <w:color w:val="000000"/>
          <w:sz w:val="24"/>
          <w:szCs w:val="24"/>
        </w:rPr>
        <w:t xml:space="preserve"> При формировании транспортного контейнера в него</w:t>
      </w:r>
      <w:r w:rsidR="00D53869">
        <w:rPr>
          <w:snapToGrid/>
          <w:color w:val="000000"/>
          <w:sz w:val="24"/>
          <w:szCs w:val="24"/>
        </w:rPr>
        <w:t xml:space="preserve"> автоматически</w:t>
      </w:r>
      <w:r w:rsidR="00E93B4B" w:rsidRPr="00AB232D">
        <w:rPr>
          <w:snapToGrid/>
          <w:color w:val="000000"/>
          <w:sz w:val="24"/>
          <w:szCs w:val="24"/>
        </w:rPr>
        <w:t xml:space="preserve"> включается также файл с описью вложения</w:t>
      </w:r>
      <w:r w:rsidR="00893FB1">
        <w:rPr>
          <w:snapToGrid/>
          <w:color w:val="000000"/>
          <w:sz w:val="24"/>
          <w:szCs w:val="24"/>
        </w:rPr>
        <w:t>.</w:t>
      </w:r>
    </w:p>
    <w:p w:rsidR="002621F2" w:rsidRDefault="000D1936" w:rsidP="00AB232D">
      <w:pPr>
        <w:shd w:val="clear" w:color="auto" w:fill="FFFFFF"/>
        <w:spacing w:after="150"/>
        <w:ind w:firstLine="709"/>
        <w:contextualSpacing/>
        <w:jc w:val="both"/>
        <w:rPr>
          <w:sz w:val="24"/>
          <w:szCs w:val="24"/>
        </w:rPr>
      </w:pPr>
      <w:r w:rsidRPr="00AB232D">
        <w:rPr>
          <w:sz w:val="24"/>
          <w:szCs w:val="24"/>
        </w:rPr>
        <w:lastRenderedPageBreak/>
        <w:t xml:space="preserve">На сайте </w:t>
      </w:r>
      <w:hyperlink r:id="rId40" w:history="1">
        <w:r w:rsidR="00D53869" w:rsidRPr="00644FD0">
          <w:rPr>
            <w:rStyle w:val="aa"/>
            <w:sz w:val="24"/>
            <w:szCs w:val="24"/>
          </w:rPr>
          <w:t>https://www.nalog.ru/rn32/</w:t>
        </w:r>
      </w:hyperlink>
      <w:r w:rsidR="00D53869">
        <w:rPr>
          <w:sz w:val="24"/>
          <w:szCs w:val="24"/>
        </w:rPr>
        <w:t xml:space="preserve"> </w:t>
      </w:r>
      <w:r w:rsidRPr="00AB232D">
        <w:rPr>
          <w:sz w:val="24"/>
          <w:szCs w:val="24"/>
        </w:rPr>
        <w:t xml:space="preserve"> переходим в </w:t>
      </w:r>
      <w:r w:rsidR="00D53869">
        <w:rPr>
          <w:sz w:val="24"/>
          <w:szCs w:val="24"/>
        </w:rPr>
        <w:t>э</w:t>
      </w:r>
      <w:r w:rsidR="00D53869" w:rsidRPr="00D53869">
        <w:rPr>
          <w:sz w:val="24"/>
          <w:szCs w:val="24"/>
        </w:rPr>
        <w:t>лектронны</w:t>
      </w:r>
      <w:r w:rsidR="00D53869">
        <w:rPr>
          <w:sz w:val="24"/>
          <w:szCs w:val="24"/>
        </w:rPr>
        <w:t>й</w:t>
      </w:r>
      <w:r w:rsidR="00D53869" w:rsidRPr="00D53869">
        <w:rPr>
          <w:sz w:val="24"/>
          <w:szCs w:val="24"/>
        </w:rPr>
        <w:t xml:space="preserve"> сервис</w:t>
      </w:r>
      <w:r w:rsidR="000825A5">
        <w:rPr>
          <w:sz w:val="24"/>
          <w:szCs w:val="24"/>
        </w:rPr>
        <w:t xml:space="preserve"> «Регистрация юридических лиц и ИП»</w:t>
      </w:r>
    </w:p>
    <w:p w:rsidR="002621F2" w:rsidRDefault="002621F2" w:rsidP="00AB232D">
      <w:pPr>
        <w:shd w:val="clear" w:color="auto" w:fill="FFFFFF"/>
        <w:spacing w:after="150"/>
        <w:ind w:firstLine="709"/>
        <w:contextualSpacing/>
        <w:jc w:val="both"/>
        <w:rPr>
          <w:sz w:val="24"/>
          <w:szCs w:val="24"/>
        </w:rPr>
      </w:pPr>
      <w:r>
        <w:rPr>
          <w:noProof/>
          <w:snapToGrid/>
        </w:rPr>
        <w:drawing>
          <wp:inline distT="0" distB="0" distL="0" distR="0" wp14:anchorId="2519EA10" wp14:editId="6E35397B">
            <wp:extent cx="5448300" cy="345574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456184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1F2" w:rsidRDefault="002621F2" w:rsidP="00AB232D">
      <w:pPr>
        <w:shd w:val="clear" w:color="auto" w:fill="FFFFFF"/>
        <w:spacing w:after="150"/>
        <w:ind w:firstLine="709"/>
        <w:contextualSpacing/>
        <w:jc w:val="both"/>
        <w:rPr>
          <w:sz w:val="24"/>
          <w:szCs w:val="24"/>
        </w:rPr>
      </w:pPr>
    </w:p>
    <w:p w:rsidR="002621F2" w:rsidRDefault="000825A5" w:rsidP="00AB232D">
      <w:pPr>
        <w:shd w:val="clear" w:color="auto" w:fill="FFFFFF"/>
        <w:spacing w:after="15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«О сервисе»</w:t>
      </w:r>
    </w:p>
    <w:p w:rsidR="002621F2" w:rsidRDefault="002621F2" w:rsidP="00AB232D">
      <w:pPr>
        <w:shd w:val="clear" w:color="auto" w:fill="FFFFFF"/>
        <w:spacing w:after="150"/>
        <w:ind w:firstLine="709"/>
        <w:contextualSpacing/>
        <w:jc w:val="both"/>
        <w:rPr>
          <w:sz w:val="24"/>
          <w:szCs w:val="24"/>
        </w:rPr>
      </w:pPr>
    </w:p>
    <w:p w:rsidR="002621F2" w:rsidRDefault="002621F2" w:rsidP="00AB232D">
      <w:pPr>
        <w:shd w:val="clear" w:color="auto" w:fill="FFFFFF"/>
        <w:spacing w:after="150"/>
        <w:ind w:firstLine="709"/>
        <w:contextualSpacing/>
        <w:jc w:val="both"/>
        <w:rPr>
          <w:sz w:val="24"/>
          <w:szCs w:val="24"/>
        </w:rPr>
      </w:pPr>
      <w:r>
        <w:rPr>
          <w:noProof/>
          <w:snapToGrid/>
        </w:rPr>
        <w:drawing>
          <wp:inline distT="0" distB="0" distL="0" distR="0" wp14:anchorId="088245BF" wp14:editId="08BA776C">
            <wp:extent cx="5619750" cy="345563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628062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1F2" w:rsidRDefault="002621F2" w:rsidP="00AB232D">
      <w:pPr>
        <w:shd w:val="clear" w:color="auto" w:fill="FFFFFF"/>
        <w:spacing w:after="150"/>
        <w:ind w:firstLine="709"/>
        <w:contextualSpacing/>
        <w:jc w:val="both"/>
        <w:rPr>
          <w:sz w:val="24"/>
          <w:szCs w:val="24"/>
        </w:rPr>
      </w:pPr>
    </w:p>
    <w:p w:rsidR="002621F2" w:rsidRDefault="000D1936" w:rsidP="00AB232D">
      <w:pPr>
        <w:shd w:val="clear" w:color="auto" w:fill="FFFFFF"/>
        <w:spacing w:after="150"/>
        <w:ind w:firstLine="709"/>
        <w:contextualSpacing/>
        <w:jc w:val="both"/>
        <w:rPr>
          <w:sz w:val="24"/>
          <w:szCs w:val="24"/>
        </w:rPr>
      </w:pPr>
      <w:r w:rsidRPr="00AB232D">
        <w:rPr>
          <w:sz w:val="24"/>
          <w:szCs w:val="24"/>
        </w:rPr>
        <w:t>«Подача электронных документов на государственную регистрацию</w:t>
      </w:r>
      <w:r w:rsidR="000825A5">
        <w:rPr>
          <w:sz w:val="24"/>
          <w:szCs w:val="24"/>
        </w:rPr>
        <w:t xml:space="preserve"> юридических лиц и индивидуальных предпринимателей»</w:t>
      </w:r>
    </w:p>
    <w:p w:rsidR="002621F2" w:rsidRDefault="002621F2" w:rsidP="00AB232D">
      <w:pPr>
        <w:shd w:val="clear" w:color="auto" w:fill="FFFFFF"/>
        <w:spacing w:after="150"/>
        <w:ind w:firstLine="709"/>
        <w:contextualSpacing/>
        <w:jc w:val="both"/>
        <w:rPr>
          <w:sz w:val="24"/>
          <w:szCs w:val="24"/>
        </w:rPr>
      </w:pPr>
    </w:p>
    <w:p w:rsidR="002621F2" w:rsidRDefault="002621F2" w:rsidP="00AB232D">
      <w:pPr>
        <w:shd w:val="clear" w:color="auto" w:fill="FFFFFF"/>
        <w:spacing w:after="150"/>
        <w:ind w:firstLine="709"/>
        <w:contextualSpacing/>
        <w:jc w:val="both"/>
        <w:rPr>
          <w:sz w:val="24"/>
          <w:szCs w:val="24"/>
        </w:rPr>
      </w:pPr>
      <w:r>
        <w:rPr>
          <w:noProof/>
          <w:snapToGrid/>
        </w:rPr>
        <w:lastRenderedPageBreak/>
        <w:drawing>
          <wp:inline distT="0" distB="0" distL="0" distR="0" wp14:anchorId="22C9546F" wp14:editId="20B8EB30">
            <wp:extent cx="5324475" cy="34575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329364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1F2" w:rsidRDefault="002621F2" w:rsidP="00AB232D">
      <w:pPr>
        <w:shd w:val="clear" w:color="auto" w:fill="FFFFFF"/>
        <w:spacing w:after="150"/>
        <w:ind w:firstLine="709"/>
        <w:contextualSpacing/>
        <w:jc w:val="both"/>
        <w:rPr>
          <w:sz w:val="24"/>
          <w:szCs w:val="24"/>
        </w:rPr>
      </w:pPr>
      <w:bookmarkStart w:id="0" w:name="_GoBack"/>
      <w:bookmarkEnd w:id="0"/>
    </w:p>
    <w:p w:rsidR="000D1936" w:rsidRPr="00AB232D" w:rsidRDefault="000825A5" w:rsidP="00AB232D">
      <w:pPr>
        <w:shd w:val="clear" w:color="auto" w:fill="FFFFFF"/>
        <w:spacing w:after="15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«Проверить выполнение условий»</w:t>
      </w:r>
      <w:r w:rsidR="000D1936" w:rsidRPr="00AB232D">
        <w:rPr>
          <w:sz w:val="24"/>
          <w:szCs w:val="24"/>
        </w:rPr>
        <w:t>, при этом на компьютере должны быть соблюдены все требования:</w:t>
      </w:r>
    </w:p>
    <w:p w:rsidR="000D1936" w:rsidRPr="00AB232D" w:rsidRDefault="000D1936" w:rsidP="001500B2">
      <w:pPr>
        <w:numPr>
          <w:ilvl w:val="0"/>
          <w:numId w:val="44"/>
        </w:numPr>
        <w:shd w:val="clear" w:color="auto" w:fill="FFFFFF"/>
        <w:spacing w:before="100" w:beforeAutospacing="1" w:after="100" w:afterAutospacing="1"/>
        <w:ind w:firstLine="981"/>
        <w:contextualSpacing/>
        <w:rPr>
          <w:sz w:val="24"/>
          <w:szCs w:val="24"/>
        </w:rPr>
      </w:pPr>
      <w:r w:rsidRPr="00AB232D">
        <w:rPr>
          <w:sz w:val="24"/>
          <w:szCs w:val="24"/>
        </w:rPr>
        <w:t>Операционная система — Microsoft Windows</w:t>
      </w:r>
    </w:p>
    <w:p w:rsidR="000D1936" w:rsidRPr="001500B2" w:rsidRDefault="000D1936" w:rsidP="001500B2">
      <w:pPr>
        <w:numPr>
          <w:ilvl w:val="0"/>
          <w:numId w:val="44"/>
        </w:numPr>
        <w:shd w:val="clear" w:color="auto" w:fill="FFFFFF"/>
        <w:spacing w:before="100" w:beforeAutospacing="1" w:after="100" w:afterAutospacing="1"/>
        <w:ind w:firstLine="981"/>
        <w:contextualSpacing/>
        <w:rPr>
          <w:sz w:val="24"/>
          <w:szCs w:val="24"/>
          <w:lang w:val="en-US"/>
        </w:rPr>
      </w:pPr>
      <w:r w:rsidRPr="00AB232D">
        <w:rPr>
          <w:sz w:val="24"/>
          <w:szCs w:val="24"/>
        </w:rPr>
        <w:t>Интернет</w:t>
      </w:r>
      <w:r w:rsidRPr="001500B2">
        <w:rPr>
          <w:sz w:val="24"/>
          <w:szCs w:val="24"/>
          <w:lang w:val="en-US"/>
        </w:rPr>
        <w:t xml:space="preserve"> </w:t>
      </w:r>
      <w:r w:rsidRPr="00AB232D">
        <w:rPr>
          <w:sz w:val="24"/>
          <w:szCs w:val="24"/>
        </w:rPr>
        <w:t>обозреватель</w:t>
      </w:r>
      <w:r w:rsidRPr="001500B2">
        <w:rPr>
          <w:sz w:val="24"/>
          <w:szCs w:val="24"/>
          <w:lang w:val="en-US"/>
        </w:rPr>
        <w:t xml:space="preserve"> — Microsoft Internet Explorer</w:t>
      </w:r>
    </w:p>
    <w:p w:rsidR="000D1936" w:rsidRPr="00AB232D" w:rsidRDefault="000D1936" w:rsidP="001500B2">
      <w:pPr>
        <w:numPr>
          <w:ilvl w:val="0"/>
          <w:numId w:val="44"/>
        </w:numPr>
        <w:shd w:val="clear" w:color="auto" w:fill="FFFFFF"/>
        <w:spacing w:before="100" w:beforeAutospacing="1" w:after="100" w:afterAutospacing="1"/>
        <w:ind w:firstLine="981"/>
        <w:contextualSpacing/>
        <w:rPr>
          <w:sz w:val="24"/>
          <w:szCs w:val="24"/>
        </w:rPr>
      </w:pPr>
      <w:r w:rsidRPr="00AB232D">
        <w:rPr>
          <w:sz w:val="24"/>
          <w:szCs w:val="24"/>
        </w:rPr>
        <w:t xml:space="preserve">Возможно защищенное соединение с сервером с использованием алгоритмов ГОСТ 28147-89 и ГОСТ </w:t>
      </w:r>
      <w:proofErr w:type="gramStart"/>
      <w:r w:rsidRPr="00AB232D">
        <w:rPr>
          <w:sz w:val="24"/>
          <w:szCs w:val="24"/>
        </w:rPr>
        <w:t>Р</w:t>
      </w:r>
      <w:proofErr w:type="gramEnd"/>
      <w:r w:rsidRPr="00AB232D">
        <w:rPr>
          <w:sz w:val="24"/>
          <w:szCs w:val="24"/>
        </w:rPr>
        <w:t xml:space="preserve"> 34.10-2001</w:t>
      </w:r>
    </w:p>
    <w:p w:rsidR="000D1936" w:rsidRDefault="000D1936" w:rsidP="001500B2">
      <w:pPr>
        <w:numPr>
          <w:ilvl w:val="0"/>
          <w:numId w:val="44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firstLine="981"/>
        <w:contextualSpacing/>
        <w:rPr>
          <w:sz w:val="24"/>
          <w:szCs w:val="24"/>
        </w:rPr>
      </w:pPr>
      <w:r w:rsidRPr="00AB232D">
        <w:rPr>
          <w:sz w:val="24"/>
          <w:szCs w:val="24"/>
        </w:rPr>
        <w:t>Установлен сертификат ключа подписи, выданный удостоверяющим центром, аккредитованным Минкомсвязи России.</w:t>
      </w:r>
    </w:p>
    <w:p w:rsidR="0040702A" w:rsidRDefault="0040702A" w:rsidP="000825A5">
      <w:pPr>
        <w:shd w:val="clear" w:color="auto" w:fill="FFFFFF"/>
        <w:spacing w:before="100" w:beforeAutospacing="1" w:after="100" w:afterAutospacing="1"/>
        <w:contextualSpacing/>
        <w:rPr>
          <w:sz w:val="24"/>
          <w:szCs w:val="24"/>
        </w:rPr>
      </w:pPr>
    </w:p>
    <w:p w:rsidR="0040702A" w:rsidRPr="00AB232D" w:rsidRDefault="0040702A" w:rsidP="00AB232D">
      <w:pPr>
        <w:shd w:val="clear" w:color="auto" w:fill="FFFFFF"/>
        <w:spacing w:before="100" w:beforeAutospacing="1" w:after="100" w:afterAutospacing="1"/>
        <w:ind w:left="360" w:firstLine="709"/>
        <w:contextualSpacing/>
        <w:rPr>
          <w:sz w:val="24"/>
          <w:szCs w:val="24"/>
        </w:rPr>
      </w:pPr>
      <w:r>
        <w:rPr>
          <w:noProof/>
          <w:snapToGrid/>
          <w:sz w:val="24"/>
          <w:szCs w:val="24"/>
        </w:rPr>
        <w:drawing>
          <wp:inline distT="0" distB="0" distL="0" distR="0">
            <wp:extent cx="4904822" cy="2656779"/>
            <wp:effectExtent l="1905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822" cy="2656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158" w:rsidRDefault="00F95158" w:rsidP="00AB232D">
      <w:pPr>
        <w:shd w:val="clear" w:color="auto" w:fill="FFFFFF"/>
        <w:spacing w:after="150"/>
        <w:ind w:firstLine="709"/>
        <w:contextualSpacing/>
        <w:jc w:val="both"/>
        <w:rPr>
          <w:sz w:val="24"/>
          <w:szCs w:val="24"/>
        </w:rPr>
      </w:pPr>
    </w:p>
    <w:p w:rsidR="001500B2" w:rsidRDefault="00A471E7" w:rsidP="001500B2">
      <w:pPr>
        <w:shd w:val="clear" w:color="auto" w:fill="FFFFFF"/>
        <w:spacing w:after="150"/>
        <w:ind w:firstLine="709"/>
        <w:contextualSpacing/>
        <w:jc w:val="both"/>
        <w:rPr>
          <w:sz w:val="24"/>
          <w:szCs w:val="24"/>
        </w:rPr>
      </w:pPr>
      <w:r w:rsidRPr="00AB232D">
        <w:rPr>
          <w:sz w:val="24"/>
          <w:szCs w:val="24"/>
        </w:rPr>
        <w:t>Далее п</w:t>
      </w:r>
      <w:r w:rsidR="000D1936" w:rsidRPr="00AB232D">
        <w:rPr>
          <w:sz w:val="24"/>
          <w:szCs w:val="24"/>
        </w:rPr>
        <w:t xml:space="preserve">рикрепляем сохранённый на компьютере файл сформированного пакета </w:t>
      </w:r>
      <w:r w:rsidR="001500B2">
        <w:rPr>
          <w:sz w:val="24"/>
          <w:szCs w:val="24"/>
        </w:rPr>
        <w:t xml:space="preserve">документов </w:t>
      </w:r>
      <w:r w:rsidR="000D1936" w:rsidRPr="00AB232D">
        <w:rPr>
          <w:sz w:val="24"/>
          <w:szCs w:val="24"/>
        </w:rPr>
        <w:t>и отправляем документы в налоговый орган.</w:t>
      </w:r>
    </w:p>
    <w:p w:rsidR="000825A5" w:rsidRPr="000825A5" w:rsidRDefault="000825A5" w:rsidP="000825A5">
      <w:pPr>
        <w:shd w:val="clear" w:color="auto" w:fill="FFFFFF"/>
        <w:spacing w:after="150"/>
        <w:ind w:firstLine="709"/>
        <w:contextualSpacing/>
        <w:jc w:val="both"/>
        <w:rPr>
          <w:sz w:val="24"/>
          <w:szCs w:val="24"/>
        </w:rPr>
      </w:pPr>
      <w:r w:rsidRPr="000825A5">
        <w:rPr>
          <w:sz w:val="24"/>
          <w:szCs w:val="24"/>
        </w:rPr>
        <w:t xml:space="preserve"> После отправления документов в электронном виде, заявителю в режиме реального времени, а также на адрес электронной почты, указанный при направлении электронных документов в налоговый орган, направляется сообщение, содержащее уникальный номер, </w:t>
      </w:r>
      <w:r w:rsidRPr="000825A5">
        <w:rPr>
          <w:sz w:val="24"/>
          <w:szCs w:val="24"/>
        </w:rPr>
        <w:lastRenderedPageBreak/>
        <w:t xml:space="preserve">подтверждающий доставку электронных документов в Межрегиональную инспекцию ФНС России по централизованной обработке данных. Уникальный номер необходимо сохранить (записать, скопировать в текстовый редактор и т.д.). </w:t>
      </w:r>
    </w:p>
    <w:p w:rsidR="000825A5" w:rsidRPr="000825A5" w:rsidRDefault="000825A5" w:rsidP="000825A5">
      <w:pPr>
        <w:shd w:val="clear" w:color="auto" w:fill="FFFFFF"/>
        <w:spacing w:after="150"/>
        <w:ind w:firstLine="709"/>
        <w:contextualSpacing/>
        <w:jc w:val="both"/>
        <w:rPr>
          <w:sz w:val="24"/>
          <w:szCs w:val="24"/>
        </w:rPr>
      </w:pPr>
      <w:r w:rsidRPr="000825A5">
        <w:rPr>
          <w:sz w:val="24"/>
          <w:szCs w:val="24"/>
        </w:rPr>
        <w:t>В дальнейшем с помощью уникального номера на сайте ФНС России в разделе «Подача документов в электронном виде на государственную регистрацию» в подразделе «Информирование о результатах обработки направленных в регистрирующий орган документов» Вы сможете получать информацию о прохождении электронных документов в налоговом органе, а также адресованные заявителю электронные документы</w:t>
      </w:r>
      <w:r>
        <w:rPr>
          <w:sz w:val="24"/>
          <w:szCs w:val="24"/>
        </w:rPr>
        <w:t xml:space="preserve">. </w:t>
      </w:r>
    </w:p>
    <w:p w:rsidR="000825A5" w:rsidRPr="000825A5" w:rsidRDefault="000825A5" w:rsidP="000825A5">
      <w:pPr>
        <w:shd w:val="clear" w:color="auto" w:fill="FFFFFF"/>
        <w:spacing w:after="150"/>
        <w:ind w:firstLine="709"/>
        <w:contextualSpacing/>
        <w:jc w:val="both"/>
        <w:rPr>
          <w:sz w:val="24"/>
          <w:szCs w:val="24"/>
        </w:rPr>
      </w:pPr>
      <w:r w:rsidRPr="000825A5">
        <w:rPr>
          <w:sz w:val="24"/>
          <w:szCs w:val="24"/>
        </w:rPr>
        <w:t>В случае</w:t>
      </w:r>
      <w:proofErr w:type="gramStart"/>
      <w:r w:rsidRPr="000825A5">
        <w:rPr>
          <w:sz w:val="24"/>
          <w:szCs w:val="24"/>
        </w:rPr>
        <w:t>,</w:t>
      </w:r>
      <w:proofErr w:type="gramEnd"/>
      <w:r w:rsidRPr="000825A5">
        <w:rPr>
          <w:sz w:val="24"/>
          <w:szCs w:val="24"/>
        </w:rPr>
        <w:t xml:space="preserve"> если транспортный контейнер не отвечает требованиям форматно-логического контроля, установленным ФНС России, заявителю по адресу электронной почты будет направлено сообщение, содержащее информацию о выявленном несоответствии. Транспортный контейнер в дальнейшую обработку не направляется. </w:t>
      </w:r>
    </w:p>
    <w:p w:rsidR="000825A5" w:rsidRPr="000825A5" w:rsidRDefault="000825A5" w:rsidP="000825A5">
      <w:pPr>
        <w:shd w:val="clear" w:color="auto" w:fill="FFFFFF"/>
        <w:spacing w:after="150"/>
        <w:ind w:firstLine="709"/>
        <w:contextualSpacing/>
        <w:jc w:val="both"/>
        <w:rPr>
          <w:sz w:val="24"/>
          <w:szCs w:val="24"/>
        </w:rPr>
      </w:pPr>
      <w:r w:rsidRPr="000825A5">
        <w:rPr>
          <w:sz w:val="24"/>
          <w:szCs w:val="24"/>
        </w:rPr>
        <w:t xml:space="preserve">Транспортный контейнер, соответствующий требованиям форматно-логического контроля, установленным ФНС России, направляется в налоговый орган. </w:t>
      </w:r>
    </w:p>
    <w:p w:rsidR="000825A5" w:rsidRPr="000825A5" w:rsidRDefault="000825A5" w:rsidP="000825A5">
      <w:pPr>
        <w:shd w:val="clear" w:color="auto" w:fill="FFFFFF"/>
        <w:spacing w:after="150"/>
        <w:ind w:firstLine="709"/>
        <w:contextualSpacing/>
        <w:jc w:val="both"/>
        <w:rPr>
          <w:sz w:val="24"/>
          <w:szCs w:val="24"/>
        </w:rPr>
      </w:pPr>
      <w:r w:rsidRPr="000825A5">
        <w:rPr>
          <w:sz w:val="24"/>
          <w:szCs w:val="24"/>
        </w:rPr>
        <w:t xml:space="preserve">Не позднее рабочего дня, следующего за днем получения электронных документов налоговым органом, заявителю по адресу электронной почты направляется транспортный контейнер, содержащий файл с распиской в получении электронных документов, файл с электронной подписью налогового органа. </w:t>
      </w:r>
    </w:p>
    <w:p w:rsidR="000825A5" w:rsidRPr="000825A5" w:rsidRDefault="000825A5" w:rsidP="000825A5">
      <w:pPr>
        <w:shd w:val="clear" w:color="auto" w:fill="FFFFFF"/>
        <w:spacing w:after="150"/>
        <w:ind w:firstLine="709"/>
        <w:contextualSpacing/>
        <w:jc w:val="both"/>
        <w:rPr>
          <w:sz w:val="24"/>
          <w:szCs w:val="24"/>
        </w:rPr>
      </w:pPr>
      <w:r w:rsidRPr="000825A5">
        <w:rPr>
          <w:sz w:val="24"/>
          <w:szCs w:val="24"/>
        </w:rPr>
        <w:t xml:space="preserve">Документы, подготовленные налоговым органом в связи с внесением записи в ЕГРЮЛ или ЕГРИП (Листы записи, Свидетельства о регистрации), либо решение об отказе в государственной регистрации, сформированные в электронном виде и подписанные электронной подписью налогового органа, направляются заявителю по адресу электронной почты в транспортном контейнере. При принятии решения о государственной регистрации юридического лица в транспортный контейнер также включается представленный заявителем файл, содержащий учредительные документы юридического лица, подписанный электронной подписью налогового органа. Документы на бумажном носителе можно будет получить способом доставки, указанном в заявлении (лично либо почтой). </w:t>
      </w:r>
    </w:p>
    <w:p w:rsidR="000825A5" w:rsidRPr="000825A5" w:rsidRDefault="000825A5" w:rsidP="000825A5">
      <w:pPr>
        <w:shd w:val="clear" w:color="auto" w:fill="FFFFFF"/>
        <w:spacing w:after="150"/>
        <w:ind w:firstLine="709"/>
        <w:contextualSpacing/>
        <w:jc w:val="both"/>
        <w:rPr>
          <w:sz w:val="24"/>
          <w:szCs w:val="24"/>
        </w:rPr>
      </w:pPr>
      <w:r w:rsidRPr="000825A5">
        <w:rPr>
          <w:sz w:val="24"/>
          <w:szCs w:val="24"/>
        </w:rPr>
        <w:t xml:space="preserve">Просмотреть содержимое транспортного контейнера, полученного от налогового органа, можно с помощью специализированного бесплатного программного обеспечения по подготовке транспортного контейнера. </w:t>
      </w:r>
    </w:p>
    <w:p w:rsidR="000825A5" w:rsidRPr="000825A5" w:rsidRDefault="000825A5" w:rsidP="000825A5">
      <w:pPr>
        <w:shd w:val="clear" w:color="auto" w:fill="FFFFFF"/>
        <w:spacing w:after="150"/>
        <w:ind w:firstLine="709"/>
        <w:contextualSpacing/>
        <w:jc w:val="both"/>
        <w:rPr>
          <w:sz w:val="24"/>
          <w:szCs w:val="24"/>
        </w:rPr>
      </w:pPr>
      <w:r w:rsidRPr="000825A5">
        <w:rPr>
          <w:sz w:val="24"/>
          <w:szCs w:val="24"/>
        </w:rPr>
        <w:t xml:space="preserve">Направление документов в электронном виде освобождает Вас: </w:t>
      </w:r>
    </w:p>
    <w:p w:rsidR="000825A5" w:rsidRPr="000825A5" w:rsidRDefault="000825A5" w:rsidP="000825A5">
      <w:pPr>
        <w:shd w:val="clear" w:color="auto" w:fill="FFFFFF"/>
        <w:spacing w:after="150"/>
        <w:ind w:firstLine="709"/>
        <w:contextualSpacing/>
        <w:jc w:val="both"/>
        <w:rPr>
          <w:sz w:val="24"/>
          <w:szCs w:val="24"/>
        </w:rPr>
      </w:pPr>
      <w:r w:rsidRPr="000825A5">
        <w:rPr>
          <w:sz w:val="24"/>
          <w:szCs w:val="24"/>
        </w:rPr>
        <w:t>– от траты денег на нотариальное заверение подписи руководителя</w:t>
      </w:r>
      <w:proofErr w:type="gramStart"/>
      <w:r w:rsidRPr="000825A5">
        <w:rPr>
          <w:sz w:val="24"/>
          <w:szCs w:val="24"/>
        </w:rPr>
        <w:t xml:space="preserve"> ;</w:t>
      </w:r>
      <w:proofErr w:type="gramEnd"/>
      <w:r w:rsidRPr="000825A5">
        <w:rPr>
          <w:sz w:val="24"/>
          <w:szCs w:val="24"/>
        </w:rPr>
        <w:t xml:space="preserve"> </w:t>
      </w:r>
    </w:p>
    <w:p w:rsidR="000D1936" w:rsidRPr="00AB232D" w:rsidRDefault="000825A5" w:rsidP="00E554D3">
      <w:pPr>
        <w:shd w:val="clear" w:color="auto" w:fill="FFFFFF"/>
        <w:ind w:firstLine="709"/>
        <w:contextualSpacing/>
        <w:jc w:val="both"/>
        <w:rPr>
          <w:sz w:val="24"/>
          <w:szCs w:val="24"/>
        </w:rPr>
      </w:pPr>
      <w:r w:rsidRPr="000825A5">
        <w:rPr>
          <w:sz w:val="24"/>
          <w:szCs w:val="24"/>
        </w:rPr>
        <w:t>– от посещения налогового (регистрирующего) органа; а если Вы живете в районе</w:t>
      </w:r>
      <w:proofErr w:type="gramStart"/>
      <w:r w:rsidRPr="000825A5">
        <w:rPr>
          <w:sz w:val="24"/>
          <w:szCs w:val="24"/>
        </w:rPr>
        <w:t xml:space="preserve"> :</w:t>
      </w:r>
      <w:proofErr w:type="gramEnd"/>
      <w:r w:rsidRPr="000825A5">
        <w:rPr>
          <w:sz w:val="24"/>
          <w:szCs w:val="24"/>
        </w:rPr>
        <w:t xml:space="preserve"> от трат финансовых средств на поездку в город.</w:t>
      </w:r>
    </w:p>
    <w:p w:rsidR="000822C8" w:rsidRPr="00AB232D" w:rsidRDefault="000822C8" w:rsidP="00AB232D">
      <w:pPr>
        <w:ind w:right="4" w:firstLine="709"/>
        <w:contextualSpacing/>
        <w:jc w:val="both"/>
        <w:rPr>
          <w:sz w:val="24"/>
          <w:szCs w:val="24"/>
        </w:rPr>
      </w:pPr>
    </w:p>
    <w:sectPr w:rsidR="000822C8" w:rsidRPr="00AB232D" w:rsidSect="00156D0C">
      <w:headerReference w:type="default" r:id="rId45"/>
      <w:pgSz w:w="11906" w:h="16838" w:code="9"/>
      <w:pgMar w:top="1134" w:right="624" w:bottom="1191" w:left="1134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3E1" w:rsidRDefault="002613E1">
      <w:r>
        <w:separator/>
      </w:r>
    </w:p>
  </w:endnote>
  <w:endnote w:type="continuationSeparator" w:id="0">
    <w:p w:rsidR="002613E1" w:rsidRDefault="00261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3E1" w:rsidRDefault="002613E1">
      <w:r>
        <w:separator/>
      </w:r>
    </w:p>
  </w:footnote>
  <w:footnote w:type="continuationSeparator" w:id="0">
    <w:p w:rsidR="002613E1" w:rsidRDefault="002613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61596"/>
      <w:docPartObj>
        <w:docPartGallery w:val="Page Numbers (Top of Page)"/>
        <w:docPartUnique/>
      </w:docPartObj>
    </w:sdtPr>
    <w:sdtEndPr/>
    <w:sdtContent>
      <w:p w:rsidR="000825A5" w:rsidRDefault="002621F2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825A5" w:rsidRDefault="000825A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6D2E"/>
    <w:multiLevelType w:val="multilevel"/>
    <w:tmpl w:val="C64CCD44"/>
    <w:lvl w:ilvl="0">
      <w:start w:val="5"/>
      <w:numFmt w:val="decimal"/>
      <w:lvlText w:val="%1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1">
    <w:nsid w:val="028009FF"/>
    <w:multiLevelType w:val="singleLevel"/>
    <w:tmpl w:val="4C9C6418"/>
    <w:lvl w:ilvl="0">
      <w:start w:val="1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">
    <w:nsid w:val="02D376A2"/>
    <w:multiLevelType w:val="multilevel"/>
    <w:tmpl w:val="0FB0561C"/>
    <w:lvl w:ilvl="0">
      <w:start w:val="11"/>
      <w:numFmt w:val="decimal"/>
      <w:lvlText w:val="%1."/>
      <w:lvlJc w:val="left"/>
      <w:pPr>
        <w:tabs>
          <w:tab w:val="num" w:pos="655"/>
        </w:tabs>
        <w:ind w:left="655" w:hanging="6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>
    <w:nsid w:val="04597C03"/>
    <w:multiLevelType w:val="hybridMultilevel"/>
    <w:tmpl w:val="737CDF40"/>
    <w:lvl w:ilvl="0" w:tplc="06CC3556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60314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8202913"/>
    <w:multiLevelType w:val="singleLevel"/>
    <w:tmpl w:val="0A5A69CA"/>
    <w:lvl w:ilvl="0">
      <w:start w:val="3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6">
    <w:nsid w:val="18260C69"/>
    <w:multiLevelType w:val="multilevel"/>
    <w:tmpl w:val="791A66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7">
    <w:nsid w:val="1D8D64DB"/>
    <w:multiLevelType w:val="multilevel"/>
    <w:tmpl w:val="D0084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B0146E"/>
    <w:multiLevelType w:val="singleLevel"/>
    <w:tmpl w:val="D1BE0786"/>
    <w:lvl w:ilvl="0">
      <w:start w:val="15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9">
    <w:nsid w:val="1FE7280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5084FB0"/>
    <w:multiLevelType w:val="multilevel"/>
    <w:tmpl w:val="1546A42A"/>
    <w:lvl w:ilvl="0">
      <w:start w:val="6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11">
    <w:nsid w:val="26375185"/>
    <w:multiLevelType w:val="multilevel"/>
    <w:tmpl w:val="CA8C003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82954B3"/>
    <w:multiLevelType w:val="hybridMultilevel"/>
    <w:tmpl w:val="AE348202"/>
    <w:lvl w:ilvl="0" w:tplc="76C2734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9D5857"/>
    <w:multiLevelType w:val="multilevel"/>
    <w:tmpl w:val="A94C4836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2B3B3B9F"/>
    <w:multiLevelType w:val="singleLevel"/>
    <w:tmpl w:val="E7EAA966"/>
    <w:lvl w:ilvl="0">
      <w:start w:val="12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5">
    <w:nsid w:val="30A1441B"/>
    <w:multiLevelType w:val="singleLevel"/>
    <w:tmpl w:val="FBF20400"/>
    <w:lvl w:ilvl="0">
      <w:start w:val="2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6">
    <w:nsid w:val="3BB13A10"/>
    <w:multiLevelType w:val="multilevel"/>
    <w:tmpl w:val="9C4A2C0E"/>
    <w:lvl w:ilvl="0">
      <w:start w:val="6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3BE745A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3C7B6C2F"/>
    <w:multiLevelType w:val="singleLevel"/>
    <w:tmpl w:val="1C26678E"/>
    <w:lvl w:ilvl="0">
      <w:start w:val="2"/>
      <w:numFmt w:val="decimal"/>
      <w:lvlText w:val="2.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9">
    <w:nsid w:val="3DB75C1B"/>
    <w:multiLevelType w:val="hybridMultilevel"/>
    <w:tmpl w:val="EEF605F2"/>
    <w:lvl w:ilvl="0" w:tplc="94CA72E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B6628E"/>
    <w:multiLevelType w:val="multilevel"/>
    <w:tmpl w:val="DF6837AA"/>
    <w:lvl w:ilvl="0">
      <w:start w:val="4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hint="default"/>
      </w:rPr>
    </w:lvl>
  </w:abstractNum>
  <w:abstractNum w:abstractNumId="21">
    <w:nsid w:val="403D1357"/>
    <w:multiLevelType w:val="singleLevel"/>
    <w:tmpl w:val="3510212A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>
    <w:nsid w:val="40D603D4"/>
    <w:multiLevelType w:val="multilevel"/>
    <w:tmpl w:val="FA1EF064"/>
    <w:lvl w:ilvl="0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hint="default"/>
      </w:rPr>
    </w:lvl>
  </w:abstractNum>
  <w:abstractNum w:abstractNumId="23">
    <w:nsid w:val="4ABD7483"/>
    <w:multiLevelType w:val="singleLevel"/>
    <w:tmpl w:val="1D7A58E4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4">
    <w:nsid w:val="4C227598"/>
    <w:multiLevelType w:val="singleLevel"/>
    <w:tmpl w:val="1BC8385E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5">
    <w:nsid w:val="4E0A0D47"/>
    <w:multiLevelType w:val="singleLevel"/>
    <w:tmpl w:val="364A23AC"/>
    <w:lvl w:ilvl="0">
      <w:start w:val="7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6">
    <w:nsid w:val="4FEB3259"/>
    <w:multiLevelType w:val="multilevel"/>
    <w:tmpl w:val="9BF8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44F2EF0"/>
    <w:multiLevelType w:val="singleLevel"/>
    <w:tmpl w:val="ADE6E6E4"/>
    <w:lvl w:ilvl="0">
      <w:start w:val="1"/>
      <w:numFmt w:val="decimal"/>
      <w:lvlText w:val="1.1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8">
    <w:nsid w:val="55207463"/>
    <w:multiLevelType w:val="singleLevel"/>
    <w:tmpl w:val="73A4D114"/>
    <w:lvl w:ilvl="0">
      <w:start w:val="6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9">
    <w:nsid w:val="55EE53DE"/>
    <w:multiLevelType w:val="hybridMultilevel"/>
    <w:tmpl w:val="79400194"/>
    <w:lvl w:ilvl="0" w:tplc="4DE4AD0E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0">
    <w:nsid w:val="5F464D1F"/>
    <w:multiLevelType w:val="singleLevel"/>
    <w:tmpl w:val="CD60681E"/>
    <w:lvl w:ilvl="0">
      <w:start w:val="16"/>
      <w:numFmt w:val="decimal"/>
      <w:lvlText w:val="2.%1. "/>
      <w:legacy w:legacy="1" w:legacySpace="0" w:legacyIndent="360"/>
      <w:lvlJc w:val="left"/>
      <w:rPr>
        <w:sz w:val="28"/>
      </w:rPr>
    </w:lvl>
  </w:abstractNum>
  <w:abstractNum w:abstractNumId="31">
    <w:nsid w:val="601958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>
    <w:nsid w:val="62D95799"/>
    <w:multiLevelType w:val="multilevel"/>
    <w:tmpl w:val="BB3ECE2C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632B244C"/>
    <w:multiLevelType w:val="singleLevel"/>
    <w:tmpl w:val="82464484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4">
    <w:nsid w:val="64A732E6"/>
    <w:multiLevelType w:val="singleLevel"/>
    <w:tmpl w:val="B198989E"/>
    <w:lvl w:ilvl="0">
      <w:start w:val="1"/>
      <w:numFmt w:val="decimal"/>
      <w:lvlText w:val="2.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5">
    <w:nsid w:val="672F4FC7"/>
    <w:multiLevelType w:val="singleLevel"/>
    <w:tmpl w:val="AF62E2DA"/>
    <w:lvl w:ilvl="0">
      <w:start w:val="2"/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abstractNum w:abstractNumId="36">
    <w:nsid w:val="692159D0"/>
    <w:multiLevelType w:val="hybridMultilevel"/>
    <w:tmpl w:val="AEA466A6"/>
    <w:lvl w:ilvl="0" w:tplc="04190011">
      <w:start w:val="1"/>
      <w:numFmt w:val="decimal"/>
      <w:lvlText w:val="%1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69D84A90"/>
    <w:multiLevelType w:val="singleLevel"/>
    <w:tmpl w:val="574EE7AE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8">
    <w:nsid w:val="71E22B13"/>
    <w:multiLevelType w:val="multilevel"/>
    <w:tmpl w:val="58AC52EE"/>
    <w:lvl w:ilvl="0">
      <w:start w:val="2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>
    <w:nsid w:val="740F29BA"/>
    <w:multiLevelType w:val="singleLevel"/>
    <w:tmpl w:val="F5009076"/>
    <w:lvl w:ilvl="0">
      <w:start w:val="4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40">
    <w:nsid w:val="74D43C53"/>
    <w:multiLevelType w:val="multilevel"/>
    <w:tmpl w:val="EE6E9C2C"/>
    <w:lvl w:ilvl="0">
      <w:numFmt w:val="decimalZero"/>
      <w:lvlText w:val="%1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1">
      <w:numFmt w:val="decimalZero"/>
      <w:lvlText w:val="%1.%2.0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1">
    <w:nsid w:val="7777556C"/>
    <w:multiLevelType w:val="singleLevel"/>
    <w:tmpl w:val="D310B7E8"/>
    <w:lvl w:ilvl="0">
      <w:start w:val="1"/>
      <w:numFmt w:val="decimal"/>
      <w:lvlText w:val="2.3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42">
    <w:nsid w:val="7BC21842"/>
    <w:multiLevelType w:val="multilevel"/>
    <w:tmpl w:val="B010F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FE9627B"/>
    <w:multiLevelType w:val="singleLevel"/>
    <w:tmpl w:val="B7221C22"/>
    <w:lvl w:ilvl="0">
      <w:start w:val="2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num w:numId="1">
    <w:abstractNumId w:val="33"/>
  </w:num>
  <w:num w:numId="2">
    <w:abstractNumId w:val="43"/>
  </w:num>
  <w:num w:numId="3">
    <w:abstractNumId w:val="43"/>
    <w:lvlOverride w:ilvl="0">
      <w:lvl w:ilvl="0">
        <w:start w:val="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4">
    <w:abstractNumId w:val="27"/>
  </w:num>
  <w:num w:numId="5">
    <w:abstractNumId w:val="27"/>
    <w:lvlOverride w:ilvl="0">
      <w:lvl w:ilvl="0">
        <w:start w:val="2"/>
        <w:numFmt w:val="decimal"/>
        <w:lvlText w:val="1.1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6">
    <w:abstractNumId w:val="14"/>
  </w:num>
  <w:num w:numId="7">
    <w:abstractNumId w:val="14"/>
    <w:lvlOverride w:ilvl="0">
      <w:lvl w:ilvl="0">
        <w:start w:val="1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8">
    <w:abstractNumId w:val="8"/>
  </w:num>
  <w:num w:numId="9">
    <w:abstractNumId w:val="1"/>
  </w:num>
  <w:num w:numId="10">
    <w:abstractNumId w:val="15"/>
  </w:num>
  <w:num w:numId="11">
    <w:abstractNumId w:val="34"/>
  </w:num>
  <w:num w:numId="12">
    <w:abstractNumId w:val="18"/>
  </w:num>
  <w:num w:numId="13">
    <w:abstractNumId w:val="5"/>
  </w:num>
  <w:num w:numId="14">
    <w:abstractNumId w:val="41"/>
  </w:num>
  <w:num w:numId="15">
    <w:abstractNumId w:val="41"/>
    <w:lvlOverride w:ilvl="0">
      <w:lvl w:ilvl="0">
        <w:start w:val="2"/>
        <w:numFmt w:val="decimal"/>
        <w:lvlText w:val="2.3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16">
    <w:abstractNumId w:val="39"/>
  </w:num>
  <w:num w:numId="17">
    <w:abstractNumId w:val="39"/>
    <w:lvlOverride w:ilvl="0">
      <w:lvl w:ilvl="0">
        <w:start w:val="5"/>
        <w:numFmt w:val="decimal"/>
        <w:lvlText w:val="2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18">
    <w:abstractNumId w:val="28"/>
  </w:num>
  <w:num w:numId="19">
    <w:abstractNumId w:val="25"/>
  </w:num>
  <w:num w:numId="20">
    <w:abstractNumId w:val="30"/>
  </w:num>
  <w:num w:numId="21">
    <w:abstractNumId w:val="31"/>
  </w:num>
  <w:num w:numId="22">
    <w:abstractNumId w:val="6"/>
  </w:num>
  <w:num w:numId="23">
    <w:abstractNumId w:val="21"/>
  </w:num>
  <w:num w:numId="24">
    <w:abstractNumId w:val="37"/>
  </w:num>
  <w:num w:numId="25">
    <w:abstractNumId w:val="40"/>
  </w:num>
  <w:num w:numId="26">
    <w:abstractNumId w:val="17"/>
  </w:num>
  <w:num w:numId="27">
    <w:abstractNumId w:val="13"/>
  </w:num>
  <w:num w:numId="28">
    <w:abstractNumId w:val="32"/>
  </w:num>
  <w:num w:numId="29">
    <w:abstractNumId w:val="4"/>
  </w:num>
  <w:num w:numId="30">
    <w:abstractNumId w:val="22"/>
  </w:num>
  <w:num w:numId="31">
    <w:abstractNumId w:val="35"/>
  </w:num>
  <w:num w:numId="32">
    <w:abstractNumId w:val="20"/>
  </w:num>
  <w:num w:numId="33">
    <w:abstractNumId w:val="24"/>
  </w:num>
  <w:num w:numId="34">
    <w:abstractNumId w:val="38"/>
  </w:num>
  <w:num w:numId="35">
    <w:abstractNumId w:val="0"/>
  </w:num>
  <w:num w:numId="36">
    <w:abstractNumId w:val="10"/>
  </w:num>
  <w:num w:numId="37">
    <w:abstractNumId w:val="16"/>
  </w:num>
  <w:num w:numId="38">
    <w:abstractNumId w:val="11"/>
  </w:num>
  <w:num w:numId="39">
    <w:abstractNumId w:val="2"/>
  </w:num>
  <w:num w:numId="40">
    <w:abstractNumId w:val="29"/>
  </w:num>
  <w:num w:numId="41">
    <w:abstractNumId w:val="9"/>
  </w:num>
  <w:num w:numId="42">
    <w:abstractNumId w:val="23"/>
  </w:num>
  <w:num w:numId="43">
    <w:abstractNumId w:val="26"/>
  </w:num>
  <w:num w:numId="44">
    <w:abstractNumId w:val="42"/>
  </w:num>
  <w:num w:numId="45">
    <w:abstractNumId w:val="7"/>
  </w:num>
  <w:num w:numId="46">
    <w:abstractNumId w:val="12"/>
  </w:num>
  <w:num w:numId="47">
    <w:abstractNumId w:val="36"/>
  </w:num>
  <w:num w:numId="48">
    <w:abstractNumId w:val="19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3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2A6F"/>
    <w:rsid w:val="00004127"/>
    <w:rsid w:val="00013C8B"/>
    <w:rsid w:val="00015E0F"/>
    <w:rsid w:val="00022AA8"/>
    <w:rsid w:val="00026D65"/>
    <w:rsid w:val="0002719C"/>
    <w:rsid w:val="00027C89"/>
    <w:rsid w:val="0003240F"/>
    <w:rsid w:val="000446BC"/>
    <w:rsid w:val="00054247"/>
    <w:rsid w:val="00063F9E"/>
    <w:rsid w:val="00066BE1"/>
    <w:rsid w:val="0007532A"/>
    <w:rsid w:val="000801E7"/>
    <w:rsid w:val="00082044"/>
    <w:rsid w:val="000822C8"/>
    <w:rsid w:val="000825A5"/>
    <w:rsid w:val="000A06C6"/>
    <w:rsid w:val="000A25C4"/>
    <w:rsid w:val="000B335D"/>
    <w:rsid w:val="000B47EB"/>
    <w:rsid w:val="000D03B2"/>
    <w:rsid w:val="000D1936"/>
    <w:rsid w:val="000D5487"/>
    <w:rsid w:val="00101833"/>
    <w:rsid w:val="0012082E"/>
    <w:rsid w:val="001226B3"/>
    <w:rsid w:val="00124BAD"/>
    <w:rsid w:val="00143D37"/>
    <w:rsid w:val="001500B2"/>
    <w:rsid w:val="00150149"/>
    <w:rsid w:val="00151917"/>
    <w:rsid w:val="00152053"/>
    <w:rsid w:val="0015208E"/>
    <w:rsid w:val="001538CA"/>
    <w:rsid w:val="00156D0C"/>
    <w:rsid w:val="001B1ADB"/>
    <w:rsid w:val="001D581F"/>
    <w:rsid w:val="001E6AC1"/>
    <w:rsid w:val="001E7DB3"/>
    <w:rsid w:val="001F325E"/>
    <w:rsid w:val="001F6040"/>
    <w:rsid w:val="001F6CA6"/>
    <w:rsid w:val="00211AE2"/>
    <w:rsid w:val="0022017C"/>
    <w:rsid w:val="002237E1"/>
    <w:rsid w:val="002312F8"/>
    <w:rsid w:val="0024446A"/>
    <w:rsid w:val="00250D80"/>
    <w:rsid w:val="00251356"/>
    <w:rsid w:val="00251D0C"/>
    <w:rsid w:val="0025744F"/>
    <w:rsid w:val="00257525"/>
    <w:rsid w:val="00257AFB"/>
    <w:rsid w:val="00260E7E"/>
    <w:rsid w:val="002613E1"/>
    <w:rsid w:val="002621F2"/>
    <w:rsid w:val="0026735A"/>
    <w:rsid w:val="00272E26"/>
    <w:rsid w:val="00274024"/>
    <w:rsid w:val="0027733B"/>
    <w:rsid w:val="00282F56"/>
    <w:rsid w:val="00296CBE"/>
    <w:rsid w:val="002B5CAF"/>
    <w:rsid w:val="002B7A56"/>
    <w:rsid w:val="002C44BC"/>
    <w:rsid w:val="002D4A8D"/>
    <w:rsid w:val="002D59A1"/>
    <w:rsid w:val="002E0F5F"/>
    <w:rsid w:val="002F533C"/>
    <w:rsid w:val="00316606"/>
    <w:rsid w:val="00316C5C"/>
    <w:rsid w:val="0032169F"/>
    <w:rsid w:val="00334323"/>
    <w:rsid w:val="003345C7"/>
    <w:rsid w:val="003353AC"/>
    <w:rsid w:val="0033719B"/>
    <w:rsid w:val="00343B30"/>
    <w:rsid w:val="00362EBE"/>
    <w:rsid w:val="00364AFB"/>
    <w:rsid w:val="00371258"/>
    <w:rsid w:val="00372F3C"/>
    <w:rsid w:val="003735FA"/>
    <w:rsid w:val="00375286"/>
    <w:rsid w:val="00380E48"/>
    <w:rsid w:val="00390341"/>
    <w:rsid w:val="00397E70"/>
    <w:rsid w:val="003A7B72"/>
    <w:rsid w:val="003B442D"/>
    <w:rsid w:val="003B5302"/>
    <w:rsid w:val="003C1497"/>
    <w:rsid w:val="003C2033"/>
    <w:rsid w:val="003C545C"/>
    <w:rsid w:val="003C7D67"/>
    <w:rsid w:val="003D2E69"/>
    <w:rsid w:val="003D4F52"/>
    <w:rsid w:val="003E012E"/>
    <w:rsid w:val="003E21B0"/>
    <w:rsid w:val="003F745C"/>
    <w:rsid w:val="00401797"/>
    <w:rsid w:val="00405F0F"/>
    <w:rsid w:val="0040702A"/>
    <w:rsid w:val="004237C9"/>
    <w:rsid w:val="00456CE7"/>
    <w:rsid w:val="00457F49"/>
    <w:rsid w:val="00464F9B"/>
    <w:rsid w:val="004662F2"/>
    <w:rsid w:val="004874C3"/>
    <w:rsid w:val="004A30F1"/>
    <w:rsid w:val="004A42DA"/>
    <w:rsid w:val="004B25A3"/>
    <w:rsid w:val="004B6E12"/>
    <w:rsid w:val="004C2A61"/>
    <w:rsid w:val="004C2C3F"/>
    <w:rsid w:val="004E35D6"/>
    <w:rsid w:val="004F3C68"/>
    <w:rsid w:val="004F6116"/>
    <w:rsid w:val="00500ED3"/>
    <w:rsid w:val="00503DCE"/>
    <w:rsid w:val="005042EC"/>
    <w:rsid w:val="00521C83"/>
    <w:rsid w:val="00522255"/>
    <w:rsid w:val="00522FCF"/>
    <w:rsid w:val="005404B0"/>
    <w:rsid w:val="00545433"/>
    <w:rsid w:val="005460BE"/>
    <w:rsid w:val="00552338"/>
    <w:rsid w:val="00560A36"/>
    <w:rsid w:val="00561204"/>
    <w:rsid w:val="00563A23"/>
    <w:rsid w:val="00570EB7"/>
    <w:rsid w:val="005806B4"/>
    <w:rsid w:val="005A3F95"/>
    <w:rsid w:val="005A71FF"/>
    <w:rsid w:val="005A7589"/>
    <w:rsid w:val="005B189A"/>
    <w:rsid w:val="005B4389"/>
    <w:rsid w:val="005B7F29"/>
    <w:rsid w:val="005C1BBB"/>
    <w:rsid w:val="005C2487"/>
    <w:rsid w:val="005C40BB"/>
    <w:rsid w:val="005D4214"/>
    <w:rsid w:val="005E4DC8"/>
    <w:rsid w:val="005E568D"/>
    <w:rsid w:val="005E77D7"/>
    <w:rsid w:val="005F2C5B"/>
    <w:rsid w:val="005F5E13"/>
    <w:rsid w:val="00600DBA"/>
    <w:rsid w:val="006010D9"/>
    <w:rsid w:val="00616629"/>
    <w:rsid w:val="00617377"/>
    <w:rsid w:val="00617E1B"/>
    <w:rsid w:val="00617F9A"/>
    <w:rsid w:val="00623F61"/>
    <w:rsid w:val="0063319E"/>
    <w:rsid w:val="00643DAD"/>
    <w:rsid w:val="0065077E"/>
    <w:rsid w:val="00650A08"/>
    <w:rsid w:val="00665F1D"/>
    <w:rsid w:val="0067521B"/>
    <w:rsid w:val="00680C2B"/>
    <w:rsid w:val="00681E5B"/>
    <w:rsid w:val="00690021"/>
    <w:rsid w:val="006964B6"/>
    <w:rsid w:val="00697100"/>
    <w:rsid w:val="006A0FCB"/>
    <w:rsid w:val="006B29E6"/>
    <w:rsid w:val="006B3358"/>
    <w:rsid w:val="006B58BD"/>
    <w:rsid w:val="006C0FC4"/>
    <w:rsid w:val="006D03DC"/>
    <w:rsid w:val="006D1E6E"/>
    <w:rsid w:val="006D205B"/>
    <w:rsid w:val="006D2F22"/>
    <w:rsid w:val="006D6A32"/>
    <w:rsid w:val="006E1792"/>
    <w:rsid w:val="006F334A"/>
    <w:rsid w:val="007030B2"/>
    <w:rsid w:val="00722CAB"/>
    <w:rsid w:val="00727F21"/>
    <w:rsid w:val="007343D3"/>
    <w:rsid w:val="00744958"/>
    <w:rsid w:val="0074705E"/>
    <w:rsid w:val="0076643D"/>
    <w:rsid w:val="00775990"/>
    <w:rsid w:val="00782845"/>
    <w:rsid w:val="0078328D"/>
    <w:rsid w:val="00785379"/>
    <w:rsid w:val="00794109"/>
    <w:rsid w:val="007A314A"/>
    <w:rsid w:val="007B1F34"/>
    <w:rsid w:val="007B51CB"/>
    <w:rsid w:val="007C1DA9"/>
    <w:rsid w:val="007D59B8"/>
    <w:rsid w:val="007F523C"/>
    <w:rsid w:val="00804D4A"/>
    <w:rsid w:val="008057D7"/>
    <w:rsid w:val="00805F77"/>
    <w:rsid w:val="00821458"/>
    <w:rsid w:val="00823807"/>
    <w:rsid w:val="0083510E"/>
    <w:rsid w:val="00841DD2"/>
    <w:rsid w:val="008469AB"/>
    <w:rsid w:val="008507CC"/>
    <w:rsid w:val="008849B0"/>
    <w:rsid w:val="00885684"/>
    <w:rsid w:val="008909B3"/>
    <w:rsid w:val="00893FB1"/>
    <w:rsid w:val="008B6CA2"/>
    <w:rsid w:val="008C1784"/>
    <w:rsid w:val="008C30A3"/>
    <w:rsid w:val="008C3DCC"/>
    <w:rsid w:val="008D1723"/>
    <w:rsid w:val="008D5B04"/>
    <w:rsid w:val="008D5B51"/>
    <w:rsid w:val="008E11C2"/>
    <w:rsid w:val="008E1355"/>
    <w:rsid w:val="008F026E"/>
    <w:rsid w:val="008F6DD6"/>
    <w:rsid w:val="0090648D"/>
    <w:rsid w:val="00906624"/>
    <w:rsid w:val="00912F99"/>
    <w:rsid w:val="00917C7B"/>
    <w:rsid w:val="00922943"/>
    <w:rsid w:val="00924BF2"/>
    <w:rsid w:val="009309E0"/>
    <w:rsid w:val="009345B0"/>
    <w:rsid w:val="00941B96"/>
    <w:rsid w:val="00945050"/>
    <w:rsid w:val="00950CF4"/>
    <w:rsid w:val="00951028"/>
    <w:rsid w:val="009522E5"/>
    <w:rsid w:val="00963552"/>
    <w:rsid w:val="00974C08"/>
    <w:rsid w:val="009778CC"/>
    <w:rsid w:val="00981AB9"/>
    <w:rsid w:val="0098537D"/>
    <w:rsid w:val="00986BCD"/>
    <w:rsid w:val="009922D4"/>
    <w:rsid w:val="009A0E6D"/>
    <w:rsid w:val="009A1BF2"/>
    <w:rsid w:val="009A2C29"/>
    <w:rsid w:val="009A3211"/>
    <w:rsid w:val="009B0041"/>
    <w:rsid w:val="009B6C9A"/>
    <w:rsid w:val="009D6ECE"/>
    <w:rsid w:val="009E1B04"/>
    <w:rsid w:val="009E6F3A"/>
    <w:rsid w:val="009F3975"/>
    <w:rsid w:val="00A02D04"/>
    <w:rsid w:val="00A12E40"/>
    <w:rsid w:val="00A2597E"/>
    <w:rsid w:val="00A34ECA"/>
    <w:rsid w:val="00A44B4C"/>
    <w:rsid w:val="00A471E7"/>
    <w:rsid w:val="00A4775A"/>
    <w:rsid w:val="00A47FB4"/>
    <w:rsid w:val="00A623FF"/>
    <w:rsid w:val="00A63A83"/>
    <w:rsid w:val="00A70D96"/>
    <w:rsid w:val="00A74EDE"/>
    <w:rsid w:val="00A938D8"/>
    <w:rsid w:val="00A9660A"/>
    <w:rsid w:val="00AA0B81"/>
    <w:rsid w:val="00AA3D63"/>
    <w:rsid w:val="00AA6023"/>
    <w:rsid w:val="00AB232D"/>
    <w:rsid w:val="00AB2D62"/>
    <w:rsid w:val="00AB6B05"/>
    <w:rsid w:val="00AC43F9"/>
    <w:rsid w:val="00AD5F88"/>
    <w:rsid w:val="00B00C9B"/>
    <w:rsid w:val="00B0216B"/>
    <w:rsid w:val="00B075C2"/>
    <w:rsid w:val="00B13B74"/>
    <w:rsid w:val="00B217C5"/>
    <w:rsid w:val="00B4658C"/>
    <w:rsid w:val="00B53B3C"/>
    <w:rsid w:val="00B57267"/>
    <w:rsid w:val="00B574A9"/>
    <w:rsid w:val="00B62C74"/>
    <w:rsid w:val="00B63A80"/>
    <w:rsid w:val="00B7296F"/>
    <w:rsid w:val="00B877E0"/>
    <w:rsid w:val="00B906D6"/>
    <w:rsid w:val="00BA04E1"/>
    <w:rsid w:val="00BA79B4"/>
    <w:rsid w:val="00BB12CC"/>
    <w:rsid w:val="00BC27E8"/>
    <w:rsid w:val="00BD094F"/>
    <w:rsid w:val="00BD136B"/>
    <w:rsid w:val="00BE1355"/>
    <w:rsid w:val="00BE1E6F"/>
    <w:rsid w:val="00BE3697"/>
    <w:rsid w:val="00BE7E84"/>
    <w:rsid w:val="00BF1AE8"/>
    <w:rsid w:val="00BF2CD4"/>
    <w:rsid w:val="00BF7687"/>
    <w:rsid w:val="00C00CA8"/>
    <w:rsid w:val="00C07338"/>
    <w:rsid w:val="00C13821"/>
    <w:rsid w:val="00C158FF"/>
    <w:rsid w:val="00C26994"/>
    <w:rsid w:val="00C26D64"/>
    <w:rsid w:val="00C33457"/>
    <w:rsid w:val="00C45DD1"/>
    <w:rsid w:val="00C50249"/>
    <w:rsid w:val="00C56609"/>
    <w:rsid w:val="00C56FEC"/>
    <w:rsid w:val="00C7549B"/>
    <w:rsid w:val="00C77B99"/>
    <w:rsid w:val="00C80D39"/>
    <w:rsid w:val="00C860C0"/>
    <w:rsid w:val="00C91C65"/>
    <w:rsid w:val="00CA7B38"/>
    <w:rsid w:val="00CC1F6F"/>
    <w:rsid w:val="00CD7FAF"/>
    <w:rsid w:val="00CE2195"/>
    <w:rsid w:val="00CF3897"/>
    <w:rsid w:val="00CF6D3C"/>
    <w:rsid w:val="00D015D7"/>
    <w:rsid w:val="00D06D22"/>
    <w:rsid w:val="00D2220A"/>
    <w:rsid w:val="00D37FB6"/>
    <w:rsid w:val="00D45B20"/>
    <w:rsid w:val="00D53869"/>
    <w:rsid w:val="00D558EA"/>
    <w:rsid w:val="00D62F57"/>
    <w:rsid w:val="00D71727"/>
    <w:rsid w:val="00D72326"/>
    <w:rsid w:val="00D7289C"/>
    <w:rsid w:val="00D812C8"/>
    <w:rsid w:val="00D864D8"/>
    <w:rsid w:val="00D87318"/>
    <w:rsid w:val="00DA5168"/>
    <w:rsid w:val="00DB1D2E"/>
    <w:rsid w:val="00DB343C"/>
    <w:rsid w:val="00DB6360"/>
    <w:rsid w:val="00DC2A6F"/>
    <w:rsid w:val="00DD3A6F"/>
    <w:rsid w:val="00DE1117"/>
    <w:rsid w:val="00DF72E4"/>
    <w:rsid w:val="00DF789E"/>
    <w:rsid w:val="00DF7D03"/>
    <w:rsid w:val="00E03E7F"/>
    <w:rsid w:val="00E21945"/>
    <w:rsid w:val="00E21FE6"/>
    <w:rsid w:val="00E249D4"/>
    <w:rsid w:val="00E312DB"/>
    <w:rsid w:val="00E40249"/>
    <w:rsid w:val="00E4025D"/>
    <w:rsid w:val="00E41CB0"/>
    <w:rsid w:val="00E42CE6"/>
    <w:rsid w:val="00E43CC9"/>
    <w:rsid w:val="00E45FE2"/>
    <w:rsid w:val="00E5310A"/>
    <w:rsid w:val="00E554D3"/>
    <w:rsid w:val="00E60573"/>
    <w:rsid w:val="00E619D3"/>
    <w:rsid w:val="00E67AB5"/>
    <w:rsid w:val="00E7775D"/>
    <w:rsid w:val="00E80E0E"/>
    <w:rsid w:val="00E93B4B"/>
    <w:rsid w:val="00EA0404"/>
    <w:rsid w:val="00EA561F"/>
    <w:rsid w:val="00ED276C"/>
    <w:rsid w:val="00ED3BBF"/>
    <w:rsid w:val="00EE6374"/>
    <w:rsid w:val="00F03685"/>
    <w:rsid w:val="00F15E18"/>
    <w:rsid w:val="00F21349"/>
    <w:rsid w:val="00F2303B"/>
    <w:rsid w:val="00F26278"/>
    <w:rsid w:val="00F576EB"/>
    <w:rsid w:val="00F57E2F"/>
    <w:rsid w:val="00F61C2F"/>
    <w:rsid w:val="00F61E7F"/>
    <w:rsid w:val="00F63142"/>
    <w:rsid w:val="00F63D39"/>
    <w:rsid w:val="00F64C2C"/>
    <w:rsid w:val="00F65B0D"/>
    <w:rsid w:val="00F66337"/>
    <w:rsid w:val="00F6633D"/>
    <w:rsid w:val="00F72E95"/>
    <w:rsid w:val="00F76E33"/>
    <w:rsid w:val="00F95158"/>
    <w:rsid w:val="00F968FC"/>
    <w:rsid w:val="00FA2222"/>
    <w:rsid w:val="00FB3015"/>
    <w:rsid w:val="00FC11B1"/>
    <w:rsid w:val="00FC1209"/>
    <w:rsid w:val="00FC203A"/>
    <w:rsid w:val="00FC74CD"/>
    <w:rsid w:val="00FD4668"/>
    <w:rsid w:val="00FE005B"/>
    <w:rsid w:val="00FE1AA3"/>
    <w:rsid w:val="00FE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3DCC"/>
    <w:rPr>
      <w:snapToGrid w:val="0"/>
      <w:sz w:val="26"/>
    </w:rPr>
  </w:style>
  <w:style w:type="paragraph" w:styleId="1">
    <w:name w:val="heading 1"/>
    <w:basedOn w:val="a"/>
    <w:next w:val="a"/>
    <w:link w:val="10"/>
    <w:qFormat/>
    <w:rsid w:val="00E93B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qFormat/>
    <w:rsid w:val="008C3DCC"/>
    <w:pPr>
      <w:keepNext/>
      <w:outlineLvl w:val="2"/>
    </w:pPr>
    <w:rPr>
      <w:b/>
      <w:snapToGrid/>
      <w:w w:val="110"/>
      <w:sz w:val="24"/>
    </w:rPr>
  </w:style>
  <w:style w:type="paragraph" w:styleId="4">
    <w:name w:val="heading 4"/>
    <w:basedOn w:val="a"/>
    <w:next w:val="a"/>
    <w:qFormat/>
    <w:rsid w:val="008C3DCC"/>
    <w:pPr>
      <w:keepNext/>
      <w:jc w:val="center"/>
      <w:outlineLvl w:val="3"/>
    </w:pPr>
    <w:rPr>
      <w:b/>
      <w:snapToGrid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C3DCC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paragraph" w:styleId="30">
    <w:name w:val="Body Text 3"/>
    <w:basedOn w:val="a"/>
    <w:rsid w:val="008C3DCC"/>
    <w:pPr>
      <w:jc w:val="center"/>
    </w:pPr>
    <w:rPr>
      <w:b/>
      <w:snapToGrid/>
      <w:sz w:val="28"/>
      <w:szCs w:val="24"/>
    </w:rPr>
  </w:style>
  <w:style w:type="paragraph" w:styleId="a5">
    <w:name w:val="caption"/>
    <w:basedOn w:val="a"/>
    <w:next w:val="a"/>
    <w:qFormat/>
    <w:rsid w:val="008C3DCC"/>
    <w:pPr>
      <w:spacing w:before="120" w:after="240"/>
      <w:jc w:val="center"/>
    </w:pPr>
    <w:rPr>
      <w:b/>
      <w:snapToGrid/>
      <w:sz w:val="24"/>
    </w:rPr>
  </w:style>
  <w:style w:type="character" w:styleId="a6">
    <w:name w:val="page number"/>
    <w:basedOn w:val="a0"/>
    <w:rsid w:val="008C3DCC"/>
  </w:style>
  <w:style w:type="paragraph" w:styleId="a7">
    <w:name w:val="footnote text"/>
    <w:basedOn w:val="a"/>
    <w:semiHidden/>
    <w:rsid w:val="008C3DCC"/>
    <w:rPr>
      <w:sz w:val="20"/>
    </w:rPr>
  </w:style>
  <w:style w:type="character" w:styleId="a8">
    <w:name w:val="footnote reference"/>
    <w:basedOn w:val="a0"/>
    <w:semiHidden/>
    <w:rsid w:val="008C3DCC"/>
    <w:rPr>
      <w:vertAlign w:val="superscript"/>
    </w:rPr>
  </w:style>
  <w:style w:type="paragraph" w:styleId="31">
    <w:name w:val="Body Text Indent 3"/>
    <w:basedOn w:val="a"/>
    <w:rsid w:val="005A71FF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rsid w:val="004017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sid w:val="00401797"/>
    <w:rPr>
      <w:rFonts w:ascii="Tahoma" w:hAnsi="Tahoma" w:cs="Tahoma"/>
      <w:sz w:val="16"/>
      <w:szCs w:val="16"/>
    </w:rPr>
  </w:style>
  <w:style w:type="character" w:styleId="aa">
    <w:name w:val="Hyperlink"/>
    <w:basedOn w:val="a0"/>
    <w:rsid w:val="005B4389"/>
    <w:rPr>
      <w:color w:val="0000FF"/>
      <w:u w:val="single"/>
    </w:rPr>
  </w:style>
  <w:style w:type="paragraph" w:customStyle="1" w:styleId="ab">
    <w:name w:val="Знак"/>
    <w:basedOn w:val="a"/>
    <w:autoRedefine/>
    <w:rsid w:val="0025744F"/>
    <w:pPr>
      <w:spacing w:after="160" w:line="240" w:lineRule="exact"/>
    </w:pPr>
    <w:rPr>
      <w:snapToGrid/>
      <w:sz w:val="28"/>
      <w:lang w:val="en-US" w:eastAsia="en-US"/>
    </w:rPr>
  </w:style>
  <w:style w:type="paragraph" w:customStyle="1" w:styleId="11">
    <w:name w:val="Знак1"/>
    <w:basedOn w:val="a"/>
    <w:autoRedefine/>
    <w:rsid w:val="00F63142"/>
    <w:pPr>
      <w:spacing w:after="160" w:line="240" w:lineRule="exact"/>
    </w:pPr>
    <w:rPr>
      <w:snapToGrid/>
      <w:sz w:val="28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D5F88"/>
    <w:rPr>
      <w:sz w:val="28"/>
      <w:szCs w:val="24"/>
      <w:lang w:val="ru-RU" w:eastAsia="ru-RU" w:bidi="ar-SA"/>
    </w:rPr>
  </w:style>
  <w:style w:type="paragraph" w:styleId="ac">
    <w:name w:val="Body Text"/>
    <w:basedOn w:val="a"/>
    <w:rsid w:val="00257AFB"/>
    <w:pPr>
      <w:spacing w:after="120"/>
    </w:pPr>
  </w:style>
  <w:style w:type="paragraph" w:customStyle="1" w:styleId="21">
    <w:name w:val="Основной текст 21"/>
    <w:basedOn w:val="a"/>
    <w:rsid w:val="00257AFB"/>
    <w:pPr>
      <w:overflowPunct w:val="0"/>
      <w:autoSpaceDE w:val="0"/>
      <w:autoSpaceDN w:val="0"/>
      <w:adjustRightInd w:val="0"/>
      <w:ind w:right="5102"/>
      <w:jc w:val="both"/>
      <w:textAlignment w:val="baseline"/>
    </w:pPr>
    <w:rPr>
      <w:i/>
      <w:snapToGrid/>
      <w:sz w:val="28"/>
    </w:rPr>
  </w:style>
  <w:style w:type="paragraph" w:styleId="ad">
    <w:name w:val="Normal (Web)"/>
    <w:basedOn w:val="a"/>
    <w:uiPriority w:val="99"/>
    <w:unhideWhenUsed/>
    <w:rsid w:val="003C545C"/>
    <w:pPr>
      <w:spacing w:before="100" w:beforeAutospacing="1" w:after="100" w:afterAutospacing="1"/>
    </w:pPr>
    <w:rPr>
      <w:snapToGrid/>
      <w:sz w:val="24"/>
      <w:szCs w:val="24"/>
    </w:rPr>
  </w:style>
  <w:style w:type="paragraph" w:styleId="ae">
    <w:name w:val="footer"/>
    <w:basedOn w:val="a"/>
    <w:link w:val="af"/>
    <w:rsid w:val="00A471E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A471E7"/>
    <w:rPr>
      <w:snapToGrid w:val="0"/>
      <w:sz w:val="26"/>
    </w:rPr>
  </w:style>
  <w:style w:type="character" w:customStyle="1" w:styleId="10">
    <w:name w:val="Заголовок 1 Знак"/>
    <w:basedOn w:val="a0"/>
    <w:link w:val="1"/>
    <w:rsid w:val="00E93B4B"/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</w:rPr>
  </w:style>
  <w:style w:type="paragraph" w:styleId="af0">
    <w:name w:val="List Paragraph"/>
    <w:basedOn w:val="a"/>
    <w:uiPriority w:val="34"/>
    <w:qFormat/>
    <w:rsid w:val="00AB232D"/>
    <w:pPr>
      <w:spacing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  <w:lang w:eastAsia="en-US"/>
    </w:rPr>
  </w:style>
  <w:style w:type="paragraph" w:customStyle="1" w:styleId="Default">
    <w:name w:val="Default"/>
    <w:rsid w:val="000825A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image" Target="media/image5.png"/><Relationship Id="rId26" Type="http://schemas.openxmlformats.org/officeDocument/2006/relationships/hyperlink" Target="http://www.microsoft.com/en-us/download/details.aspx?id=13255" TargetMode="External"/><Relationship Id="rId39" Type="http://schemas.openxmlformats.org/officeDocument/2006/relationships/image" Target="media/image24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image" Target="media/image19.png"/><Relationship Id="rId42" Type="http://schemas.openxmlformats.org/officeDocument/2006/relationships/image" Target="media/image26.png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nalog.ru/rn32/program/5961277/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jpe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4.png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alog.ru/rn32/program/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hyperlink" Target="https://www.nalog.ru/rn32/" TargetMode="External"/><Relationship Id="rId45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www.microsoft.com/en-us/download/details.aspx?id=17851" TargetMode="External"/><Relationship Id="rId23" Type="http://schemas.openxmlformats.org/officeDocument/2006/relationships/image" Target="media/image10.png"/><Relationship Id="rId28" Type="http://schemas.openxmlformats.org/officeDocument/2006/relationships/hyperlink" Target="https://www.nalog.ru/rn32/program/" TargetMode="External"/><Relationship Id="rId36" Type="http://schemas.openxmlformats.org/officeDocument/2006/relationships/image" Target="media/image21.png"/><Relationship Id="rId10" Type="http://schemas.openxmlformats.org/officeDocument/2006/relationships/image" Target="media/image1.png"/><Relationship Id="rId19" Type="http://schemas.openxmlformats.org/officeDocument/2006/relationships/image" Target="media/image6.png"/><Relationship Id="rId31" Type="http://schemas.openxmlformats.org/officeDocument/2006/relationships/image" Target="media/image16.png"/><Relationship Id="rId44" Type="http://schemas.openxmlformats.org/officeDocument/2006/relationships/image" Target="media/image28.png"/><Relationship Id="rId4" Type="http://schemas.microsoft.com/office/2007/relationships/stylesWithEffects" Target="stylesWithEffects.xml"/><Relationship Id="rId9" Type="http://schemas.openxmlformats.org/officeDocument/2006/relationships/hyperlink" Target="https://service.nalog.ru/regin/" TargetMode="External"/><Relationship Id="rId14" Type="http://schemas.openxmlformats.org/officeDocument/2006/relationships/hyperlink" Target="https://www.nalog.ru/rn32/program/5961277/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3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CE317-4CCF-4104-8787-63A2A0F2B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17</Pages>
  <Words>1162</Words>
  <Characters>9442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СПРАВОЧНИК IP-ТЕЛЕФОНОВ</vt:lpstr>
    </vt:vector>
  </TitlesOfParts>
  <Company>mns</Company>
  <LinksUpToDate>false</LinksUpToDate>
  <CharactersWithSpaces>10583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IP-ТЕЛЕФОНОВ</dc:title>
  <dc:subject>07.4.01.03. БланкФедеральной налоговой службы</dc:subject>
  <dc:creator>CN=Дмитрий Селеверстов/OU=ЦА/O=МНС</dc:creator>
  <cp:lastModifiedBy>3256-00-067</cp:lastModifiedBy>
  <cp:revision>7</cp:revision>
  <cp:lastPrinted>2016-11-23T05:23:00Z</cp:lastPrinted>
  <dcterms:created xsi:type="dcterms:W3CDTF">2016-11-23T06:05:00Z</dcterms:created>
  <dcterms:modified xsi:type="dcterms:W3CDTF">2018-02-15T12:44:00Z</dcterms:modified>
</cp:coreProperties>
</file>