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B0" w:rsidRPr="00CA6B51" w:rsidRDefault="00C12020">
      <w:pPr>
        <w:jc w:val="center"/>
        <w:rPr>
          <w:noProof/>
          <w:sz w:val="28"/>
          <w:szCs w:val="28"/>
        </w:rPr>
      </w:pPr>
      <w:r w:rsidRPr="00CA6B51">
        <w:rPr>
          <w:noProof/>
          <w:sz w:val="28"/>
          <w:szCs w:val="28"/>
        </w:rPr>
        <w:t>СПРАВКА</w:t>
      </w:r>
    </w:p>
    <w:p w:rsidR="00ED75B0" w:rsidRPr="00CA6B51" w:rsidRDefault="00C12020">
      <w:pPr>
        <w:jc w:val="center"/>
        <w:rPr>
          <w:noProof/>
          <w:sz w:val="28"/>
          <w:szCs w:val="28"/>
        </w:rPr>
      </w:pPr>
      <w:r w:rsidRPr="00CA6B51">
        <w:rPr>
          <w:noProof/>
          <w:sz w:val="28"/>
          <w:szCs w:val="28"/>
        </w:rPr>
        <w:t>Входящей корреспонденции по тематике обращений граждан</w:t>
      </w:r>
      <w:r w:rsidR="00F71B50">
        <w:rPr>
          <w:noProof/>
          <w:sz w:val="28"/>
          <w:szCs w:val="28"/>
        </w:rPr>
        <w:t xml:space="preserve"> и организаций</w:t>
      </w:r>
    </w:p>
    <w:p w:rsidR="00ED75B0" w:rsidRPr="00CA6B51" w:rsidRDefault="00C12020">
      <w:pPr>
        <w:jc w:val="center"/>
        <w:rPr>
          <w:noProof/>
          <w:sz w:val="28"/>
          <w:szCs w:val="28"/>
          <w:lang w:val="en-US"/>
        </w:rPr>
      </w:pPr>
      <w:r w:rsidRPr="00CA6B51">
        <w:rPr>
          <w:noProof/>
          <w:sz w:val="28"/>
          <w:szCs w:val="28"/>
          <w:lang w:val="en-US"/>
        </w:rPr>
        <w:t xml:space="preserve">c </w:t>
      </w:r>
      <w:r w:rsidR="00CA6B51" w:rsidRPr="00CA6B51">
        <w:rPr>
          <w:noProof/>
          <w:sz w:val="28"/>
          <w:szCs w:val="28"/>
          <w:lang w:val="en-US"/>
        </w:rPr>
        <w:t>01.01.2023</w:t>
      </w:r>
      <w:r w:rsidRPr="00CA6B51">
        <w:rPr>
          <w:noProof/>
          <w:sz w:val="28"/>
          <w:szCs w:val="28"/>
          <w:lang w:val="en-US"/>
        </w:rPr>
        <w:t xml:space="preserve"> </w:t>
      </w:r>
      <w:r w:rsidRPr="00CA6B51">
        <w:rPr>
          <w:noProof/>
          <w:sz w:val="28"/>
          <w:szCs w:val="28"/>
        </w:rPr>
        <w:t>по</w:t>
      </w:r>
      <w:r w:rsidRPr="00CA6B51">
        <w:rPr>
          <w:noProof/>
          <w:sz w:val="28"/>
          <w:szCs w:val="28"/>
          <w:lang w:val="en-US"/>
        </w:rPr>
        <w:t xml:space="preserve"> </w:t>
      </w:r>
      <w:r w:rsidR="00CA6B51" w:rsidRPr="00CA6B51">
        <w:rPr>
          <w:noProof/>
          <w:sz w:val="28"/>
          <w:szCs w:val="28"/>
          <w:lang w:val="en-US"/>
        </w:rPr>
        <w:t>31.01.2023</w:t>
      </w:r>
    </w:p>
    <w:p w:rsidR="00ED75B0" w:rsidRDefault="00ED75B0">
      <w:pPr>
        <w:jc w:val="center"/>
        <w:rPr>
          <w:noProof/>
          <w:sz w:val="18"/>
          <w:lang w:val="en-US"/>
        </w:rPr>
      </w:pPr>
    </w:p>
    <w:p w:rsidR="00CA6B51" w:rsidRDefault="00CA6B51">
      <w:pPr>
        <w:jc w:val="center"/>
        <w:rPr>
          <w:noProof/>
          <w:sz w:val="18"/>
          <w:lang w:val="en-US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D75B0" w:rsidTr="00C22B87">
        <w:trPr>
          <w:cantSplit/>
          <w:trHeight w:val="225"/>
        </w:trPr>
        <w:tc>
          <w:tcPr>
            <w:tcW w:w="7513" w:type="dxa"/>
            <w:vMerge w:val="restart"/>
          </w:tcPr>
          <w:p w:rsidR="00ED75B0" w:rsidRDefault="00ED75B0">
            <w:pPr>
              <w:jc w:val="center"/>
              <w:rPr>
                <w:noProof/>
                <w:sz w:val="18"/>
                <w:lang w:val="en-US"/>
              </w:rPr>
            </w:pPr>
          </w:p>
          <w:p w:rsidR="00ED75B0" w:rsidRDefault="00C1202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D75B0" w:rsidRDefault="00C1202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D75B0" w:rsidTr="00C22B87">
        <w:trPr>
          <w:cantSplit/>
          <w:trHeight w:val="437"/>
        </w:trPr>
        <w:tc>
          <w:tcPr>
            <w:tcW w:w="7513" w:type="dxa"/>
            <w:vMerge/>
          </w:tcPr>
          <w:p w:rsidR="00ED75B0" w:rsidRDefault="00ED75B0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D75B0" w:rsidRDefault="00ED75B0">
            <w:pPr>
              <w:jc w:val="center"/>
              <w:rPr>
                <w:noProof/>
                <w:sz w:val="18"/>
              </w:rPr>
            </w:pPr>
          </w:p>
        </w:tc>
      </w:tr>
      <w:tr w:rsidR="00ED75B0" w:rsidTr="00C22B87">
        <w:trPr>
          <w:cantSplit/>
        </w:trPr>
        <w:tc>
          <w:tcPr>
            <w:tcW w:w="7513" w:type="dxa"/>
          </w:tcPr>
          <w:p w:rsidR="00ED75B0" w:rsidRDefault="00C1202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D75B0" w:rsidRDefault="00C1202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D75B0" w:rsidTr="00C22B87">
        <w:trPr>
          <w:cantSplit/>
          <w:trHeight w:val="295"/>
        </w:trPr>
        <w:tc>
          <w:tcPr>
            <w:tcW w:w="7513" w:type="dxa"/>
          </w:tcPr>
          <w:p w:rsidR="00ED75B0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ED75B0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1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5</w:t>
            </w:r>
          </w:p>
        </w:tc>
      </w:tr>
      <w:tr w:rsidR="00C22B87" w:rsidTr="00C22B87">
        <w:trPr>
          <w:cantSplit/>
        </w:trPr>
        <w:tc>
          <w:tcPr>
            <w:tcW w:w="7513" w:type="dxa"/>
          </w:tcPr>
          <w:p w:rsidR="00C22B87" w:rsidRPr="00C22B87" w:rsidRDefault="00C22B87">
            <w:pPr>
              <w:rPr>
                <w:noProof/>
                <w:sz w:val="24"/>
                <w:szCs w:val="24"/>
              </w:rPr>
            </w:pPr>
            <w:r w:rsidRPr="00C22B87">
              <w:rPr>
                <w:color w:val="3B3A53"/>
                <w:sz w:val="24"/>
                <w:szCs w:val="24"/>
                <w:shd w:val="clear" w:color="auto" w:fill="FFFFFF"/>
              </w:rPr>
              <w:t>0002.0006.0065.0261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C22B87" w:rsidRPr="00C22B87" w:rsidRDefault="00C22B87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1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4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5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1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2</w:t>
            </w:r>
          </w:p>
        </w:tc>
      </w:tr>
      <w:tr w:rsidR="00C22B87" w:rsidTr="00C22B87">
        <w:trPr>
          <w:cantSplit/>
        </w:trPr>
        <w:tc>
          <w:tcPr>
            <w:tcW w:w="7513" w:type="dxa"/>
          </w:tcPr>
          <w:p w:rsidR="00C22B87" w:rsidRPr="00C22B87" w:rsidRDefault="00C22B87" w:rsidP="00C22B87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0003.0008.0086.0548</w:t>
            </w:r>
            <w:r w:rsidRPr="00C22B87">
              <w:rPr>
                <w:noProof/>
                <w:sz w:val="24"/>
                <w:szCs w:val="24"/>
              </w:rPr>
              <w:t xml:space="preserve"> </w:t>
            </w:r>
            <w:r w:rsidRPr="00C22B87">
              <w:rPr>
                <w:noProof/>
                <w:sz w:val="24"/>
                <w:szCs w:val="24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22B87" w:rsidRPr="00C22B87" w:rsidRDefault="00C22B87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2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1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7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1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2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A6B51" w:rsidRPr="00C22B87" w:rsidRDefault="00C22B87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4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24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2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8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1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4</w:t>
            </w:r>
          </w:p>
        </w:tc>
      </w:tr>
      <w:tr w:rsidR="00CA6B51" w:rsidTr="00C22B87">
        <w:trPr>
          <w:cantSplit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CA6B51" w:rsidRPr="00C22B87" w:rsidRDefault="000D205E" w:rsidP="00CA6B51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</w:p>
        </w:tc>
      </w:tr>
      <w:tr w:rsidR="00CA6B51" w:rsidTr="00C22B87">
        <w:trPr>
          <w:cantSplit/>
          <w:trHeight w:val="1151"/>
        </w:trPr>
        <w:tc>
          <w:tcPr>
            <w:tcW w:w="7513" w:type="dxa"/>
          </w:tcPr>
          <w:p w:rsidR="00CA6B51" w:rsidRPr="00C22B87" w:rsidRDefault="00CA6B51">
            <w:pPr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 xml:space="preserve"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 </w:t>
            </w:r>
          </w:p>
        </w:tc>
        <w:tc>
          <w:tcPr>
            <w:tcW w:w="2268" w:type="dxa"/>
          </w:tcPr>
          <w:p w:rsidR="00CA6B51" w:rsidRPr="00C22B87" w:rsidRDefault="00CA6B51" w:rsidP="00CA6B51">
            <w:pPr>
              <w:jc w:val="center"/>
              <w:rPr>
                <w:noProof/>
                <w:sz w:val="24"/>
                <w:szCs w:val="24"/>
              </w:rPr>
            </w:pPr>
            <w:r w:rsidRPr="00C22B87">
              <w:rPr>
                <w:noProof/>
                <w:sz w:val="24"/>
                <w:szCs w:val="24"/>
              </w:rPr>
              <w:t>16</w:t>
            </w:r>
          </w:p>
        </w:tc>
      </w:tr>
      <w:tr w:rsidR="00CA6B51" w:rsidRPr="00CA6B51" w:rsidTr="00C22B87">
        <w:trPr>
          <w:cantSplit/>
        </w:trPr>
        <w:tc>
          <w:tcPr>
            <w:tcW w:w="7513" w:type="dxa"/>
          </w:tcPr>
          <w:p w:rsidR="00CA6B51" w:rsidRPr="00C22B87" w:rsidRDefault="00CA6B51" w:rsidP="00CA6B51">
            <w:pPr>
              <w:rPr>
                <w:b/>
                <w:noProof/>
                <w:sz w:val="24"/>
                <w:szCs w:val="24"/>
              </w:rPr>
            </w:pPr>
            <w:r w:rsidRPr="00C22B87">
              <w:rPr>
                <w:b/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CA6B51" w:rsidRPr="00C22B87" w:rsidRDefault="00C22B87" w:rsidP="000D205E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10</w:t>
            </w:r>
            <w:r w:rsidR="000D205E">
              <w:rPr>
                <w:b/>
                <w:noProof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ED75B0" w:rsidRDefault="00ED75B0">
      <w:pPr>
        <w:rPr>
          <w:noProof/>
        </w:rPr>
      </w:pPr>
    </w:p>
    <w:p w:rsidR="00ED75B0" w:rsidRDefault="00ED75B0">
      <w:pPr>
        <w:rPr>
          <w:noProof/>
        </w:rPr>
      </w:pPr>
    </w:p>
    <w:p w:rsidR="00ED75B0" w:rsidRDefault="00ED75B0">
      <w:pPr>
        <w:rPr>
          <w:noProof/>
        </w:rPr>
      </w:pPr>
    </w:p>
    <w:p w:rsidR="00ED75B0" w:rsidRDefault="00ED75B0">
      <w:pPr>
        <w:rPr>
          <w:noProof/>
        </w:rPr>
      </w:pPr>
    </w:p>
    <w:p w:rsidR="00C12020" w:rsidRDefault="00C12020">
      <w:pPr>
        <w:rPr>
          <w:noProof/>
        </w:rPr>
      </w:pPr>
    </w:p>
    <w:sectPr w:rsidR="00C12020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 w15:restartNumberingAfterBreak="0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 w15:restartNumberingAfterBreak="0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 w15:restartNumberingAfterBreak="0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 w15:restartNumberingAfterBreak="0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 w15:restartNumberingAfterBreak="0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 w15:restartNumberingAfterBreak="0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 w15:restartNumberingAfterBreak="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 w15:restartNumberingAfterBreak="0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 w15:restartNumberingAfterBreak="0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 w15:restartNumberingAfterBreak="0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 w15:restartNumberingAfterBreak="0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 w15:restartNumberingAfterBreak="0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 w15:restartNumberingAfterBreak="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 w15:restartNumberingAfterBreak="0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 w15:restartNumberingAfterBreak="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 w15:restartNumberingAfterBreak="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 w15:restartNumberingAfterBreak="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 w15:restartNumberingAfterBreak="0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 w15:restartNumberingAfterBreak="0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 w15:restartNumberingAfterBreak="0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 w15:restartNumberingAfterBreak="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 w15:restartNumberingAfterBreak="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 w15:restartNumberingAfterBreak="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 w15:restartNumberingAfterBreak="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 w15:restartNumberingAfterBreak="0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 w15:restartNumberingAfterBreak="0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 w15:restartNumberingAfterBreak="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 w15:restartNumberingAfterBreak="0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 w15:restartNumberingAfterBreak="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 w15:restartNumberingAfterBreak="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 w15:restartNumberingAfterBreak="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51"/>
    <w:rsid w:val="000D205E"/>
    <w:rsid w:val="00C12020"/>
    <w:rsid w:val="00C22B87"/>
    <w:rsid w:val="00CA6B51"/>
    <w:rsid w:val="00ED75B0"/>
    <w:rsid w:val="00F7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385C6-7B44-4A44-A377-60EB1C7C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%20&#1057;&#1069;&#1044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65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Бирюкова Наталья Николаевна</dc:creator>
  <cp:keywords/>
  <cp:lastModifiedBy>Бирюкова Наталья Николаевна</cp:lastModifiedBy>
  <cp:revision>5</cp:revision>
  <cp:lastPrinted>1899-12-31T21:00:00Z</cp:lastPrinted>
  <dcterms:created xsi:type="dcterms:W3CDTF">2023-02-01T05:58:00Z</dcterms:created>
  <dcterms:modified xsi:type="dcterms:W3CDTF">2023-02-01T14:02:00Z</dcterms:modified>
</cp:coreProperties>
</file>