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D18" w:rsidRDefault="000F2D18">
      <w:pPr>
        <w:pStyle w:val="ConsPlusNormal"/>
        <w:jc w:val="both"/>
        <w:outlineLvl w:val="0"/>
      </w:pPr>
    </w:p>
    <w:p w:rsidR="000F2D18" w:rsidRDefault="000F2D18">
      <w:pPr>
        <w:pStyle w:val="ConsPlusTitle"/>
        <w:jc w:val="center"/>
      </w:pPr>
      <w:r>
        <w:t>ВЛАДИМИРСКАЯ ОБЛАСТЬ</w:t>
      </w:r>
    </w:p>
    <w:p w:rsidR="000F2D18" w:rsidRDefault="000F2D18">
      <w:pPr>
        <w:pStyle w:val="ConsPlusTitle"/>
        <w:jc w:val="center"/>
      </w:pPr>
      <w:r>
        <w:t>СОВЕТ НАРОДНЫХ ДЕПУТАТОВ ГОРОДА СУДОГДА СУДОГОДСКОГО РАЙОНА</w:t>
      </w:r>
    </w:p>
    <w:p w:rsidR="000F2D18" w:rsidRDefault="000F2D18">
      <w:pPr>
        <w:pStyle w:val="ConsPlusTitle"/>
        <w:jc w:val="both"/>
      </w:pPr>
    </w:p>
    <w:p w:rsidR="000F2D18" w:rsidRDefault="000F2D18">
      <w:pPr>
        <w:pStyle w:val="ConsPlusTitle"/>
        <w:jc w:val="center"/>
      </w:pPr>
      <w:r>
        <w:t>РЕШЕНИЕ</w:t>
      </w:r>
    </w:p>
    <w:p w:rsidR="000F2D18" w:rsidRDefault="000F2D18">
      <w:pPr>
        <w:pStyle w:val="ConsPlusTitle"/>
        <w:jc w:val="center"/>
      </w:pPr>
      <w:r>
        <w:t>от 26 сентября 2018 г. N 103/20</w:t>
      </w:r>
    </w:p>
    <w:p w:rsidR="000F2D18" w:rsidRDefault="000F2D18">
      <w:pPr>
        <w:pStyle w:val="ConsPlusTitle"/>
        <w:jc w:val="both"/>
      </w:pPr>
    </w:p>
    <w:p w:rsidR="000F2D18" w:rsidRDefault="000F2D18">
      <w:pPr>
        <w:pStyle w:val="ConsPlusTitle"/>
        <w:jc w:val="center"/>
      </w:pPr>
      <w:r>
        <w:t>О ВНЕСЕНИИ ИЗМЕНЕНИЙ В РЕШЕНИЕ СОВЕТА НАРОДНЫХ</w:t>
      </w:r>
    </w:p>
    <w:p w:rsidR="000F2D18" w:rsidRDefault="000F2D18">
      <w:pPr>
        <w:pStyle w:val="ConsPlusTitle"/>
        <w:jc w:val="center"/>
      </w:pPr>
      <w:r>
        <w:t>ДЕПУТАТОВ Г. СУДОГДА ГОРОДСКОЕ ПОСЕЛЕНИЕ</w:t>
      </w:r>
    </w:p>
    <w:p w:rsidR="000F2D18" w:rsidRDefault="000F2D18">
      <w:pPr>
        <w:pStyle w:val="ConsPlusTitle"/>
        <w:jc w:val="center"/>
      </w:pPr>
      <w:r>
        <w:t>ОТ 25.11.2014 N 195/38</w:t>
      </w:r>
    </w:p>
    <w:p w:rsidR="000F2D18" w:rsidRDefault="000F2D18">
      <w:pPr>
        <w:pStyle w:val="ConsPlusNormal"/>
        <w:jc w:val="both"/>
      </w:pPr>
    </w:p>
    <w:p w:rsidR="000F2D18" w:rsidRPr="00260424" w:rsidRDefault="000F2D18">
      <w:pPr>
        <w:pStyle w:val="ConsPlusNormal"/>
        <w:ind w:firstLine="540"/>
        <w:jc w:val="both"/>
      </w:pPr>
      <w:r>
        <w:t xml:space="preserve">В целях приведения нормативных актов в соответствие с требованиями действующего налогового законодательства, руководствуясь Федеральным </w:t>
      </w:r>
      <w:r w:rsidRPr="00260424">
        <w:t>законом</w:t>
      </w:r>
      <w:r>
        <w:t xml:space="preserve"> от 06.10.2003 N 131-ФЗ "Об общих принципах организации местного </w:t>
      </w:r>
      <w:bookmarkStart w:id="0" w:name="_GoBack"/>
      <w:r w:rsidRPr="00260424">
        <w:t>самоуправления в Российской Федерации", Уставом муниципального образования город Судогда городское поселение, Совет народных депутатов г. Судогда городское поселение решил:</w:t>
      </w:r>
    </w:p>
    <w:p w:rsidR="000F2D18" w:rsidRPr="00260424" w:rsidRDefault="000F2D18">
      <w:pPr>
        <w:pStyle w:val="ConsPlusNormal"/>
        <w:spacing w:before="220"/>
        <w:ind w:firstLine="540"/>
        <w:jc w:val="both"/>
      </w:pPr>
      <w:r w:rsidRPr="00260424">
        <w:t>1. Внести следующие изменения в решение Совета народных депутатов г. Судогда городское поселение от 25.11.2014 N 195/38 "Об утверждении Положения о земельном налоге на территории муниципального образования город Судогда городское поселение":</w:t>
      </w:r>
    </w:p>
    <w:p w:rsidR="000F2D18" w:rsidRPr="00260424" w:rsidRDefault="000F2D18" w:rsidP="00C23FD0">
      <w:pPr>
        <w:pStyle w:val="ConsPlusNormal"/>
        <w:spacing w:before="220"/>
        <w:ind w:firstLine="540"/>
        <w:jc w:val="both"/>
      </w:pPr>
      <w:r w:rsidRPr="00260424">
        <w:t>1.1. В статье 5 Положения:</w:t>
      </w:r>
    </w:p>
    <w:p w:rsidR="00C23FD0" w:rsidRPr="00260424" w:rsidRDefault="000F2D18">
      <w:pPr>
        <w:pStyle w:val="ConsPlusNormal"/>
        <w:spacing w:before="280"/>
        <w:ind w:firstLine="540"/>
        <w:jc w:val="both"/>
      </w:pPr>
      <w:bookmarkStart w:id="1" w:name="P15"/>
      <w:bookmarkEnd w:id="1"/>
      <w:r w:rsidRPr="00260424">
        <w:t xml:space="preserve">а) в абзаце первом пункта 1 слова "по состоянию на 1 января года, являющегося налоговым периодом" заменить словами ", </w:t>
      </w:r>
      <w:proofErr w:type="gramStart"/>
      <w:r w:rsidRPr="00260424">
        <w:t>указанная</w:t>
      </w:r>
      <w:proofErr w:type="gramEnd"/>
      <w:r w:rsidRPr="00260424">
        <w:t xml:space="preserve"> в Едином государственном реестре недвижимости по состоянию на 1 января года, являющегося налоговым периодом, с учетом особенностей, предусмотренных настоящей статьей";</w:t>
      </w:r>
      <w:bookmarkStart w:id="2" w:name="P17"/>
      <w:bookmarkEnd w:id="2"/>
    </w:p>
    <w:p w:rsidR="000F2D18" w:rsidRPr="00260424" w:rsidRDefault="000F2D18">
      <w:pPr>
        <w:pStyle w:val="ConsPlusNormal"/>
        <w:spacing w:before="280"/>
        <w:ind w:firstLine="540"/>
        <w:jc w:val="both"/>
      </w:pPr>
      <w:r w:rsidRPr="00260424">
        <w:t xml:space="preserve">б) абзацы третий - </w:t>
      </w:r>
      <w:hyperlink r:id="rId5" w:history="1">
        <w:r w:rsidRPr="00260424">
          <w:t>шестой пункта 1</w:t>
        </w:r>
      </w:hyperlink>
      <w:r w:rsidRPr="00260424">
        <w:t xml:space="preserve"> признать утратившими силу;</w:t>
      </w:r>
    </w:p>
    <w:p w:rsidR="000F2D18" w:rsidRPr="00260424" w:rsidRDefault="000F2D18">
      <w:pPr>
        <w:pStyle w:val="ConsPlusNormal"/>
        <w:spacing w:before="280"/>
        <w:ind w:firstLine="540"/>
        <w:jc w:val="both"/>
      </w:pPr>
      <w:bookmarkStart w:id="3" w:name="P19"/>
      <w:bookmarkEnd w:id="3"/>
      <w:r w:rsidRPr="00260424">
        <w:t>в) дополнить пунктом 1.1 следующего содержания:</w:t>
      </w:r>
    </w:p>
    <w:p w:rsidR="000F2D18" w:rsidRPr="00260424" w:rsidRDefault="000F2D18">
      <w:pPr>
        <w:pStyle w:val="ConsPlusNormal"/>
        <w:spacing w:before="220"/>
        <w:ind w:firstLine="540"/>
        <w:jc w:val="both"/>
      </w:pPr>
      <w:r w:rsidRPr="00260424">
        <w:t>"1.1. Изменение кадастровой стоимости земельного участка в течение налогового периода не учитывается при определении налоговой базы в этом и предыдущих налоговых периодах, если иное не предусмотрено настоящим пунктом.</w:t>
      </w:r>
    </w:p>
    <w:p w:rsidR="000F2D18" w:rsidRPr="00260424" w:rsidRDefault="000F2D18">
      <w:pPr>
        <w:pStyle w:val="ConsPlusNormal"/>
        <w:spacing w:before="220"/>
        <w:ind w:firstLine="540"/>
        <w:jc w:val="both"/>
      </w:pPr>
      <w:r w:rsidRPr="00260424">
        <w:t>Изменение кадастровой стоимости земельного участка вследствие изменения качественных и (или) количественных характеристик земельного участка учитывается при определении налоговой базы со дня внесения в Единый государственный реестр недвижимости сведений, являющихся основанием для определения кадастровой стоимости.</w:t>
      </w:r>
    </w:p>
    <w:p w:rsidR="000F2D18" w:rsidRPr="00260424" w:rsidRDefault="000F2D18">
      <w:pPr>
        <w:pStyle w:val="ConsPlusNormal"/>
        <w:spacing w:before="220"/>
        <w:ind w:firstLine="540"/>
        <w:jc w:val="both"/>
      </w:pPr>
      <w:proofErr w:type="gramStart"/>
      <w:r w:rsidRPr="00260424">
        <w:t>В случае изменения кадастровой стоимости земельного участка вследствие исправления технической ошибки в сведениях Единого государственного реестра недвижимости о величине кадастровой стоимости, а также в случае уменьшения кадастровой стоимости в связи с исправлением ошибок, допущенных при определении кадастровой стоимости, пересмотром кадастровой стоимости по решению комиссии по рассмотрению споров о результатах определения кадастровой стоимости или решению суда в случае недостоверности сведений, использованных</w:t>
      </w:r>
      <w:proofErr w:type="gramEnd"/>
      <w:r w:rsidRPr="00260424">
        <w:t xml:space="preserve"> при определении кадастровой стоимости, сведения об измененной кадастровой стоимости, внесенные в Единый государственный реестр недвижимости, учитываются при определении налоговой базы начиная </w:t>
      </w:r>
      <w:proofErr w:type="gramStart"/>
      <w:r w:rsidRPr="00260424">
        <w:t>с даты начала</w:t>
      </w:r>
      <w:proofErr w:type="gramEnd"/>
      <w:r w:rsidRPr="00260424">
        <w:t xml:space="preserve"> применения для целей налогообложения сведений об изменяемой кадастровой стоимости.</w:t>
      </w:r>
    </w:p>
    <w:p w:rsidR="000F2D18" w:rsidRPr="00260424" w:rsidRDefault="000F2D18">
      <w:pPr>
        <w:pStyle w:val="ConsPlusNormal"/>
        <w:spacing w:before="220"/>
        <w:ind w:firstLine="540"/>
        <w:jc w:val="both"/>
      </w:pPr>
      <w:proofErr w:type="gramStart"/>
      <w:r w:rsidRPr="00260424">
        <w:t xml:space="preserve">В случае изменения кадастровой стоимости земельного участка на основании установления его рыночной стоимости по решению комиссии по рассмотрению споров о результатах определения кадастровой стоимости или решению суда сведения о кадастровой стоимости, </w:t>
      </w:r>
      <w:r w:rsidRPr="00260424">
        <w:lastRenderedPageBreak/>
        <w:t>установленной решением указанной комиссии или решением суда, внесенные в Единый государственный реестр недвижимости, учитываются при определении налоговой базы начиная с даты начала применения для целей налогообложения кадастровой стоимости, являющейся</w:t>
      </w:r>
      <w:proofErr w:type="gramEnd"/>
      <w:r w:rsidRPr="00260424">
        <w:t xml:space="preserve"> предметом оспаривания</w:t>
      </w:r>
      <w:proofErr w:type="gramStart"/>
      <w:r w:rsidRPr="00260424">
        <w:t>.";</w:t>
      </w:r>
      <w:proofErr w:type="gramEnd"/>
    </w:p>
    <w:p w:rsidR="000F2D18" w:rsidRPr="00260424" w:rsidRDefault="000F2D18">
      <w:pPr>
        <w:pStyle w:val="ConsPlusNormal"/>
        <w:spacing w:before="220"/>
        <w:ind w:firstLine="540"/>
        <w:jc w:val="both"/>
      </w:pPr>
      <w:r w:rsidRPr="00260424">
        <w:t>г) подпункт 3 пункта 5 дополнить словами ", детей-инвалидов".</w:t>
      </w:r>
    </w:p>
    <w:p w:rsidR="000F2D18" w:rsidRPr="00260424" w:rsidRDefault="000F2D18">
      <w:pPr>
        <w:pStyle w:val="ConsPlusNormal"/>
        <w:spacing w:before="280"/>
        <w:ind w:firstLine="540"/>
        <w:jc w:val="both"/>
      </w:pPr>
      <w:bookmarkStart w:id="4" w:name="P26"/>
      <w:bookmarkEnd w:id="4"/>
      <w:r w:rsidRPr="00260424">
        <w:t>1.2. В статье 10 Положения:</w:t>
      </w:r>
    </w:p>
    <w:p w:rsidR="000F2D18" w:rsidRPr="00260424" w:rsidRDefault="000F2D18">
      <w:pPr>
        <w:pStyle w:val="ConsPlusNormal"/>
        <w:spacing w:before="220"/>
        <w:ind w:firstLine="540"/>
        <w:jc w:val="both"/>
      </w:pPr>
      <w:r w:rsidRPr="00260424">
        <w:t>а) в пункте 5 слова "по состоянию на 1 января года, являющегося налоговым периодом" исключить;</w:t>
      </w:r>
    </w:p>
    <w:p w:rsidR="000F2D18" w:rsidRPr="00260424" w:rsidRDefault="000F2D18">
      <w:pPr>
        <w:pStyle w:val="ConsPlusNormal"/>
        <w:spacing w:before="220"/>
        <w:ind w:firstLine="540"/>
        <w:jc w:val="both"/>
      </w:pPr>
      <w:r w:rsidRPr="00260424">
        <w:t>б) в пункте 6.1 слова "вида разрешенного использования земельного участка, его перевода из одной категории земель в другую и (или) изменения площади" заменить словами "качественных и (или) количественных характеристик";</w:t>
      </w:r>
    </w:p>
    <w:p w:rsidR="000F2D18" w:rsidRPr="00260424" w:rsidRDefault="000F2D18">
      <w:pPr>
        <w:pStyle w:val="ConsPlusNormal"/>
        <w:spacing w:before="220"/>
        <w:ind w:firstLine="540"/>
        <w:jc w:val="both"/>
      </w:pPr>
      <w:r w:rsidRPr="00260424">
        <w:t>в) в пункте 7 слова "с месяца" заменить словами "со дня".</w:t>
      </w:r>
    </w:p>
    <w:p w:rsidR="000F2D18" w:rsidRPr="00260424" w:rsidRDefault="000F2D18">
      <w:pPr>
        <w:pStyle w:val="ConsPlusNormal"/>
        <w:spacing w:before="220"/>
        <w:ind w:firstLine="540"/>
        <w:jc w:val="both"/>
      </w:pPr>
      <w:r w:rsidRPr="00260424">
        <w:t>2. Настоящее решение вступает в силу со дня его официального опубликования.</w:t>
      </w:r>
    </w:p>
    <w:p w:rsidR="000F2D18" w:rsidRPr="00260424" w:rsidRDefault="000F2D18">
      <w:pPr>
        <w:pStyle w:val="ConsPlusNormal"/>
        <w:spacing w:before="220"/>
        <w:ind w:firstLine="540"/>
        <w:jc w:val="both"/>
      </w:pPr>
      <w:bookmarkStart w:id="5" w:name="P31"/>
      <w:bookmarkEnd w:id="5"/>
      <w:r w:rsidRPr="00260424">
        <w:t>3. Подпункты а), б), в) пункта 1.1, пункт 1.2 настоящего решения вступают в силу по истечении одного месяца со дня его официального опубликования, но не ранее 1-го числа очередного налогового периода.</w:t>
      </w:r>
    </w:p>
    <w:p w:rsidR="000F2D18" w:rsidRPr="00260424" w:rsidRDefault="000F2D18">
      <w:pPr>
        <w:pStyle w:val="ConsPlusNormal"/>
        <w:spacing w:before="220"/>
        <w:ind w:firstLine="540"/>
        <w:jc w:val="both"/>
      </w:pPr>
      <w:r w:rsidRPr="00260424">
        <w:t xml:space="preserve">4. </w:t>
      </w:r>
      <w:proofErr w:type="gramStart"/>
      <w:r w:rsidRPr="00260424">
        <w:t>Действие положений подпункта 3 пункта 5 статьи 5 Положения о земельном налоге на территории муниципального образования город Судогда городское поселение, утвержденного решением Совета народных депутатов г. Судогда городское поселение от 25.11.2014 N 195/38 "Об утверждении Положения о земельном налоге на территории муниципального образования город Судогда городское поселение" (в редакции настоящего решения), распространяется на правоотношения, связанные с исчислением земельного налога</w:t>
      </w:r>
      <w:proofErr w:type="gramEnd"/>
      <w:r w:rsidRPr="00260424">
        <w:t xml:space="preserve"> с 1 января 2015 года.</w:t>
      </w:r>
    </w:p>
    <w:p w:rsidR="000F2D18" w:rsidRPr="00260424" w:rsidRDefault="000F2D18">
      <w:pPr>
        <w:pStyle w:val="ConsPlusNormal"/>
        <w:spacing w:before="220"/>
        <w:ind w:firstLine="540"/>
        <w:jc w:val="both"/>
      </w:pPr>
      <w:r w:rsidRPr="00260424">
        <w:t xml:space="preserve">5. </w:t>
      </w:r>
      <w:proofErr w:type="gramStart"/>
      <w:r w:rsidRPr="00260424">
        <w:t>Положения пункта 1.1 статьи 5 Положения о земельном налоге на территории муниципального образования город Судогда городское поселение, утвержденного решением Совета народных депутатов г. Судогда городское поселение от 25.11.2014 N 195/38 "Об утверждении Положения о земельном налоге на территории муниципального образования город Судогда городское поселение" (в редакции настоящего решения), устанавливающие порядок применения измененной в течение налогового периода кадастровой стоимости, подлежат</w:t>
      </w:r>
      <w:proofErr w:type="gramEnd"/>
      <w:r w:rsidRPr="00260424">
        <w:t xml:space="preserve"> применению к сведениям об изменении кадастровой стоимости, внесенным в Единый государственный реестр недвижимости по основаниям, возникшим с 1 января 2019 года.</w:t>
      </w:r>
    </w:p>
    <w:p w:rsidR="000F2D18" w:rsidRPr="00260424" w:rsidRDefault="000F2D18">
      <w:pPr>
        <w:pStyle w:val="ConsPlusNormal"/>
        <w:jc w:val="both"/>
      </w:pPr>
    </w:p>
    <w:bookmarkEnd w:id="0"/>
    <w:p w:rsidR="000F2D18" w:rsidRDefault="000F2D18">
      <w:pPr>
        <w:pStyle w:val="ConsPlusNormal"/>
        <w:jc w:val="right"/>
      </w:pPr>
      <w:r>
        <w:t>Глава муниципального образования</w:t>
      </w:r>
    </w:p>
    <w:p w:rsidR="000F2D18" w:rsidRDefault="000F2D18">
      <w:pPr>
        <w:pStyle w:val="ConsPlusNormal"/>
        <w:jc w:val="right"/>
      </w:pPr>
      <w:r>
        <w:t>город Судогда городское поселение</w:t>
      </w:r>
    </w:p>
    <w:p w:rsidR="000F2D18" w:rsidRDefault="000F2D18">
      <w:pPr>
        <w:pStyle w:val="ConsPlusNormal"/>
        <w:jc w:val="right"/>
      </w:pPr>
      <w:r>
        <w:t>Н.В.ТЕПЛОВА</w:t>
      </w:r>
    </w:p>
    <w:p w:rsidR="000F2D18" w:rsidRDefault="000F2D18">
      <w:pPr>
        <w:pStyle w:val="ConsPlusNormal"/>
        <w:jc w:val="both"/>
      </w:pPr>
    </w:p>
    <w:p w:rsidR="000F2D18" w:rsidRDefault="000F2D18">
      <w:pPr>
        <w:pStyle w:val="ConsPlusNormal"/>
        <w:jc w:val="both"/>
      </w:pPr>
    </w:p>
    <w:p w:rsidR="000F2D18" w:rsidRDefault="000F2D1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721C" w:rsidRDefault="00260424"/>
    <w:sectPr w:rsidR="00C5721C" w:rsidSect="00272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2D18"/>
    <w:rsid w:val="000F2D18"/>
    <w:rsid w:val="001D5427"/>
    <w:rsid w:val="00260424"/>
    <w:rsid w:val="00755FA4"/>
    <w:rsid w:val="00C17463"/>
    <w:rsid w:val="00C23FD0"/>
    <w:rsid w:val="00F8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2D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2D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2D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87FC2459B5006DDE269F77CBEA20D590666E2BB3CFC991B71EE1B83437B5613D18633DFC7DE74F82C5679742D11A74CDEB1D096073DD9EDN6kC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794</Words>
  <Characters>4531</Characters>
  <Application>Microsoft Office Word</Application>
  <DocSecurity>0</DocSecurity>
  <Lines>37</Lines>
  <Paragraphs>10</Paragraphs>
  <ScaleCrop>false</ScaleCrop>
  <Company/>
  <LinksUpToDate>false</LinksUpToDate>
  <CharactersWithSpaces>5315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3302-00-305</dc:creator>
  <cp:lastModifiedBy>Отдел СМИ</cp:lastModifiedBy>
  <cp:revision>4</cp:revision>
  <dcterms:created xsi:type="dcterms:W3CDTF">2019-10-24T14:36:00Z</dcterms:created>
  <dcterms:modified xsi:type="dcterms:W3CDTF">2019-11-06T06:04:00Z</dcterms:modified>
</cp:coreProperties>
</file>