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BB5" w:rsidRPr="00411BB5" w:rsidRDefault="00411BB5">
      <w:pPr>
        <w:pStyle w:val="ConsPlusNormal"/>
        <w:jc w:val="both"/>
        <w:outlineLvl w:val="0"/>
      </w:pPr>
    </w:p>
    <w:p w:rsidR="00411BB5" w:rsidRPr="00411BB5" w:rsidRDefault="00411BB5">
      <w:pPr>
        <w:pStyle w:val="ConsPlusTitle"/>
        <w:jc w:val="center"/>
      </w:pPr>
      <w:r w:rsidRPr="00411BB5">
        <w:t>ВЛАДИМИРСКАЯ ОБЛАСТЬ</w:t>
      </w:r>
    </w:p>
    <w:p w:rsidR="00411BB5" w:rsidRPr="00411BB5" w:rsidRDefault="00411BB5">
      <w:pPr>
        <w:pStyle w:val="ConsPlusTitle"/>
        <w:jc w:val="center"/>
      </w:pPr>
      <w:r w:rsidRPr="00411BB5">
        <w:t xml:space="preserve">СОВЕТ НАРОДНЫХ ДЕПУТАТОВ </w:t>
      </w:r>
      <w:proofErr w:type="gramStart"/>
      <w:r w:rsidRPr="00411BB5">
        <w:t>ЮРЬЕВ-ПОЛЬСКОГО</w:t>
      </w:r>
      <w:proofErr w:type="gramEnd"/>
      <w:r w:rsidRPr="00411BB5">
        <w:t xml:space="preserve"> РАЙОНА</w:t>
      </w:r>
    </w:p>
    <w:p w:rsidR="00411BB5" w:rsidRPr="00411BB5" w:rsidRDefault="00411BB5">
      <w:pPr>
        <w:pStyle w:val="ConsPlusTitle"/>
        <w:jc w:val="both"/>
      </w:pPr>
    </w:p>
    <w:p w:rsidR="00411BB5" w:rsidRPr="00411BB5" w:rsidRDefault="00411BB5">
      <w:pPr>
        <w:pStyle w:val="ConsPlusTitle"/>
        <w:jc w:val="center"/>
      </w:pPr>
      <w:r w:rsidRPr="00411BB5">
        <w:t>РЕШЕНИЕ</w:t>
      </w:r>
    </w:p>
    <w:p w:rsidR="00411BB5" w:rsidRPr="00411BB5" w:rsidRDefault="00411BB5">
      <w:pPr>
        <w:pStyle w:val="ConsPlusTitle"/>
        <w:jc w:val="center"/>
      </w:pPr>
      <w:r w:rsidRPr="00411BB5">
        <w:t>от 27 ноября 2019 г. N 62</w:t>
      </w:r>
    </w:p>
    <w:p w:rsidR="00411BB5" w:rsidRPr="00411BB5" w:rsidRDefault="00411BB5">
      <w:pPr>
        <w:pStyle w:val="ConsPlusTitle"/>
        <w:jc w:val="both"/>
      </w:pPr>
    </w:p>
    <w:p w:rsidR="00411BB5" w:rsidRPr="00411BB5" w:rsidRDefault="00411BB5">
      <w:pPr>
        <w:pStyle w:val="ConsPlusTitle"/>
        <w:jc w:val="center"/>
      </w:pPr>
      <w:r w:rsidRPr="00411BB5">
        <w:t>О ВНЕСЕНИИ ИЗМЕНЕНИЙ В РЕШЕНИЕ СОВЕТА НАРОДНЫХ ДЕПУТАТОВ</w:t>
      </w:r>
    </w:p>
    <w:p w:rsidR="00411BB5" w:rsidRPr="00411BB5" w:rsidRDefault="00411BB5">
      <w:pPr>
        <w:pStyle w:val="ConsPlusTitle"/>
        <w:jc w:val="center"/>
      </w:pPr>
      <w:proofErr w:type="gramStart"/>
      <w:r w:rsidRPr="00411BB5">
        <w:t>ЮРЬЕВ-ПОЛЬСКОГО</w:t>
      </w:r>
      <w:proofErr w:type="gramEnd"/>
      <w:r w:rsidRPr="00411BB5">
        <w:t xml:space="preserve"> РАЙОНА ОТ 27.07.2005 N 68</w:t>
      </w:r>
    </w:p>
    <w:p w:rsidR="00411BB5" w:rsidRPr="00411BB5" w:rsidRDefault="00411BB5">
      <w:pPr>
        <w:pStyle w:val="ConsPlusNormal"/>
        <w:jc w:val="both"/>
      </w:pPr>
    </w:p>
    <w:p w:rsidR="00411BB5" w:rsidRPr="00411BB5" w:rsidRDefault="00411BB5">
      <w:pPr>
        <w:pStyle w:val="ConsPlusNormal"/>
        <w:ind w:firstLine="540"/>
        <w:jc w:val="both"/>
      </w:pPr>
      <w:r w:rsidRPr="00411BB5">
        <w:t xml:space="preserve">В соответствии с </w:t>
      </w:r>
      <w:hyperlink r:id="rId5" w:history="1">
        <w:r w:rsidRPr="00411BB5">
          <w:t>п. 4 ст. 5</w:t>
        </w:r>
      </w:hyperlink>
      <w:r w:rsidRPr="00411BB5">
        <w:t xml:space="preserve">, </w:t>
      </w:r>
      <w:hyperlink r:id="rId6" w:history="1">
        <w:r w:rsidRPr="00411BB5">
          <w:t>ст. 346.26</w:t>
        </w:r>
      </w:hyperlink>
      <w:r w:rsidRPr="00411BB5">
        <w:t xml:space="preserve">, </w:t>
      </w:r>
      <w:hyperlink r:id="rId7" w:history="1">
        <w:r w:rsidRPr="00411BB5">
          <w:t>ст. 346.27</w:t>
        </w:r>
      </w:hyperlink>
      <w:r w:rsidRPr="00411BB5">
        <w:t xml:space="preserve"> и </w:t>
      </w:r>
      <w:hyperlink r:id="rId8" w:history="1">
        <w:r w:rsidRPr="00411BB5">
          <w:t>ст. 346.29</w:t>
        </w:r>
      </w:hyperlink>
      <w:r w:rsidRPr="00411BB5">
        <w:t xml:space="preserve"> Налогового кодекса Российской Федерации, Федеральным </w:t>
      </w:r>
      <w:hyperlink r:id="rId9" w:history="1">
        <w:r w:rsidRPr="00411BB5">
          <w:t>законом</w:t>
        </w:r>
      </w:hyperlink>
      <w:r w:rsidRPr="00411BB5">
        <w:t xml:space="preserve"> от 29.09.2019 N 325-ФЗ "О внесении изменений в части первую и вторую Налогового кодекса Российской Федерации" Совет народных депутатов муниципального образования Юрьев-Польский район решил:</w:t>
      </w:r>
    </w:p>
    <w:p w:rsidR="00411BB5" w:rsidRPr="00411BB5" w:rsidRDefault="00411BB5">
      <w:pPr>
        <w:pStyle w:val="ConsPlusNormal"/>
        <w:spacing w:before="220"/>
        <w:ind w:firstLine="540"/>
        <w:jc w:val="both"/>
      </w:pPr>
      <w:r w:rsidRPr="00411BB5">
        <w:t xml:space="preserve">1. </w:t>
      </w:r>
      <w:proofErr w:type="gramStart"/>
      <w:r w:rsidRPr="00411BB5">
        <w:t xml:space="preserve">Внести в </w:t>
      </w:r>
      <w:hyperlink r:id="rId10" w:history="1">
        <w:r w:rsidRPr="00411BB5">
          <w:t>приложение N 2</w:t>
        </w:r>
      </w:hyperlink>
      <w:r w:rsidRPr="00411BB5">
        <w:t xml:space="preserve"> к Положению о порядке исчисления и уплаты на территории Юрьев-Польского района единого налога на вмененный доход для отдельных видов деятельности, утвержденное решением Совета народных депутатов Юрьев-Польского района от 27.07.2005 N 68 (в редакции решений от 28.09.2005 N 102, от 23.11.2005 N 23, от 27.01.2006 N 5, от 27.11.2006 N 116, от 28.11.2007 N 109, от</w:t>
      </w:r>
      <w:proofErr w:type="gramEnd"/>
      <w:r w:rsidRPr="00411BB5">
        <w:t xml:space="preserve"> </w:t>
      </w:r>
      <w:proofErr w:type="gramStart"/>
      <w:r w:rsidRPr="00411BB5">
        <w:t>28.11.2008 N 109, от 25.11.2009 N 110, 26.11.2010 N 61, 23.11.2011 N 60, 29.11.2013 N 71, от 26.11.2014 N 59, от 30.03.2015 N 27, от 14.12.2016 N 77, от 27.11.2017 N 58) следующие изменения:</w:t>
      </w:r>
      <w:proofErr w:type="gramEnd"/>
    </w:p>
    <w:p w:rsidR="00411BB5" w:rsidRPr="00411BB5" w:rsidRDefault="00411BB5">
      <w:pPr>
        <w:pStyle w:val="ConsPlusNormal"/>
        <w:spacing w:before="220"/>
        <w:ind w:firstLine="540"/>
        <w:jc w:val="both"/>
      </w:pPr>
      <w:r w:rsidRPr="00411BB5">
        <w:t xml:space="preserve">1.1. </w:t>
      </w:r>
      <w:proofErr w:type="gramStart"/>
      <w:r w:rsidRPr="00411BB5">
        <w:t xml:space="preserve">В </w:t>
      </w:r>
      <w:hyperlink r:id="rId11" w:history="1">
        <w:r w:rsidRPr="00411BB5">
          <w:t>разделе ж) в строке 1</w:t>
        </w:r>
      </w:hyperlink>
      <w:r w:rsidRPr="00411BB5">
        <w:t xml:space="preserve"> слова "Розничная торговля, за исключением розничной торговли товарами исключительно детского ассортимента, </w:t>
      </w:r>
      <w:proofErr w:type="spellStart"/>
      <w:r w:rsidRPr="00411BB5">
        <w:t>книжно</w:t>
      </w:r>
      <w:proofErr w:type="spellEnd"/>
      <w:r w:rsidRPr="00411BB5">
        <w:t xml:space="preserve">-журнальной продукцией, изделиями учебного назначения и канцелярскими принадлежностями, а также розничной торговли готовыми лекарственными средствами вместе с лекарственными средствами, изготовленными по назначению врача" заменить словами "Розничная торговля, за исключением розничной торговли товарами исключительно детского ассортимента, </w:t>
      </w:r>
      <w:proofErr w:type="spellStart"/>
      <w:r w:rsidRPr="00411BB5">
        <w:t>книжно</w:t>
      </w:r>
      <w:proofErr w:type="spellEnd"/>
      <w:r w:rsidRPr="00411BB5">
        <w:t>-журнальной продукцией, изделиями учебного назначения и канцелярскими принадлежностями".</w:t>
      </w:r>
      <w:proofErr w:type="gramEnd"/>
    </w:p>
    <w:p w:rsidR="00411BB5" w:rsidRPr="00411BB5" w:rsidRDefault="00411BB5">
      <w:pPr>
        <w:pStyle w:val="ConsPlusNormal"/>
        <w:spacing w:before="280"/>
        <w:ind w:firstLine="540"/>
        <w:jc w:val="both"/>
      </w:pPr>
      <w:bookmarkStart w:id="0" w:name="_GoBack"/>
      <w:bookmarkEnd w:id="0"/>
      <w:r w:rsidRPr="00411BB5">
        <w:t xml:space="preserve">1.2. В </w:t>
      </w:r>
      <w:hyperlink r:id="rId12" w:history="1">
        <w:r w:rsidRPr="00411BB5">
          <w:t>разделе ж) в строке 3</w:t>
        </w:r>
      </w:hyperlink>
      <w:r w:rsidRPr="00411BB5">
        <w:t xml:space="preserve"> слова "Розничная продажа готовыми лекарственными средствами вместе с лекарственными средствами, изготовленными по назначению врача" заменить словами "Розничная торговля лекарственными средствами, изготовленными </w:t>
      </w:r>
      <w:proofErr w:type="gramStart"/>
      <w:r w:rsidRPr="00411BB5">
        <w:t>по</w:t>
      </w:r>
      <w:proofErr w:type="gramEnd"/>
      <w:r w:rsidRPr="00411BB5">
        <w:t xml:space="preserve"> назначению врача, 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</w:r>
      <w:hyperlink r:id="rId13" w:history="1">
        <w:r w:rsidRPr="00411BB5">
          <w:t>законом</w:t>
        </w:r>
      </w:hyperlink>
      <w:r w:rsidRPr="00411BB5">
        <w:t xml:space="preserve"> от 12 апреля 2010 года N 61-ФЗ "Об обращении лекарственных средств".</w:t>
      </w:r>
    </w:p>
    <w:p w:rsidR="00411BB5" w:rsidRPr="00411BB5" w:rsidRDefault="00411BB5">
      <w:pPr>
        <w:pStyle w:val="ConsPlusNormal"/>
        <w:spacing w:before="220"/>
        <w:ind w:firstLine="540"/>
        <w:jc w:val="both"/>
      </w:pPr>
      <w:r w:rsidRPr="00411BB5">
        <w:t>2. Настоящее решение вступает в силу с 1 января 2020 года, но не ранее чем по истечении одного месяца со дня его официального опубликования.</w:t>
      </w:r>
    </w:p>
    <w:p w:rsidR="00411BB5" w:rsidRPr="00411BB5" w:rsidRDefault="00411BB5">
      <w:pPr>
        <w:pStyle w:val="ConsPlusNormal"/>
        <w:jc w:val="both"/>
      </w:pPr>
    </w:p>
    <w:p w:rsidR="00411BB5" w:rsidRPr="00411BB5" w:rsidRDefault="00411BB5">
      <w:pPr>
        <w:pStyle w:val="ConsPlusNormal"/>
        <w:jc w:val="right"/>
      </w:pPr>
      <w:r w:rsidRPr="00411BB5">
        <w:t>Глава муниципального образования</w:t>
      </w:r>
    </w:p>
    <w:p w:rsidR="00411BB5" w:rsidRPr="00411BB5" w:rsidRDefault="00411BB5">
      <w:pPr>
        <w:pStyle w:val="ConsPlusNormal"/>
        <w:jc w:val="right"/>
      </w:pPr>
      <w:r w:rsidRPr="00411BB5">
        <w:t>Юрьев-Польский район</w:t>
      </w:r>
    </w:p>
    <w:p w:rsidR="00411BB5" w:rsidRPr="00411BB5" w:rsidRDefault="00411BB5">
      <w:pPr>
        <w:pStyle w:val="ConsPlusNormal"/>
        <w:jc w:val="right"/>
      </w:pPr>
      <w:r w:rsidRPr="00411BB5">
        <w:t>С.В.МОНАСТЫРСКИЙ</w:t>
      </w:r>
    </w:p>
    <w:p w:rsidR="00411BB5" w:rsidRPr="00411BB5" w:rsidRDefault="00411BB5">
      <w:pPr>
        <w:pStyle w:val="ConsPlusNormal"/>
        <w:jc w:val="both"/>
      </w:pPr>
    </w:p>
    <w:p w:rsidR="00411BB5" w:rsidRPr="00411BB5" w:rsidRDefault="00411BB5">
      <w:pPr>
        <w:pStyle w:val="ConsPlusNormal"/>
        <w:jc w:val="both"/>
      </w:pPr>
    </w:p>
    <w:p w:rsidR="00411BB5" w:rsidRPr="00411BB5" w:rsidRDefault="00411BB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D23A1" w:rsidRPr="00411BB5" w:rsidRDefault="00ED23A1"/>
    <w:sectPr w:rsidR="00ED23A1" w:rsidRPr="00411BB5" w:rsidSect="00071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BB5"/>
    <w:rsid w:val="00411BB5"/>
    <w:rsid w:val="005B6462"/>
    <w:rsid w:val="00D52B53"/>
    <w:rsid w:val="00ED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1B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11B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11B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1B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11B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11B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3BBEEB2240FC450595166236D4EE3907AD7B4C7B325144EF2E53D9900FF1A363423DB2F7CFE9C76A0BA512DDB6B7DB98AFEEAA73C3EB7FMF3FM" TargetMode="External"/><Relationship Id="rId13" Type="http://schemas.openxmlformats.org/officeDocument/2006/relationships/hyperlink" Target="consultantplus://offline/ref=673BBEEB2240FC450595166236D4EE3907AC7D4B7A305144EF2E53D9900FF1A3714265BEF5CBF0C06D1EF3439BME33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73BBEEB2240FC450595166236D4EE3907AD7B4C7B325144EF2E53D9900FF1A363423DB2FFCEEECB3B51B51694E1BDC79FB3F0AA6DC3ME3BM" TargetMode="External"/><Relationship Id="rId12" Type="http://schemas.openxmlformats.org/officeDocument/2006/relationships/hyperlink" Target="consultantplus://offline/ref=673BBEEB2240FC450595086F20B8B03306A5244172365F11B37A558ECF5FF7F623023BE7B488E3C16D05F748CDB2FE8C92B3E9B66DC3F57FFF3CM535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73BBEEB2240FC450595166236D4EE3907AD7B4C7B325144EF2E53D9900FF1A363423DB2F7CFE9C26A0BA512DDB6B7DB98AFEEAA73C3EB7FMF3FM" TargetMode="External"/><Relationship Id="rId11" Type="http://schemas.openxmlformats.org/officeDocument/2006/relationships/hyperlink" Target="consultantplus://offline/ref=673BBEEB2240FC450595086F20B8B03306A5244172365F11B37A558ECF5FF7F623023BE7B488E3C16D04F748CDB2FE8C92B3E9B66DC3F57FFF3CM535M" TargetMode="External"/><Relationship Id="rId5" Type="http://schemas.openxmlformats.org/officeDocument/2006/relationships/hyperlink" Target="consultantplus://offline/ref=673BBEEB2240FC450595166236D4EE3907AD7E4875325144EF2E53D9900FF1A363423DB0FFCDECCB3B51B51694E1BDC79FB3F0AA6DC3ME3BM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73BBEEB2240FC450595086F20B8B03306A5244172365F11B37A558ECF5FF7F623023BE7B488E3C76C03FA17C8A7EFD49DB6F0A86FDFE97DFDM33E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73BBEEB2240FC450595166236D4EE3907AD7E4F73335144EF2E53D9900FF1A3714265BEF5CBF0C06D1EF3439BME33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3300-00-535</dc:creator>
  <cp:lastModifiedBy>06-Кириллова Яна</cp:lastModifiedBy>
  <cp:revision>3</cp:revision>
  <dcterms:created xsi:type="dcterms:W3CDTF">2020-02-27T12:55:00Z</dcterms:created>
  <dcterms:modified xsi:type="dcterms:W3CDTF">2020-02-28T07:21:00Z</dcterms:modified>
</cp:coreProperties>
</file>