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279" w:rsidRPr="001F5AF5" w:rsidRDefault="00B11279">
      <w:pPr>
        <w:pStyle w:val="ConsPlusTitle"/>
        <w:jc w:val="center"/>
      </w:pPr>
      <w:r w:rsidRPr="001F5AF5">
        <w:t>ВЛАДИМИРСКАЯ ОБЛАСТЬ</w:t>
      </w:r>
    </w:p>
    <w:p w:rsidR="00B11279" w:rsidRPr="001F5AF5" w:rsidRDefault="00B11279">
      <w:pPr>
        <w:pStyle w:val="ConsPlusTitle"/>
        <w:jc w:val="both"/>
      </w:pPr>
    </w:p>
    <w:p w:rsidR="00B11279" w:rsidRPr="001F5AF5" w:rsidRDefault="00B11279">
      <w:pPr>
        <w:pStyle w:val="ConsPlusTitle"/>
        <w:jc w:val="center"/>
      </w:pPr>
      <w:r w:rsidRPr="001F5AF5">
        <w:t>ЗАКОН</w:t>
      </w:r>
    </w:p>
    <w:p w:rsidR="00B11279" w:rsidRPr="001F5AF5" w:rsidRDefault="00B11279">
      <w:pPr>
        <w:pStyle w:val="ConsPlusTitle"/>
        <w:jc w:val="both"/>
      </w:pPr>
    </w:p>
    <w:p w:rsidR="00B11279" w:rsidRPr="001F5AF5" w:rsidRDefault="00B11279">
      <w:pPr>
        <w:pStyle w:val="ConsPlusTitle"/>
        <w:jc w:val="center"/>
      </w:pPr>
      <w:r w:rsidRPr="001F5AF5">
        <w:t>О ВНЕСЕНИИ ИЗМЕНЕНИЙ В СТАТЬЮ 2.1 ЗАКОНА ВЛАДИМИРСКОЙ</w:t>
      </w:r>
    </w:p>
    <w:p w:rsidR="00B11279" w:rsidRPr="001F5AF5" w:rsidRDefault="00B11279">
      <w:pPr>
        <w:pStyle w:val="ConsPlusTitle"/>
        <w:jc w:val="center"/>
      </w:pPr>
      <w:r w:rsidRPr="001F5AF5">
        <w:t>ОБЛАСТИ "О НАЛОГЕ НА ИМУЩЕСТВО ОРГАНИЗАЦИЙ" И ЗАКОН</w:t>
      </w:r>
    </w:p>
    <w:p w:rsidR="00B11279" w:rsidRPr="001F5AF5" w:rsidRDefault="00B11279">
      <w:pPr>
        <w:pStyle w:val="ConsPlusTitle"/>
        <w:jc w:val="center"/>
      </w:pPr>
      <w:r w:rsidRPr="001F5AF5">
        <w:t>ВЛАДИМИРСКОЙ ОБЛАСТИ "ОБ УСТАНОВЛЕНИИ ПОНИЖЕННОЙ НАЛОГОВОЙ</w:t>
      </w:r>
    </w:p>
    <w:p w:rsidR="00B11279" w:rsidRPr="001F5AF5" w:rsidRDefault="00B11279">
      <w:pPr>
        <w:pStyle w:val="ConsPlusTitle"/>
        <w:jc w:val="center"/>
      </w:pPr>
      <w:r w:rsidRPr="001F5AF5">
        <w:t>СТАВКИ НАЛОГА НА ПРИБЫЛЬ ОРГАНИЗАЦИЙ ДЛЯ РЕЗИДЕНТОВ</w:t>
      </w:r>
    </w:p>
    <w:p w:rsidR="00B11279" w:rsidRPr="001F5AF5" w:rsidRDefault="00B11279">
      <w:pPr>
        <w:pStyle w:val="ConsPlusTitle"/>
        <w:jc w:val="center"/>
      </w:pPr>
      <w:r w:rsidRPr="001F5AF5">
        <w:t>ТЕРРИТОРИЙ ОПЕРЕЖАЮЩЕГО СОЦИАЛЬНО-ЭКОНОМИЧЕСКОГО РАЗВИТИЯ,</w:t>
      </w:r>
    </w:p>
    <w:p w:rsidR="00B11279" w:rsidRPr="001F5AF5" w:rsidRDefault="00B11279">
      <w:pPr>
        <w:pStyle w:val="ConsPlusTitle"/>
        <w:jc w:val="center"/>
      </w:pPr>
      <w:r w:rsidRPr="001F5AF5">
        <w:t>СОЗ</w:t>
      </w:r>
      <w:bookmarkStart w:id="0" w:name="_GoBack"/>
      <w:bookmarkEnd w:id="0"/>
      <w:r w:rsidRPr="001F5AF5">
        <w:t>ДАННЫХ НА ТЕРРИТОРИЯХ МОНОПРОФИЛЬНЫХ МУНИЦИПАЛЬНЫХ</w:t>
      </w:r>
    </w:p>
    <w:p w:rsidR="00B11279" w:rsidRPr="001F5AF5" w:rsidRDefault="00B11279">
      <w:pPr>
        <w:pStyle w:val="ConsPlusTitle"/>
        <w:jc w:val="center"/>
      </w:pPr>
      <w:r w:rsidRPr="001F5AF5">
        <w:t>ОБРАЗОВАНИЙ (МОНОГОРОДОВ) ВЛАДИМИРСКОЙ ОБЛАСТИ"</w:t>
      </w:r>
    </w:p>
    <w:p w:rsidR="00B11279" w:rsidRPr="001F5AF5" w:rsidRDefault="00B11279">
      <w:pPr>
        <w:pStyle w:val="ConsPlusNormal"/>
        <w:jc w:val="both"/>
      </w:pPr>
    </w:p>
    <w:p w:rsidR="00B11279" w:rsidRPr="001F5AF5" w:rsidRDefault="00B11279">
      <w:pPr>
        <w:pStyle w:val="ConsPlusNormal"/>
        <w:jc w:val="right"/>
      </w:pPr>
      <w:r w:rsidRPr="001F5AF5">
        <w:t>Принят</w:t>
      </w:r>
    </w:p>
    <w:p w:rsidR="00B11279" w:rsidRPr="001F5AF5" w:rsidRDefault="001F5AF5">
      <w:pPr>
        <w:pStyle w:val="ConsPlusNormal"/>
        <w:jc w:val="right"/>
      </w:pPr>
      <w:hyperlink r:id="rId4">
        <w:r w:rsidR="00B11279" w:rsidRPr="001F5AF5">
          <w:t>постановлением</w:t>
        </w:r>
      </w:hyperlink>
    </w:p>
    <w:p w:rsidR="00B11279" w:rsidRPr="001F5AF5" w:rsidRDefault="00B11279">
      <w:pPr>
        <w:pStyle w:val="ConsPlusNormal"/>
        <w:jc w:val="right"/>
      </w:pPr>
      <w:r w:rsidRPr="001F5AF5">
        <w:t>Законодательного Собрания</w:t>
      </w:r>
    </w:p>
    <w:p w:rsidR="00B11279" w:rsidRPr="001F5AF5" w:rsidRDefault="00B11279">
      <w:pPr>
        <w:pStyle w:val="ConsPlusNormal"/>
        <w:jc w:val="right"/>
      </w:pPr>
      <w:r w:rsidRPr="001F5AF5">
        <w:t>Владимирской области</w:t>
      </w:r>
    </w:p>
    <w:p w:rsidR="00B11279" w:rsidRPr="001F5AF5" w:rsidRDefault="00B11279">
      <w:pPr>
        <w:pStyle w:val="ConsPlusNormal"/>
        <w:jc w:val="right"/>
      </w:pPr>
      <w:r w:rsidRPr="001F5AF5">
        <w:t>от 27 октября 2022 года N 292</w:t>
      </w:r>
    </w:p>
    <w:p w:rsidR="00B11279" w:rsidRPr="001F5AF5" w:rsidRDefault="00B11279">
      <w:pPr>
        <w:pStyle w:val="ConsPlusNormal"/>
        <w:jc w:val="both"/>
      </w:pPr>
    </w:p>
    <w:p w:rsidR="00B11279" w:rsidRPr="001F5AF5" w:rsidRDefault="00B11279">
      <w:pPr>
        <w:pStyle w:val="ConsPlusTitle"/>
        <w:ind w:firstLine="540"/>
        <w:jc w:val="both"/>
        <w:outlineLvl w:val="0"/>
      </w:pPr>
      <w:r w:rsidRPr="001F5AF5">
        <w:t>Статья 1</w:t>
      </w:r>
    </w:p>
    <w:p w:rsidR="00B11279" w:rsidRPr="001F5AF5" w:rsidRDefault="00B11279">
      <w:pPr>
        <w:pStyle w:val="ConsPlusNormal"/>
        <w:jc w:val="both"/>
      </w:pPr>
    </w:p>
    <w:p w:rsidR="00B11279" w:rsidRPr="001F5AF5" w:rsidRDefault="00B11279">
      <w:pPr>
        <w:pStyle w:val="ConsPlusNormal"/>
        <w:ind w:firstLine="540"/>
        <w:jc w:val="both"/>
      </w:pPr>
      <w:r w:rsidRPr="001F5AF5">
        <w:t xml:space="preserve">Внести в </w:t>
      </w:r>
      <w:hyperlink r:id="rId5">
        <w:r w:rsidRPr="001F5AF5">
          <w:t>пункт 4 статьи 2.1</w:t>
        </w:r>
      </w:hyperlink>
      <w:r w:rsidRPr="001F5AF5">
        <w:t xml:space="preserve"> Закона Владимирской области от 12 ноября 2003 года N 110-ОЗ "О налоге на имущество организаций" (Владимирские ведомости, 2003, 26 ноября; 2004, 30 мая; 2005, 16 февраля, 28 сентября; 2006, 20 сентября; 2007, 11 июля, 18 сентября; 2008, 14 мая, 24 сентября; 2009, 12 августа, 18 ноября; 2011, 12 ноября; 2013, 24 августа; Официальный интернет-портал правовой информации (www.pravo.gov.ru), 2015, 16 ноября, N 3300201511160003; Официальный интернет-портал правовой информации (www.pravo.gov.ru), 2016, 2 марта, N 3300201603020001; Официальный интернет-портал правовой информации (www.pravo.gov.ru), 2017, 13 марта, N 3300201703130003, 28 декабря, N 3300201712280010; Официальный интернет-портал правовой информации (www.pravo.gov.ru), 2018, 8 мая, N 3300201805080011; Официальный интернет-портал правовой информации (www.pravo.gov.ru), 2020, 9 ноября, N 3300202011090003; Официальный интернет-портал правовой информации (www.pravo.gov.ru), 2021, 30 сентября, N 3300202109300040, 11 ноября, N 3300202111110003; Официальный интернет-портал правовой информации (www.pravo.gov.ru), 2022, 12 июля, N 3300202207120006) изменения, исключив слово "социально-экономического".</w:t>
      </w:r>
    </w:p>
    <w:p w:rsidR="00B11279" w:rsidRPr="001F5AF5" w:rsidRDefault="00B11279">
      <w:pPr>
        <w:pStyle w:val="ConsPlusNormal"/>
        <w:jc w:val="both"/>
      </w:pPr>
    </w:p>
    <w:p w:rsidR="00B11279" w:rsidRPr="001F5AF5" w:rsidRDefault="00B11279">
      <w:pPr>
        <w:pStyle w:val="ConsPlusTitle"/>
        <w:ind w:firstLine="540"/>
        <w:jc w:val="both"/>
        <w:outlineLvl w:val="0"/>
      </w:pPr>
      <w:r w:rsidRPr="001F5AF5">
        <w:t>Статья 2</w:t>
      </w:r>
    </w:p>
    <w:p w:rsidR="00B11279" w:rsidRPr="001F5AF5" w:rsidRDefault="00B11279">
      <w:pPr>
        <w:pStyle w:val="ConsPlusNormal"/>
        <w:jc w:val="both"/>
      </w:pPr>
    </w:p>
    <w:p w:rsidR="00B11279" w:rsidRPr="001F5AF5" w:rsidRDefault="00B11279">
      <w:pPr>
        <w:pStyle w:val="ConsPlusNormal"/>
        <w:ind w:firstLine="540"/>
        <w:jc w:val="both"/>
      </w:pPr>
      <w:r w:rsidRPr="001F5AF5">
        <w:t xml:space="preserve">Внести в </w:t>
      </w:r>
      <w:hyperlink r:id="rId6">
        <w:r w:rsidRPr="001F5AF5">
          <w:t>Закон</w:t>
        </w:r>
      </w:hyperlink>
      <w:r w:rsidRPr="001F5AF5">
        <w:t xml:space="preserve"> Владимирской области от 4 мая 2018 года N 48-ОЗ "Об установлении пониженной налоговой ставки налога на прибыль организаций для резидентов территорий опережающего социально-экономического развития, созданных на территориях </w:t>
      </w:r>
      <w:proofErr w:type="spellStart"/>
      <w:r w:rsidRPr="001F5AF5">
        <w:t>монопрофильных</w:t>
      </w:r>
      <w:proofErr w:type="spellEnd"/>
      <w:r w:rsidRPr="001F5AF5">
        <w:t xml:space="preserve"> муниципальных образований (моногородов) Владимирской области" (Официальный интернет-портал правовой информации (www.pravo.gov.ru), 2018, 8 мая, N 3300201805080016; Официальный интернет-портал правовой информации (www.pravo.gov.ru), 2019, 9 июля, N 3300201907090004) следующие изменения:</w:t>
      </w:r>
    </w:p>
    <w:p w:rsidR="00B11279" w:rsidRPr="001F5AF5" w:rsidRDefault="00B11279">
      <w:pPr>
        <w:pStyle w:val="ConsPlusNormal"/>
        <w:spacing w:before="220"/>
        <w:ind w:firstLine="540"/>
        <w:jc w:val="both"/>
      </w:pPr>
      <w:r w:rsidRPr="001F5AF5">
        <w:t xml:space="preserve">1) в </w:t>
      </w:r>
      <w:hyperlink r:id="rId7">
        <w:r w:rsidRPr="001F5AF5">
          <w:t>названии</w:t>
        </w:r>
      </w:hyperlink>
      <w:r w:rsidRPr="001F5AF5">
        <w:t xml:space="preserve"> Закона слово "социально-экономического" исключить;</w:t>
      </w:r>
    </w:p>
    <w:p w:rsidR="00B11279" w:rsidRPr="001F5AF5" w:rsidRDefault="00B11279">
      <w:pPr>
        <w:pStyle w:val="ConsPlusNormal"/>
        <w:spacing w:before="220"/>
        <w:ind w:firstLine="540"/>
        <w:jc w:val="both"/>
      </w:pPr>
      <w:r w:rsidRPr="001F5AF5">
        <w:t xml:space="preserve">2) в </w:t>
      </w:r>
      <w:hyperlink r:id="rId8">
        <w:r w:rsidRPr="001F5AF5">
          <w:t>части 1 статьи 1</w:t>
        </w:r>
      </w:hyperlink>
      <w:r w:rsidRPr="001F5AF5">
        <w:t>:</w:t>
      </w:r>
    </w:p>
    <w:p w:rsidR="00B11279" w:rsidRPr="001F5AF5" w:rsidRDefault="00B11279">
      <w:pPr>
        <w:pStyle w:val="ConsPlusNormal"/>
        <w:spacing w:before="220"/>
        <w:ind w:firstLine="540"/>
        <w:jc w:val="both"/>
      </w:pPr>
      <w:r w:rsidRPr="001F5AF5">
        <w:t xml:space="preserve">а) в </w:t>
      </w:r>
      <w:hyperlink r:id="rId9">
        <w:r w:rsidRPr="001F5AF5">
          <w:t>абзаце первом</w:t>
        </w:r>
      </w:hyperlink>
      <w:r w:rsidRPr="001F5AF5">
        <w:t xml:space="preserve"> слово "социально-экономического" исключить;</w:t>
      </w:r>
    </w:p>
    <w:p w:rsidR="00B11279" w:rsidRPr="001F5AF5" w:rsidRDefault="00B11279">
      <w:pPr>
        <w:pStyle w:val="ConsPlusNormal"/>
        <w:spacing w:before="220"/>
        <w:ind w:firstLine="540"/>
        <w:jc w:val="both"/>
      </w:pPr>
      <w:r w:rsidRPr="001F5AF5">
        <w:t xml:space="preserve">б) в </w:t>
      </w:r>
      <w:hyperlink r:id="rId10">
        <w:r w:rsidRPr="001F5AF5">
          <w:t>пункте 1</w:t>
        </w:r>
      </w:hyperlink>
      <w:r w:rsidRPr="001F5AF5">
        <w:t xml:space="preserve"> слово "социально-экономического" исключить.</w:t>
      </w:r>
    </w:p>
    <w:p w:rsidR="00B11279" w:rsidRPr="001F5AF5" w:rsidRDefault="00B11279">
      <w:pPr>
        <w:pStyle w:val="ConsPlusNormal"/>
        <w:jc w:val="both"/>
      </w:pPr>
    </w:p>
    <w:p w:rsidR="001F5AF5" w:rsidRPr="001F5AF5" w:rsidRDefault="001F5AF5">
      <w:pPr>
        <w:pStyle w:val="ConsPlusNormal"/>
        <w:jc w:val="both"/>
      </w:pPr>
    </w:p>
    <w:p w:rsidR="00B11279" w:rsidRPr="001F5AF5" w:rsidRDefault="00B11279">
      <w:pPr>
        <w:pStyle w:val="ConsPlusTitle"/>
        <w:ind w:firstLine="540"/>
        <w:jc w:val="both"/>
        <w:outlineLvl w:val="0"/>
      </w:pPr>
      <w:r w:rsidRPr="001F5AF5">
        <w:lastRenderedPageBreak/>
        <w:t>Статья 3</w:t>
      </w:r>
    </w:p>
    <w:p w:rsidR="00B11279" w:rsidRPr="001F5AF5" w:rsidRDefault="00B11279">
      <w:pPr>
        <w:pStyle w:val="ConsPlusNormal"/>
        <w:jc w:val="both"/>
      </w:pPr>
    </w:p>
    <w:p w:rsidR="00B11279" w:rsidRPr="001F5AF5" w:rsidRDefault="00B11279">
      <w:pPr>
        <w:pStyle w:val="ConsPlusNormal"/>
        <w:ind w:firstLine="540"/>
        <w:jc w:val="both"/>
      </w:pPr>
      <w:r w:rsidRPr="001F5AF5">
        <w:t>Настоящий Закон вступает в силу с 1 января 2023 года.</w:t>
      </w:r>
    </w:p>
    <w:p w:rsidR="00B11279" w:rsidRPr="001F5AF5" w:rsidRDefault="00B11279">
      <w:pPr>
        <w:pStyle w:val="ConsPlusNormal"/>
        <w:jc w:val="both"/>
      </w:pPr>
    </w:p>
    <w:p w:rsidR="00B11279" w:rsidRPr="001F5AF5" w:rsidRDefault="00B11279">
      <w:pPr>
        <w:pStyle w:val="ConsPlusNormal"/>
        <w:jc w:val="right"/>
      </w:pPr>
      <w:r w:rsidRPr="001F5AF5">
        <w:t>Губернатор</w:t>
      </w:r>
    </w:p>
    <w:p w:rsidR="00B11279" w:rsidRPr="001F5AF5" w:rsidRDefault="00B11279">
      <w:pPr>
        <w:pStyle w:val="ConsPlusNormal"/>
        <w:jc w:val="right"/>
      </w:pPr>
      <w:r w:rsidRPr="001F5AF5">
        <w:t>Владимирской области</w:t>
      </w:r>
    </w:p>
    <w:p w:rsidR="00B11279" w:rsidRPr="001F5AF5" w:rsidRDefault="00B11279">
      <w:pPr>
        <w:pStyle w:val="ConsPlusNormal"/>
        <w:jc w:val="right"/>
      </w:pPr>
      <w:r w:rsidRPr="001F5AF5">
        <w:t>А.А.АВДЕЕВ</w:t>
      </w:r>
    </w:p>
    <w:p w:rsidR="00B11279" w:rsidRPr="001F5AF5" w:rsidRDefault="00B11279">
      <w:pPr>
        <w:pStyle w:val="ConsPlusNormal"/>
      </w:pPr>
      <w:r w:rsidRPr="001F5AF5">
        <w:t>Владимир</w:t>
      </w:r>
    </w:p>
    <w:p w:rsidR="00B11279" w:rsidRPr="001F5AF5" w:rsidRDefault="00B11279">
      <w:pPr>
        <w:pStyle w:val="ConsPlusNormal"/>
        <w:spacing w:before="220"/>
      </w:pPr>
      <w:r w:rsidRPr="001F5AF5">
        <w:t>8 ноября 2022 года</w:t>
      </w:r>
    </w:p>
    <w:p w:rsidR="00B11279" w:rsidRPr="001F5AF5" w:rsidRDefault="00B11279">
      <w:pPr>
        <w:pStyle w:val="ConsPlusNormal"/>
        <w:spacing w:before="220"/>
      </w:pPr>
      <w:r w:rsidRPr="001F5AF5">
        <w:t>N 99-ОЗ</w:t>
      </w:r>
    </w:p>
    <w:p w:rsidR="00B11279" w:rsidRPr="001F5AF5" w:rsidRDefault="00B11279">
      <w:pPr>
        <w:pStyle w:val="ConsPlusNormal"/>
        <w:jc w:val="both"/>
      </w:pPr>
    </w:p>
    <w:p w:rsidR="006050B1" w:rsidRPr="001F5AF5" w:rsidRDefault="006050B1"/>
    <w:sectPr w:rsidR="006050B1" w:rsidRPr="001F5AF5" w:rsidSect="00465B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279"/>
    <w:rsid w:val="001F5AF5"/>
    <w:rsid w:val="006050B1"/>
    <w:rsid w:val="00B11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D7C08"/>
  <w15:chartTrackingRefBased/>
  <w15:docId w15:val="{AFE094BF-FBA5-4167-9C8F-1D4AE6D75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127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1127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1127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B3528C95E333C3258A7FB891A295FC33CD1EEF72706F3AC16BC3F5AE19BD11BF9576EA19E88BB6CBADED27F344D225D03AF0B05507D11FF0DF4E239x1nB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B3528C95E333C3258A7FB891A295FC33CD1EEF72706F3AC16BC3F5AE19BD11BF9576EA19E88BB6CBADED27F394D225D03AF0B05507D11FF0DF4E239x1nBJ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B3528C95E333C3258A7FB891A295FC33CD1EEF72706F3AC16BC3F5AE19BD11BF9576EA18C88E360BBDDCC7F3A58740C45xFn9J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DB3528C95E333C3258A7FB891A295FC33CD1EEF72702F2AD17BC3F5AE19BD11BF9576EA19E88BB6CBADED67F3E4D225D03AF0B05507D11FF0DF4E239x1nBJ" TargetMode="External"/><Relationship Id="rId10" Type="http://schemas.openxmlformats.org/officeDocument/2006/relationships/hyperlink" Target="consultantplus://offline/ref=DB3528C95E333C3258A7FB891A295FC33CD1EEF72706F3AC16BC3F5AE19BD11BF9576EA19E88BB6CBADED27E344D225D03AF0B05507D11FF0DF4E239x1nBJ" TargetMode="External"/><Relationship Id="rId4" Type="http://schemas.openxmlformats.org/officeDocument/2006/relationships/hyperlink" Target="consultantplus://offline/ref=20BA9DE2F378532468556C06B8F642D685609B2C8357C9D64B9561ECB672454A56F94F4003C7E7800A44246900D0997A8Fw4n0J" TargetMode="External"/><Relationship Id="rId9" Type="http://schemas.openxmlformats.org/officeDocument/2006/relationships/hyperlink" Target="consultantplus://offline/ref=DB3528C95E333C3258A7FB891A295FC33CD1EEF72706F3AC16BC3F5AE19BD11BF9576EA19E88BB6CBADED27F344D225D03AF0B05507D11FF0DF4E239x1n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Титкина Эрика Андреевна</dc:creator>
  <cp:keywords/>
  <dc:description/>
  <cp:lastModifiedBy>Пользователь</cp:lastModifiedBy>
  <cp:revision>2</cp:revision>
  <dcterms:created xsi:type="dcterms:W3CDTF">2023-06-13T09:39:00Z</dcterms:created>
  <dcterms:modified xsi:type="dcterms:W3CDTF">2023-06-14T14:18:00Z</dcterms:modified>
</cp:coreProperties>
</file>