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35" w:rsidRPr="00DA6B35" w:rsidRDefault="00DA6B35" w:rsidP="00DA6B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DA6B35">
        <w:rPr>
          <w:rFonts w:ascii="Arial" w:hAnsi="Arial" w:cs="Arial"/>
          <w:sz w:val="20"/>
          <w:szCs w:val="20"/>
        </w:rPr>
        <w:t xml:space="preserve">Приложение </w:t>
      </w:r>
      <w:hyperlink r:id="rId4" w:history="1">
        <w:r w:rsidRPr="00DA6B35">
          <w:rPr>
            <w:rFonts w:ascii="Arial" w:hAnsi="Arial" w:cs="Arial"/>
            <w:color w:val="0000FF"/>
            <w:sz w:val="20"/>
            <w:szCs w:val="20"/>
          </w:rPr>
          <w:t>1</w:t>
        </w:r>
      </w:hyperlink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к решению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Совета народных депутатов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077AD8">
        <w:rPr>
          <w:rFonts w:ascii="Arial" w:hAnsi="Arial" w:cs="Arial"/>
          <w:sz w:val="20"/>
          <w:szCs w:val="20"/>
        </w:rPr>
        <w:t>Кольчугинского</w:t>
      </w:r>
      <w:proofErr w:type="spellEnd"/>
      <w:r w:rsidRPr="00077AD8">
        <w:rPr>
          <w:rFonts w:ascii="Arial" w:hAnsi="Arial" w:cs="Arial"/>
          <w:sz w:val="20"/>
          <w:szCs w:val="20"/>
        </w:rPr>
        <w:t xml:space="preserve"> района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от 23.10.2014 N 488/75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37"/>
      <w:bookmarkEnd w:id="0"/>
      <w:r w:rsidRPr="00077AD8">
        <w:rPr>
          <w:rFonts w:ascii="Arial" w:hAnsi="Arial" w:cs="Arial"/>
          <w:b/>
          <w:bCs/>
          <w:sz w:val="20"/>
          <w:szCs w:val="20"/>
        </w:rPr>
        <w:t>ЗНАЧЕНИЯ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77AD8">
        <w:rPr>
          <w:rFonts w:ascii="Arial" w:hAnsi="Arial" w:cs="Arial"/>
          <w:b/>
          <w:bCs/>
          <w:sz w:val="20"/>
          <w:szCs w:val="20"/>
        </w:rPr>
        <w:t>КОРРЕКТИРУЮЩЕГО КОЭФФИЦИЕНТА К2, УЧИТЫВАЮЩЕГО СОВОКУПНОСТЬ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77AD8">
        <w:rPr>
          <w:rFonts w:ascii="Arial" w:hAnsi="Arial" w:cs="Arial"/>
          <w:b/>
          <w:bCs/>
          <w:sz w:val="20"/>
          <w:szCs w:val="20"/>
        </w:rPr>
        <w:t>ОСОБЕННОСТЕЙ ВИДОВ ПРЕДПРИНИМАТЕЛЬСКОЙ ДЕЯТЕЛЬНОСТИ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 xml:space="preserve">(в ред. решений Совета народных депутатов </w:t>
      </w:r>
      <w:proofErr w:type="spellStart"/>
      <w:r w:rsidRPr="00077AD8">
        <w:rPr>
          <w:rFonts w:ascii="Arial" w:hAnsi="Arial" w:cs="Arial"/>
          <w:sz w:val="20"/>
          <w:szCs w:val="20"/>
        </w:rPr>
        <w:t>Кольчугинского</w:t>
      </w:r>
      <w:proofErr w:type="spellEnd"/>
      <w:r w:rsidRPr="00077AD8">
        <w:rPr>
          <w:rFonts w:ascii="Arial" w:hAnsi="Arial" w:cs="Arial"/>
          <w:sz w:val="20"/>
          <w:szCs w:val="20"/>
        </w:rPr>
        <w:t xml:space="preserve"> района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 xml:space="preserve">от 29.01.2015 </w:t>
      </w:r>
      <w:hyperlink r:id="rId5" w:history="1">
        <w:r w:rsidRPr="00077AD8">
          <w:rPr>
            <w:rFonts w:ascii="Arial" w:hAnsi="Arial" w:cs="Arial"/>
            <w:sz w:val="20"/>
            <w:szCs w:val="20"/>
          </w:rPr>
          <w:t>N 529/78</w:t>
        </w:r>
      </w:hyperlink>
      <w:r w:rsidRPr="00077AD8">
        <w:rPr>
          <w:rFonts w:ascii="Arial" w:hAnsi="Arial" w:cs="Arial"/>
          <w:sz w:val="20"/>
          <w:szCs w:val="20"/>
        </w:rPr>
        <w:t xml:space="preserve">, от 19.11.2015 </w:t>
      </w:r>
      <w:hyperlink r:id="rId6" w:history="1">
        <w:r w:rsidRPr="00077AD8">
          <w:rPr>
            <w:rFonts w:ascii="Arial" w:hAnsi="Arial" w:cs="Arial"/>
            <w:sz w:val="20"/>
            <w:szCs w:val="20"/>
          </w:rPr>
          <w:t>N 24/4</w:t>
        </w:r>
      </w:hyperlink>
      <w:r w:rsidRPr="00077AD8">
        <w:rPr>
          <w:rFonts w:ascii="Arial" w:hAnsi="Arial" w:cs="Arial"/>
          <w:sz w:val="20"/>
          <w:szCs w:val="20"/>
        </w:rPr>
        <w:t xml:space="preserve">, от 20.10.2016 </w:t>
      </w:r>
      <w:hyperlink r:id="rId7" w:history="1">
        <w:r w:rsidRPr="00077AD8">
          <w:rPr>
            <w:rFonts w:ascii="Arial" w:hAnsi="Arial" w:cs="Arial"/>
            <w:sz w:val="20"/>
            <w:szCs w:val="20"/>
          </w:rPr>
          <w:t>N 148/21</w:t>
        </w:r>
      </w:hyperlink>
      <w:r w:rsidRPr="00077AD8">
        <w:rPr>
          <w:rFonts w:ascii="Arial" w:hAnsi="Arial" w:cs="Arial"/>
          <w:sz w:val="20"/>
          <w:szCs w:val="20"/>
        </w:rPr>
        <w:t>)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80"/>
        <w:gridCol w:w="3798"/>
        <w:gridCol w:w="1361"/>
        <w:gridCol w:w="1361"/>
      </w:tblGrid>
      <w:tr w:rsidR="00DA6B35" w:rsidRPr="00077AD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Вид деятельности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Значение коэффициента К2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Город Кольчугино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Прочие населенные пункты</w:t>
            </w:r>
          </w:p>
        </w:tc>
      </w:tr>
      <w:tr w:rsidR="00DA6B35" w:rsidRPr="00077AD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 Оказание бытовых услуг, 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Ремонт, окраска и пошив обуви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Граверные работы по металлу, стеклу, фарфору, дереву, керамике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Изготовление и ремонт мебели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Химическая чистка и крашение, услуги прачечных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Ремонт и строительство жилья и других построек, благоустройство придомовых территорий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</w:tr>
      <w:tr w:rsidR="00DA6B35" w:rsidRPr="00077AD8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Услуги фотоателье и фото- и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кинолабораторий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>, транспортно-экспедиторские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</w:tr>
      <w:tr w:rsidR="00DA6B35" w:rsidRPr="00077AD8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Услуги бань и душевых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</w:tr>
      <w:tr w:rsidR="00DA6B35" w:rsidRPr="00077AD8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Услуги саун, массаж, водолечебные процедуры, оказываемые в банях и душевых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Услуги парикмахерских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</w:tr>
      <w:tr w:rsidR="00DA6B35" w:rsidRPr="00077AD8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Услуги по прокату, за исключением </w:t>
            </w: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проката компьютерной техники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Прокат компьютерной техники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Ритуальные услуги, за исключением услуг по установке, снятию окраски надмогильных сооружений; изготовления надгробных сооружений из цемента, с мраморной крошкой, из природного камня и искусственных материалов и их реставрации; изготовления временных надгробных сооружений из различных материалов; надписей на памятниках, мраморных досках, крепления фотографий на памятниках; высечки барельефов, выполнения графических портретов на памятниках; скульптурных работ, изготовления оград, памятников, венков из металла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Услуги по установке, снятию окраски надмогильных сооружений; изготовление надгробных сооружений из цемента, с мраморной крошкой, из природного камня и искусственных материалов и их реставрация; изготовление временных надгробных сооружений из различных материалов; надписи на памятниках, мраморных досках, крепление фотографий на памятниках; высечка барельефов, выполнение графических портретов на памятниках, скульптурные работы и т.п.; изготовление оград, памятников, венков из металла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</w:tr>
      <w:tr w:rsidR="00DA6B35" w:rsidRPr="00077AD8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Обрядовые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Прочие услуги непроизводственного характера, за исключением приема изделий на хранение в ломбарде от населения и приема изделий под ссудный залог от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Услуги по присмотру за детьми и больными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90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(в ред. решений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19.11.2015 </w:t>
            </w:r>
            <w:hyperlink r:id="rId8" w:history="1">
              <w:r w:rsidRPr="00077AD8">
                <w:rPr>
                  <w:rFonts w:ascii="Arial" w:hAnsi="Arial" w:cs="Arial"/>
                  <w:sz w:val="20"/>
                  <w:szCs w:val="20"/>
                </w:rPr>
                <w:t>N 24/4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, от 20.10.2016 </w:t>
            </w:r>
            <w:hyperlink r:id="rId9" w:history="1">
              <w:r w:rsidRPr="00077AD8">
                <w:rPr>
                  <w:rFonts w:ascii="Arial" w:hAnsi="Arial" w:cs="Arial"/>
                  <w:sz w:val="20"/>
                  <w:szCs w:val="20"/>
                </w:rPr>
                <w:t>N 148/21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A6B35" w:rsidRPr="00077AD8"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2. Оказание ветеринарных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</w:tr>
      <w:tr w:rsidR="00DA6B35" w:rsidRPr="00077AD8">
        <w:tc>
          <w:tcPr>
            <w:tcW w:w="90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(п. 2 в ред. </w:t>
            </w:r>
            <w:hyperlink r:id="rId10" w:history="1">
              <w:r w:rsidRPr="00077AD8">
                <w:rPr>
                  <w:rFonts w:ascii="Arial" w:hAnsi="Arial" w:cs="Arial"/>
                  <w:sz w:val="20"/>
                  <w:szCs w:val="20"/>
                </w:rPr>
                <w:t>решения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20.10.2016 N 148/21)</w:t>
            </w:r>
          </w:p>
        </w:tc>
      </w:tr>
      <w:tr w:rsidR="00DA6B35" w:rsidRPr="00077AD8"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3. Оказание услуг по ремонту, техническому обслуживанию и мойке автотранспортных средств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90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(п. 3 в ред. </w:t>
            </w:r>
            <w:hyperlink r:id="rId11" w:history="1">
              <w:r w:rsidRPr="00077AD8">
                <w:rPr>
                  <w:rFonts w:ascii="Arial" w:hAnsi="Arial" w:cs="Arial"/>
                  <w:sz w:val="20"/>
                  <w:szCs w:val="20"/>
                </w:rPr>
                <w:t>решения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20.10.2016 N </w:t>
            </w: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148/21)</w:t>
            </w:r>
          </w:p>
        </w:tc>
      </w:tr>
      <w:tr w:rsidR="00DA6B35" w:rsidRPr="00077AD8"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4.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90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(п. 4 в ред. </w:t>
            </w:r>
            <w:hyperlink r:id="rId12" w:history="1">
              <w:r w:rsidRPr="00077AD8">
                <w:rPr>
                  <w:rFonts w:ascii="Arial" w:hAnsi="Arial" w:cs="Arial"/>
                  <w:sz w:val="20"/>
                  <w:szCs w:val="20"/>
                </w:rPr>
                <w:t>решения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20.10.2016 N 148/21)</w:t>
            </w:r>
          </w:p>
        </w:tc>
      </w:tr>
      <w:tr w:rsidR="00DA6B35" w:rsidRPr="00077AD8"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5. Оказание автотранспортных услуг по перевозке грузов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DA6B35" w:rsidRPr="00077AD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 Оказание автотранспортных услуг по перевозке пассажиров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до 4 посадочных мест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- 5 - 6 посадочных мест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- 7 посадочных мест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- 8 - 9 посадочных мест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- 10 - 11 посадочных мест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- 12 - 15 посадочных мест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0,86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- 16 - 18 посадочных мест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- 19 посадочных мест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от 20 до 29 посадочных мест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6.10.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от 30 до 39 посадочных мест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6.11.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от 40 до 50 посадочных мест и выше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</w:tr>
      <w:tr w:rsidR="00DA6B35" w:rsidRPr="00077AD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7. Розничная торговля, осуществляемая через объекты стационарной торговой сети, имеющей торговые залы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Розничная торговля, за исключением розничной торговли товарами исключительно детского ассортимента, книжно-журнальной продукцией, изделиями учебного назначения и канцелярскими принадлежностями, а также розничной торговли готовыми лекарственными средствами, в том числе лекарственными средствами, изготовленными по назначению врача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Розничная торговля товарами исключительно детского ассортимента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Розничная торговля лекарственными средствами, в том числе лекарственными средствами, изготовленными по назначению врача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7.4.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Розничная торговля исключительно книжно - журнальной продукцией, изделиями учебного назначения и канцелярскими принадлежностями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</w:tr>
      <w:tr w:rsidR="00DA6B35" w:rsidRPr="00077AD8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7.5.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Розничная торговля через магазины системы потребительской кооперации, </w:t>
            </w: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расположенные в прочих населенных пунктах (к прочим относятся населенные пункты с численностью населения менее 2 тыс. человек)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0,66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</w:tr>
      <w:tr w:rsidR="00DA6B35" w:rsidRPr="00077AD8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7.6.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Предприятия торговли, имеющие специальные формирования службы продовольственного и вещевого снабжения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района, обеспечивающие продуктами питания и вещевым имуществом личный состав группировки гражданской обороны и население района, пострадавшее от чрезвычайных ситуаций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</w:tr>
      <w:tr w:rsidR="00DA6B35" w:rsidRPr="00077AD8">
        <w:tc>
          <w:tcPr>
            <w:tcW w:w="90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3" w:history="1">
              <w:r w:rsidRPr="00077AD8">
                <w:rPr>
                  <w:rFonts w:ascii="Arial" w:hAnsi="Arial" w:cs="Arial"/>
                  <w:sz w:val="20"/>
                  <w:szCs w:val="20"/>
                </w:rPr>
                <w:t>решения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20.10.2016 N 148/21)</w:t>
            </w:r>
          </w:p>
        </w:tc>
      </w:tr>
      <w:tr w:rsidR="00DA6B35" w:rsidRPr="00077AD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Киоск или иной объект стационарной торговой сети для торговли исключительно книжно-журнальной продукцией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Приспособление контейнерного типа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Палатка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Торговое место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Торговое место на открытом рынке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Иные объекты нестационарной торговой сети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</w:tr>
      <w:tr w:rsidR="00DA6B35" w:rsidRPr="00077AD8">
        <w:tc>
          <w:tcPr>
            <w:tcW w:w="90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(в ред. решений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19.11.2015 </w:t>
            </w:r>
            <w:hyperlink r:id="rId14" w:history="1">
              <w:r w:rsidRPr="00077AD8">
                <w:rPr>
                  <w:rFonts w:ascii="Arial" w:hAnsi="Arial" w:cs="Arial"/>
                  <w:sz w:val="20"/>
                  <w:szCs w:val="20"/>
                </w:rPr>
                <w:t>N 24/4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, от 20.10.2016 </w:t>
            </w:r>
            <w:hyperlink r:id="rId15" w:history="1">
              <w:r w:rsidRPr="00077AD8">
                <w:rPr>
                  <w:rFonts w:ascii="Arial" w:hAnsi="Arial" w:cs="Arial"/>
                  <w:sz w:val="20"/>
                  <w:szCs w:val="20"/>
                </w:rPr>
                <w:t>N 148/21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A6B35" w:rsidRPr="00077AD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9.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</w:t>
            </w: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метров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9.2.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Киоск или иной объект стационарной торговой сети для торговли исключительно книжно-журнальной продукцией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9.3.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9.4.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Приспособление контейнерного типа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9.5.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Палатка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9.6.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Торговое место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9.7.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Торговое место на открытом рынке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9.8.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9.9.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Иные объекты нестационарной торговой сети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90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решений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19.11.2015 </w:t>
            </w:r>
            <w:hyperlink r:id="rId16" w:history="1">
              <w:r w:rsidRPr="00077AD8">
                <w:rPr>
                  <w:rFonts w:ascii="Arial" w:hAnsi="Arial" w:cs="Arial"/>
                  <w:sz w:val="20"/>
                  <w:szCs w:val="20"/>
                </w:rPr>
                <w:t>N 24/4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, от 20.10.2016 </w:t>
            </w:r>
            <w:hyperlink r:id="rId17" w:history="1">
              <w:r w:rsidRPr="00077AD8">
                <w:rPr>
                  <w:rFonts w:ascii="Arial" w:hAnsi="Arial" w:cs="Arial"/>
                  <w:sz w:val="20"/>
                  <w:szCs w:val="20"/>
                </w:rPr>
                <w:t>N 148/21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A6B35" w:rsidRPr="00077AD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10. Развозная и разносная розничная торговля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10.1.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Автолавка,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автомагазин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>, автоцистерна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10.2.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Иные объекты развозной торговли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10.3.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Разносная торговля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</w:tr>
      <w:tr w:rsidR="00DA6B35" w:rsidRPr="00077AD8"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11. Реализация товаров с использованием торговых автоматов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 Оказание услуг общественного питания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Столовая общедоступная. Столовая, обслуживающая исключительно контингент какой-либо определенной организации и состоящая на балансе этой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Столовая в образовательных учреждениях; диетическая столовая; столовая в учреждениях здравоохранения и социального обслуживания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Ресторан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Бар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Закусочная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Другие точки общественного питания, имеющие залы обслуживания посетителей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Предприятия общественного питания, имеющие специальные формирования службы продовольственного снабжения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района, обеспечивающие продуктами питания личный состав группировки гражданской обороны и население района, пострадавшее от чрезвычайных ситуаций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</w:tr>
      <w:tr w:rsidR="00DA6B35" w:rsidRPr="00077AD8">
        <w:tc>
          <w:tcPr>
            <w:tcW w:w="90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8" w:history="1">
              <w:r w:rsidRPr="00077AD8">
                <w:rPr>
                  <w:rFonts w:ascii="Arial" w:hAnsi="Arial" w:cs="Arial"/>
                  <w:sz w:val="20"/>
                  <w:szCs w:val="20"/>
                </w:rPr>
                <w:t>решения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20.10.2016 N 148/21)</w:t>
            </w:r>
          </w:p>
        </w:tc>
      </w:tr>
      <w:tr w:rsidR="00DA6B35" w:rsidRPr="00077AD8"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13. 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14.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15.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16. Распространение наружной рекламы посредством электронных табло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17. Размещение рекламы на транспортных средствах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18. Оказание услуг по временному размещению и проживанию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90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(п. 18 в ред. </w:t>
            </w:r>
            <w:hyperlink r:id="rId19" w:history="1">
              <w:r w:rsidRPr="00077AD8">
                <w:rPr>
                  <w:rFonts w:ascii="Arial" w:hAnsi="Arial" w:cs="Arial"/>
                  <w:sz w:val="20"/>
                  <w:szCs w:val="20"/>
                </w:rPr>
                <w:t>решения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20.10.2016 N 148/21)</w:t>
            </w:r>
          </w:p>
        </w:tc>
      </w:tr>
      <w:tr w:rsidR="00DA6B35" w:rsidRPr="00077AD8"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19. 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если площадь каждого из них не превышает 5 квадратных метров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</w:tr>
      <w:tr w:rsidR="00DA6B35" w:rsidRPr="00077AD8"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20. 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если площадь каждого из них превышает 5 квадратных метров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</w:tr>
      <w:tr w:rsidR="00DA6B35" w:rsidRPr="00077AD8"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21. 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22. 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</w:tbl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Приложение 2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к решению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Совета народных депутатов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077AD8">
        <w:rPr>
          <w:rFonts w:ascii="Arial" w:hAnsi="Arial" w:cs="Arial"/>
          <w:sz w:val="20"/>
          <w:szCs w:val="20"/>
        </w:rPr>
        <w:t>Кольчугинского</w:t>
      </w:r>
      <w:proofErr w:type="spellEnd"/>
      <w:r w:rsidRPr="00077AD8">
        <w:rPr>
          <w:rFonts w:ascii="Arial" w:hAnsi="Arial" w:cs="Arial"/>
          <w:sz w:val="20"/>
          <w:szCs w:val="20"/>
        </w:rPr>
        <w:t xml:space="preserve"> района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от 23.10.2014 N 488/75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373"/>
      <w:bookmarkEnd w:id="1"/>
      <w:r w:rsidRPr="00077AD8">
        <w:rPr>
          <w:rFonts w:ascii="Arial" w:hAnsi="Arial" w:cs="Arial"/>
          <w:b/>
          <w:bCs/>
          <w:sz w:val="20"/>
          <w:szCs w:val="20"/>
        </w:rPr>
        <w:t>ЗНАЧЕНИЯ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77AD8">
        <w:rPr>
          <w:rFonts w:ascii="Arial" w:hAnsi="Arial" w:cs="Arial"/>
          <w:b/>
          <w:bCs/>
          <w:sz w:val="20"/>
          <w:szCs w:val="20"/>
        </w:rPr>
        <w:t>КОЭФФИЦИЕНТА К2-1 В ЗАВИСИМОСТИ ОТ СОВОКУПНОСТИ ОСОБЕННОСТЕЙ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77AD8">
        <w:rPr>
          <w:rFonts w:ascii="Arial" w:hAnsi="Arial" w:cs="Arial"/>
          <w:b/>
          <w:bCs/>
          <w:sz w:val="20"/>
          <w:szCs w:val="20"/>
        </w:rPr>
        <w:t>ВИДОВ ПРЕДПРИНИМАТЕЛЬСКОЙ ДЕЯТЕЛЬНОСТИ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 xml:space="preserve">(введено </w:t>
      </w:r>
      <w:hyperlink r:id="rId20" w:history="1">
        <w:r w:rsidRPr="00077AD8">
          <w:rPr>
            <w:rFonts w:ascii="Arial" w:hAnsi="Arial" w:cs="Arial"/>
            <w:sz w:val="20"/>
            <w:szCs w:val="20"/>
          </w:rPr>
          <w:t>решением</w:t>
        </w:r>
      </w:hyperlink>
      <w:r w:rsidRPr="00077AD8">
        <w:rPr>
          <w:rFonts w:ascii="Arial" w:hAnsi="Arial" w:cs="Arial"/>
          <w:sz w:val="20"/>
          <w:szCs w:val="20"/>
        </w:rPr>
        <w:t xml:space="preserve"> Совета народных депутатов </w:t>
      </w:r>
      <w:proofErr w:type="spellStart"/>
      <w:r w:rsidRPr="00077AD8">
        <w:rPr>
          <w:rFonts w:ascii="Arial" w:hAnsi="Arial" w:cs="Arial"/>
          <w:sz w:val="20"/>
          <w:szCs w:val="20"/>
        </w:rPr>
        <w:t>Кольчугинского</w:t>
      </w:r>
      <w:proofErr w:type="spellEnd"/>
      <w:r w:rsidRPr="00077AD8">
        <w:rPr>
          <w:rFonts w:ascii="Arial" w:hAnsi="Arial" w:cs="Arial"/>
          <w:sz w:val="20"/>
          <w:szCs w:val="20"/>
        </w:rPr>
        <w:t xml:space="preserve"> района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от 29.01.2015 N 529/78;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 xml:space="preserve">в ред. решений Совета народных депутатов </w:t>
      </w:r>
      <w:proofErr w:type="spellStart"/>
      <w:r w:rsidRPr="00077AD8">
        <w:rPr>
          <w:rFonts w:ascii="Arial" w:hAnsi="Arial" w:cs="Arial"/>
          <w:sz w:val="20"/>
          <w:szCs w:val="20"/>
        </w:rPr>
        <w:t>Кольчугинского</w:t>
      </w:r>
      <w:proofErr w:type="spellEnd"/>
      <w:r w:rsidRPr="00077AD8">
        <w:rPr>
          <w:rFonts w:ascii="Arial" w:hAnsi="Arial" w:cs="Arial"/>
          <w:sz w:val="20"/>
          <w:szCs w:val="20"/>
        </w:rPr>
        <w:t xml:space="preserve"> района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 xml:space="preserve">от 19.11.2015 </w:t>
      </w:r>
      <w:hyperlink r:id="rId21" w:history="1">
        <w:r w:rsidRPr="00077AD8">
          <w:rPr>
            <w:rFonts w:ascii="Arial" w:hAnsi="Arial" w:cs="Arial"/>
            <w:sz w:val="20"/>
            <w:szCs w:val="20"/>
          </w:rPr>
          <w:t>N 24/4</w:t>
        </w:r>
      </w:hyperlink>
      <w:r w:rsidRPr="00077AD8">
        <w:rPr>
          <w:rFonts w:ascii="Arial" w:hAnsi="Arial" w:cs="Arial"/>
          <w:sz w:val="20"/>
          <w:szCs w:val="20"/>
        </w:rPr>
        <w:t xml:space="preserve">, от 20.10.2016 </w:t>
      </w:r>
      <w:hyperlink r:id="rId22" w:history="1">
        <w:r w:rsidRPr="00077AD8">
          <w:rPr>
            <w:rFonts w:ascii="Arial" w:hAnsi="Arial" w:cs="Arial"/>
            <w:sz w:val="20"/>
            <w:szCs w:val="20"/>
          </w:rPr>
          <w:t>N 148/21</w:t>
        </w:r>
      </w:hyperlink>
      <w:r w:rsidRPr="00077AD8">
        <w:rPr>
          <w:rFonts w:ascii="Arial" w:hAnsi="Arial" w:cs="Arial"/>
          <w:sz w:val="20"/>
          <w:szCs w:val="20"/>
        </w:rPr>
        <w:t>)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737"/>
        <w:gridCol w:w="4876"/>
        <w:gridCol w:w="1361"/>
      </w:tblGrid>
      <w:tr w:rsidR="00DA6B35" w:rsidRPr="00077AD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Вид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п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Значения </w:t>
            </w: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коэффициента К2-1</w:t>
            </w:r>
          </w:p>
        </w:tc>
      </w:tr>
      <w:tr w:rsidR="00DA6B35" w:rsidRPr="00077AD8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1. Оказание бытовых услуг,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Ремонт, окраска и пошив обуви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Граверные работы по металлу, стеклу, фарфору, дереву, керамике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Изготовление и ремонт мебели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Химическая чистка и крашение, услуга прачечных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Ремонт и строительство жилья и других построек, благоустройство придомовых территорий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</w:tr>
      <w:tr w:rsidR="00DA6B35" w:rsidRPr="00077AD8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Услуги фотоателье и фото- и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кинолабораторий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>, транспортно-экспедиторские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</w:tr>
      <w:tr w:rsidR="00DA6B35" w:rsidRPr="00077AD8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Услуги бань и душевых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</w:tr>
      <w:tr w:rsidR="00DA6B35" w:rsidRPr="00077AD8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Услуги саун, массаж, водолечебные процедуры, оказываемые в банях и душевых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Услуги парикмахерских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</w:tr>
      <w:tr w:rsidR="00DA6B35" w:rsidRPr="00077AD8"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Услуги по прокату, за исключением проката компьютерной техники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Прокат компьютерной техники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Ритуальные услуги, за исключением услуг по установке, снятию окраски надмогильных сооружений; изготовления надгробных сооружений из цемента, с мраморной крошкой, из природного камня и искусственных материалов и их реставрации; изготовления временных надгробных сооружений из различных материалов; надписей на памятниках, мраморных досках, крепления фотографий на памятниках; высечки барельефов, выполнения графических портретов на памятниках; скульптурных работ, изготовления оград, памятников, венков из металла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Услуги по установке, снятию окраски надмогильных сооружений; изготовление надгробных сооружений из цемента, с мраморной крошкой, из природного камня и искусственных материалов и их реставрация; изготовление временных надгробных сооружений из различных </w:t>
            </w: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материалов; надписи на памятниках, мраморных досках, крепление фотографий на памятниках; высечка барельефов, выполнение графических портретов на памятниках, скульптурные работы и т.п.; изготовление оград, памятников, венков из металла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1,63</w:t>
            </w:r>
          </w:p>
        </w:tc>
      </w:tr>
      <w:tr w:rsidR="00DA6B35" w:rsidRPr="00077AD8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Обрядовые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Прочие услуги непроизводственного характера, за исключением приема изделий на хранение в ломбарде от населения и приема изделий под ссудный залог от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1.18.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Услуги по присмотру за детьми и больными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(в ред. решений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19.11.2015 </w:t>
            </w:r>
            <w:hyperlink r:id="rId23" w:history="1">
              <w:r w:rsidRPr="00077AD8">
                <w:rPr>
                  <w:rFonts w:ascii="Arial" w:hAnsi="Arial" w:cs="Arial"/>
                  <w:sz w:val="20"/>
                  <w:szCs w:val="20"/>
                </w:rPr>
                <w:t>N 24/4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, от 20.10.2016 </w:t>
            </w:r>
            <w:hyperlink r:id="rId24" w:history="1">
              <w:r w:rsidRPr="00077AD8">
                <w:rPr>
                  <w:rFonts w:ascii="Arial" w:hAnsi="Arial" w:cs="Arial"/>
                  <w:sz w:val="20"/>
                  <w:szCs w:val="20"/>
                </w:rPr>
                <w:t>N 148/21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A6B35" w:rsidRPr="00077AD8"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2. Оказание ветеринарных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</w:tr>
      <w:tr w:rsidR="00DA6B35" w:rsidRPr="00077AD8"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(п. 2 в ред. </w:t>
            </w:r>
            <w:hyperlink r:id="rId25" w:history="1">
              <w:r w:rsidRPr="00077AD8">
                <w:rPr>
                  <w:rFonts w:ascii="Arial" w:hAnsi="Arial" w:cs="Arial"/>
                  <w:sz w:val="20"/>
                  <w:szCs w:val="20"/>
                </w:rPr>
                <w:t>решения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20.10.2016 N 148/21)</w:t>
            </w:r>
          </w:p>
        </w:tc>
      </w:tr>
      <w:tr w:rsidR="00DA6B35" w:rsidRPr="00077AD8"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3. Оказание услуг по ремонту, техническому обслуживанию и мойке автотранспортных средств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(п. 3 в ред. </w:t>
            </w:r>
            <w:hyperlink r:id="rId26" w:history="1">
              <w:r w:rsidRPr="00077AD8">
                <w:rPr>
                  <w:rFonts w:ascii="Arial" w:hAnsi="Arial" w:cs="Arial"/>
                  <w:sz w:val="20"/>
                  <w:szCs w:val="20"/>
                </w:rPr>
                <w:t>решения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20.10.2016 N 148/21)</w:t>
            </w:r>
          </w:p>
        </w:tc>
      </w:tr>
      <w:tr w:rsidR="00DA6B35" w:rsidRPr="00077AD8"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4.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(п. 4 в ред. </w:t>
            </w:r>
            <w:hyperlink r:id="rId27" w:history="1">
              <w:r w:rsidRPr="00077AD8">
                <w:rPr>
                  <w:rFonts w:ascii="Arial" w:hAnsi="Arial" w:cs="Arial"/>
                  <w:sz w:val="20"/>
                  <w:szCs w:val="20"/>
                </w:rPr>
                <w:t>решения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20.10.2016 N 148/21)</w:t>
            </w:r>
          </w:p>
        </w:tc>
      </w:tr>
      <w:tr w:rsidR="00DA6B35" w:rsidRPr="00077AD8"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5. Оказание автотранспортных услуг по перевозке грузов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DA6B35" w:rsidRPr="00077AD8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 Оказание автотранспортных услуг по перевозке пассажиров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до 4 посадочных мест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- 5 - 6 посадочных мест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- 7 посадочных мест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- 8 - 9 посадочных мест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- 10 - 11 посадочных мест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- 12 - 15 посадочных мест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0,86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- 16 - 18 посадочных мест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- 19 посадочных мест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от 20 до 29 посадочных мест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6.10.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от 30 до 39 посадочных мест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6.11.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- от 40 до 50 посадочных мест и выше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</w:tr>
      <w:tr w:rsidR="00DA6B35" w:rsidRPr="00077AD8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7. Розничная торговля, осуществляемая через объекты стационарной торговой сети, имеющей торговые залы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Розничная торговля, за исключением розничной торговли товарами исключительно детского ассортимента, книжно-журнальной продукцией, изделиями учебного назначения и канцелярскими принадлежностями, а также розничной торговли готовыми лекарственными средствами, в том числе лекарственными средствами, изготовленными по назначению врача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Розничная торговля товарами исключительно детского ассортимента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Розничная торговля лекарственными средствами, в том числе лекарственными средствами, изготовленными по назначению врача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7.4.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Розничная торговля исключительно книжно-журнальной продукцией, изделиями учебного назначения и канцелярскими принадлежностями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</w:tr>
      <w:tr w:rsidR="00DA6B35" w:rsidRPr="00077AD8"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7.5.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Розничная торговля через магазины системы потребительской кооперации, расположенные в прочих населенных пунктах (к прочим относятся населенные пункты с численностью населения менее 2 тыс. человек)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</w:tr>
      <w:tr w:rsidR="00DA6B35" w:rsidRPr="00077AD8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7.6.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Предприятия торговли, имеющие специальные формирования службы продовольственного и вещевого снабжения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района, обеспечивающие продуктами питания и вещевым имуществом личный состав группировки гражданской обороны и население района, пострадавшее от чрезвычайных ситуаций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</w:tr>
      <w:tr w:rsidR="00DA6B35" w:rsidRPr="00077AD8"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28" w:history="1">
              <w:r w:rsidRPr="00077AD8">
                <w:rPr>
                  <w:rFonts w:ascii="Arial" w:hAnsi="Arial" w:cs="Arial"/>
                  <w:sz w:val="20"/>
                  <w:szCs w:val="20"/>
                </w:rPr>
                <w:t>решения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20.10.2016 N 148/21)</w:t>
            </w:r>
          </w:p>
        </w:tc>
      </w:tr>
      <w:tr w:rsidR="00DA6B35" w:rsidRPr="00077AD8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Киоск или иной объект стационарной торговой сети для торговли исключительно книжно-журнальной продукцией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Приспособление контейнерного типа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Палатка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Торговое место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Торговое место на открытом рынке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8.9.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Иные объекты нестационарной торговой сети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</w:tr>
      <w:tr w:rsidR="00DA6B35" w:rsidRPr="00077AD8"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(в ред. решений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19.11.2015 </w:t>
            </w:r>
            <w:hyperlink r:id="rId29" w:history="1">
              <w:r w:rsidRPr="00077AD8">
                <w:rPr>
                  <w:rFonts w:ascii="Arial" w:hAnsi="Arial" w:cs="Arial"/>
                  <w:sz w:val="20"/>
                  <w:szCs w:val="20"/>
                </w:rPr>
                <w:t>N 24/4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, от 20.10.2016 </w:t>
            </w:r>
            <w:hyperlink r:id="rId30" w:history="1">
              <w:r w:rsidRPr="00077AD8">
                <w:rPr>
                  <w:rFonts w:ascii="Arial" w:hAnsi="Arial" w:cs="Arial"/>
                  <w:sz w:val="20"/>
                  <w:szCs w:val="20"/>
                </w:rPr>
                <w:t>N 148/21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A6B35" w:rsidRPr="00077AD8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9. Розничная </w:t>
            </w: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9.2.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Киоск или иной объект стационарной торговой сети для торговли исключительно книжно-журнальной продукцией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9.3.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9.4.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Приспособление контейнерного типа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9.5.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Палатка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9.6.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Торговое место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9.7.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Торговое место на открытом рынке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9.8.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9.9.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Иные объекты нестационарной торговой сети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(в ред. решений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19.11.2015 </w:t>
            </w:r>
            <w:hyperlink r:id="rId31" w:history="1">
              <w:r w:rsidRPr="00077AD8">
                <w:rPr>
                  <w:rFonts w:ascii="Arial" w:hAnsi="Arial" w:cs="Arial"/>
                  <w:sz w:val="20"/>
                  <w:szCs w:val="20"/>
                </w:rPr>
                <w:t>N 24/4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, от 20.10.2016 </w:t>
            </w:r>
            <w:hyperlink r:id="rId32" w:history="1">
              <w:r w:rsidRPr="00077AD8">
                <w:rPr>
                  <w:rFonts w:ascii="Arial" w:hAnsi="Arial" w:cs="Arial"/>
                  <w:sz w:val="20"/>
                  <w:szCs w:val="20"/>
                </w:rPr>
                <w:t>N 148/21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A6B35" w:rsidRPr="00077AD8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10. Развозная и разносная розничная торговля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10.1.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Автолавка,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автомагазин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>, автоцистерна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10.2.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Иные объекты развозной торговли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10.3.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Разносная торговля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</w:tr>
      <w:tr w:rsidR="00DA6B35" w:rsidRPr="00077AD8"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11. Реализация товаров с использованием торговых автоматов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 Оказание услуг общественного питания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Столовая общедоступная. Столовая, обслуживающая исключительно контингент какой-либо определенной организации и состоящая на балансе этой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Столовая в образовательных учреждениях; диетическая столовая; столовая в учреждениях здравоохранения и социального обслуживания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Ресторан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Бар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Закусочная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Другие точки общественного питания, имеющие залы обслуживания посетителей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12.8.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Предприятия общественного питания, имеющие специальные формирования службы продовольственного снабжения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района, обеспечивающие продуктами питания личный состав группировки гражданской обороны и население района, пострадавшее от чрезвычайных ситуаций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</w:tr>
      <w:tr w:rsidR="00DA6B35" w:rsidRPr="00077AD8"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33" w:history="1">
              <w:r w:rsidRPr="00077AD8">
                <w:rPr>
                  <w:rFonts w:ascii="Arial" w:hAnsi="Arial" w:cs="Arial"/>
                  <w:sz w:val="20"/>
                  <w:szCs w:val="20"/>
                </w:rPr>
                <w:t>решения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20.10.2016 N 148/21)</w:t>
            </w:r>
          </w:p>
        </w:tc>
      </w:tr>
      <w:tr w:rsidR="00DA6B35" w:rsidRPr="00077AD8"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13. 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14.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15.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16. Распространение наружной рекламы посредством электронных табло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17. Размещение рекламы на транспортных средствах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18. Оказание услуг по временному размещению и проживанию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(п. 18 в ред. </w:t>
            </w:r>
            <w:hyperlink r:id="rId34" w:history="1">
              <w:r w:rsidRPr="00077AD8">
                <w:rPr>
                  <w:rFonts w:ascii="Arial" w:hAnsi="Arial" w:cs="Arial"/>
                  <w:sz w:val="20"/>
                  <w:szCs w:val="20"/>
                </w:rPr>
                <w:t>решения</w:t>
              </w:r>
            </w:hyperlink>
            <w:r w:rsidRPr="00077AD8">
              <w:rPr>
                <w:rFonts w:ascii="Arial" w:hAnsi="Arial" w:cs="Arial"/>
                <w:sz w:val="20"/>
                <w:szCs w:val="20"/>
              </w:rPr>
              <w:t xml:space="preserve"> Совета народных депутатов 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Кольчугинского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 xml:space="preserve"> района от 20.10.2016 N 148/21)</w:t>
            </w:r>
          </w:p>
        </w:tc>
      </w:tr>
      <w:tr w:rsidR="00DA6B35" w:rsidRPr="00077AD8"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19. 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если площадь каждого из них не превышает 5 квадратных метров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</w:tr>
      <w:tr w:rsidR="00DA6B35" w:rsidRPr="00077AD8"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20. 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если площадь каждого из них превышает 5 квадратных метров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</w:tr>
      <w:tr w:rsidR="00DA6B35" w:rsidRPr="00077AD8"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21. 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DA6B35" w:rsidRPr="00077AD8"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22. 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</w:tbl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Приложение 3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к решению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Совета народных депутатов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077AD8">
        <w:rPr>
          <w:rFonts w:ascii="Arial" w:hAnsi="Arial" w:cs="Arial"/>
          <w:sz w:val="20"/>
          <w:szCs w:val="20"/>
        </w:rPr>
        <w:t>Кольчугинского</w:t>
      </w:r>
      <w:proofErr w:type="spellEnd"/>
      <w:r w:rsidRPr="00077AD8">
        <w:rPr>
          <w:rFonts w:ascii="Arial" w:hAnsi="Arial" w:cs="Arial"/>
          <w:sz w:val="20"/>
          <w:szCs w:val="20"/>
        </w:rPr>
        <w:t xml:space="preserve"> района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от 23.10.2014 N 488/75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Par641"/>
      <w:bookmarkEnd w:id="2"/>
      <w:r w:rsidRPr="00077AD8">
        <w:rPr>
          <w:rFonts w:ascii="Arial" w:hAnsi="Arial" w:cs="Arial"/>
          <w:b/>
          <w:bCs/>
          <w:sz w:val="20"/>
          <w:szCs w:val="20"/>
        </w:rPr>
        <w:t>ЗНАЧЕНИЯ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77AD8">
        <w:rPr>
          <w:rFonts w:ascii="Arial" w:hAnsi="Arial" w:cs="Arial"/>
          <w:b/>
          <w:bCs/>
          <w:sz w:val="20"/>
          <w:szCs w:val="20"/>
        </w:rPr>
        <w:t>КОЭФФИЦИЕНТА К2-2 В ЗАВИСИМОСТИ ОТ ТИПА НАСЕЛЕННОГО ПУНКТА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 xml:space="preserve">(введено </w:t>
      </w:r>
      <w:hyperlink r:id="rId35" w:history="1">
        <w:r w:rsidRPr="00077AD8">
          <w:rPr>
            <w:rFonts w:ascii="Arial" w:hAnsi="Arial" w:cs="Arial"/>
            <w:sz w:val="20"/>
            <w:szCs w:val="20"/>
          </w:rPr>
          <w:t>решением</w:t>
        </w:r>
      </w:hyperlink>
      <w:r w:rsidRPr="00077AD8">
        <w:rPr>
          <w:rFonts w:ascii="Arial" w:hAnsi="Arial" w:cs="Arial"/>
          <w:sz w:val="20"/>
          <w:szCs w:val="20"/>
        </w:rPr>
        <w:t xml:space="preserve"> Совета народных депутатов </w:t>
      </w:r>
      <w:proofErr w:type="spellStart"/>
      <w:r w:rsidRPr="00077AD8">
        <w:rPr>
          <w:rFonts w:ascii="Arial" w:hAnsi="Arial" w:cs="Arial"/>
          <w:sz w:val="20"/>
          <w:szCs w:val="20"/>
        </w:rPr>
        <w:t>Кольчугинского</w:t>
      </w:r>
      <w:proofErr w:type="spellEnd"/>
      <w:r w:rsidRPr="00077AD8">
        <w:rPr>
          <w:rFonts w:ascii="Arial" w:hAnsi="Arial" w:cs="Arial"/>
          <w:sz w:val="20"/>
          <w:szCs w:val="20"/>
        </w:rPr>
        <w:t xml:space="preserve"> района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от 29.01.2015 N 529/78)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932"/>
        <w:gridCol w:w="3458"/>
      </w:tblGrid>
      <w:tr w:rsidR="00DA6B35" w:rsidRPr="00077A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077AD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77AD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Группа населенных пунктов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 xml:space="preserve">Значения коэффициента соответственно К2-2 </w:t>
            </w:r>
            <w:hyperlink w:anchor="Par660" w:history="1">
              <w:r w:rsidRPr="00077AD8">
                <w:rPr>
                  <w:rFonts w:ascii="Arial" w:hAnsi="Arial" w:cs="Arial"/>
                  <w:sz w:val="20"/>
                  <w:szCs w:val="20"/>
                </w:rPr>
                <w:t>&lt;*&gt;</w:t>
              </w:r>
            </w:hyperlink>
          </w:p>
        </w:tc>
      </w:tr>
      <w:tr w:rsidR="00DA6B35" w:rsidRPr="00077A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Город Кольчугино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</w:tr>
      <w:tr w:rsidR="00DA6B35" w:rsidRPr="00077A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Прочие населенные пункты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35" w:rsidRPr="00077AD8" w:rsidRDefault="00DA6B35" w:rsidP="00DA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D8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</w:tbl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--------------------------------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60"/>
      <w:bookmarkEnd w:id="3"/>
      <w:r w:rsidRPr="00077AD8">
        <w:rPr>
          <w:rFonts w:ascii="Arial" w:hAnsi="Arial" w:cs="Arial"/>
          <w:sz w:val="20"/>
          <w:szCs w:val="20"/>
        </w:rPr>
        <w:t>&lt;*&gt; Коэффициент К2-2 принимается равным 1,0 в отношении следующих видов деятельности: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- оказание автотранспортных услуг по перевозке грузов;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7AD8">
        <w:rPr>
          <w:rFonts w:ascii="Arial" w:hAnsi="Arial" w:cs="Arial"/>
          <w:sz w:val="20"/>
          <w:szCs w:val="20"/>
        </w:rPr>
        <w:t>- оказание автотранспортных услуг по перевозке пассажиров.</w:t>
      </w: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B35" w:rsidRPr="00077AD8" w:rsidRDefault="00DA6B35" w:rsidP="00DA6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4162" w:rsidRPr="00077AD8" w:rsidRDefault="00824162"/>
    <w:sectPr w:rsidR="00824162" w:rsidRPr="00077AD8" w:rsidSect="00B771F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6B35"/>
    <w:rsid w:val="00077AD8"/>
    <w:rsid w:val="0077199F"/>
    <w:rsid w:val="00824162"/>
    <w:rsid w:val="00DA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BE25FDFC04E5C9DCAE1233C7D80BB080EF44FDA4D9DF4256BF6F60D644C9611C84E00A915F814B3C000o9s8H" TargetMode="External"/><Relationship Id="rId13" Type="http://schemas.openxmlformats.org/officeDocument/2006/relationships/hyperlink" Target="consultantplus://offline/ref=B44BE25FDFC04E5C9DCAE1233C7D80BB080EF44FD24E9EF52D63ABFC053D409416C71117AE5CF415B3C0009BoBs0H" TargetMode="External"/><Relationship Id="rId18" Type="http://schemas.openxmlformats.org/officeDocument/2006/relationships/hyperlink" Target="consultantplus://offline/ref=B44BE25FDFC04E5C9DCAE1233C7D80BB080EF44FD24E9EF52D63ABFC053D409416C71117AE5CF415B3C0019FoBs0H" TargetMode="External"/><Relationship Id="rId26" Type="http://schemas.openxmlformats.org/officeDocument/2006/relationships/hyperlink" Target="consultantplus://offline/ref=B44BE25FDFC04E5C9DCAE1233C7D80BB080EF44FD24E9EF52D63ABFC053D409416C71117AE5CF415B3C0019CoBs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4BE25FDFC04E5C9DCAE1233C7D80BB080EF44FDA4D9DF4256BF6F60D644C9611C84E00A915F814B3C001o9s8H" TargetMode="External"/><Relationship Id="rId34" Type="http://schemas.openxmlformats.org/officeDocument/2006/relationships/hyperlink" Target="consultantplus://offline/ref=B44BE25FDFC04E5C9DCAE1233C7D80BB080EF44FD24E9EF52D63ABFC053D409416C71117AE5CF415B3C00197oBs6H" TargetMode="External"/><Relationship Id="rId7" Type="http://schemas.openxmlformats.org/officeDocument/2006/relationships/hyperlink" Target="consultantplus://offline/ref=EDE6B2EA8723876A6BF81315F07ABA082FDF178EF8F44A5B0DDA980E4FC197C727D236A6FB54E71C4707AFD4nCs1H" TargetMode="External"/><Relationship Id="rId12" Type="http://schemas.openxmlformats.org/officeDocument/2006/relationships/hyperlink" Target="consultantplus://offline/ref=B44BE25FDFC04E5C9DCAE1233C7D80BB080EF44FD24E9EF52D63ABFC053D409416C71117AE5CF415B3C0009CoBs7H" TargetMode="External"/><Relationship Id="rId17" Type="http://schemas.openxmlformats.org/officeDocument/2006/relationships/hyperlink" Target="consultantplus://offline/ref=B44BE25FDFC04E5C9DCAE1233C7D80BB080EF44FD24E9EF52D63ABFC053D409416C71117AE5CF415B3C00097oBs0H" TargetMode="External"/><Relationship Id="rId25" Type="http://schemas.openxmlformats.org/officeDocument/2006/relationships/hyperlink" Target="consultantplus://offline/ref=B44BE25FDFC04E5C9DCAE1233C7D80BB080EF44FD24E9EF52D63ABFC053D409416C71117AE5CF415B3C0019DoBs9H" TargetMode="External"/><Relationship Id="rId33" Type="http://schemas.openxmlformats.org/officeDocument/2006/relationships/hyperlink" Target="consultantplus://offline/ref=B44BE25FDFC04E5C9DCAE1233C7D80BB080EF44FD24E9EF52D63ABFC053D409416C71117AE5CF415B3C00197oBs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4BE25FDFC04E5C9DCAE1233C7D80BB080EF44FDA4D9DF4256BF6F60D644C9611C84E00A915F814B3C007o9sEH" TargetMode="External"/><Relationship Id="rId20" Type="http://schemas.openxmlformats.org/officeDocument/2006/relationships/hyperlink" Target="consultantplus://offline/ref=B44BE25FDFC04E5C9DCAE1233C7D80BB080EF44FDB4B99F5206BF6F60D644C9611C84E00A915F814B3C001o9sFH" TargetMode="External"/><Relationship Id="rId29" Type="http://schemas.openxmlformats.org/officeDocument/2006/relationships/hyperlink" Target="consultantplus://offline/ref=B44BE25FDFC04E5C9DCAE1233C7D80BB080EF44FDA4D9DF4256BF6F60D644C9611C84E00A915F814B3C002o9s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6B2EA8723876A6BF81315F07ABA082FDF178EF0F7495A05D2C50447989BC520DD69B1FC1DEB1D4707AFnDs2H" TargetMode="External"/><Relationship Id="rId11" Type="http://schemas.openxmlformats.org/officeDocument/2006/relationships/hyperlink" Target="consultantplus://offline/ref=B44BE25FDFC04E5C9DCAE1233C7D80BB080EF44FD24E9EF52D63ABFC053D409416C71117AE5CF415B3C0009CoBs4H" TargetMode="External"/><Relationship Id="rId24" Type="http://schemas.openxmlformats.org/officeDocument/2006/relationships/hyperlink" Target="consultantplus://offline/ref=B44BE25FDFC04E5C9DCAE1233C7D80BB080EF44FD24E9EF52D63ABFC053D409416C71117AE5CF415B3C0019EoBs1H" TargetMode="External"/><Relationship Id="rId32" Type="http://schemas.openxmlformats.org/officeDocument/2006/relationships/hyperlink" Target="consultantplus://offline/ref=B44BE25FDFC04E5C9DCAE1233C7D80BB080EF44FD24E9EF52D63ABFC053D409416C71117AE5CF415B3C00199oBs5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EDE6B2EA8723876A6BF81315F07ABA082FDF178EF1F14D5B00D2C50447989BC520DD69B1FC1DEB1D4707AFnDsDH" TargetMode="External"/><Relationship Id="rId15" Type="http://schemas.openxmlformats.org/officeDocument/2006/relationships/hyperlink" Target="consultantplus://offline/ref=B44BE25FDFC04E5C9DCAE1233C7D80BB080EF44FD24E9EF52D63ABFC053D409416C71117AE5CF415B3C00099oBs4H" TargetMode="External"/><Relationship Id="rId23" Type="http://schemas.openxmlformats.org/officeDocument/2006/relationships/hyperlink" Target="consultantplus://offline/ref=B44BE25FDFC04E5C9DCAE1233C7D80BB080EF44FDA4D9DF4256BF6F60D644C9611C84E00A915F814B3C001o9s7H" TargetMode="External"/><Relationship Id="rId28" Type="http://schemas.openxmlformats.org/officeDocument/2006/relationships/hyperlink" Target="consultantplus://offline/ref=B44BE25FDFC04E5C9DCAE1233C7D80BB080EF44FD24E9EF52D63ABFC053D409416C71117AE5CF415B3C0019CoBs5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44BE25FDFC04E5C9DCAE1233C7D80BB080EF44FD24E9EF52D63ABFC053D409416C71117AE5CF415B3C0009CoBs1H" TargetMode="External"/><Relationship Id="rId19" Type="http://schemas.openxmlformats.org/officeDocument/2006/relationships/hyperlink" Target="consultantplus://offline/ref=B44BE25FDFC04E5C9DCAE1233C7D80BB080EF44FD24E9EF52D63ABFC053D409416C71117AE5CF415B3C0019FoBs8H" TargetMode="External"/><Relationship Id="rId31" Type="http://schemas.openxmlformats.org/officeDocument/2006/relationships/hyperlink" Target="consultantplus://offline/ref=B44BE25FDFC04E5C9DCAE1233C7D80BB080EF44FDA4D9DF4256BF6F60D644C9611C84E00A915F814B3C103o9s8H" TargetMode="External"/><Relationship Id="rId4" Type="http://schemas.openxmlformats.org/officeDocument/2006/relationships/hyperlink" Target="consultantplus://offline/ref=EDE6B2EA8723876A6BF81315F07ABA082FDF178EF1F14D5B00D2C50447989BC520DD69B1FC1DEB1D4707AFnDs3H" TargetMode="External"/><Relationship Id="rId9" Type="http://schemas.openxmlformats.org/officeDocument/2006/relationships/hyperlink" Target="consultantplus://offline/ref=B44BE25FDFC04E5C9DCAE1233C7D80BB080EF44FD24E9EF52D63ABFC053D409416C71117AE5CF415B3C0009FoBs6H" TargetMode="External"/><Relationship Id="rId14" Type="http://schemas.openxmlformats.org/officeDocument/2006/relationships/hyperlink" Target="consultantplus://offline/ref=B44BE25FDFC04E5C9DCAE1233C7D80BB080EF44FDA4D9DF4256BF6F60D644C9611C84E00A915F814B3C001o9s9H" TargetMode="External"/><Relationship Id="rId22" Type="http://schemas.openxmlformats.org/officeDocument/2006/relationships/hyperlink" Target="consultantplus://offline/ref=B44BE25FDFC04E5C9DCAE1233C7D80BB080EF44FD24E9EF52D63ABFC053D409416C71117AE5CF415B3C0019EoBs1H" TargetMode="External"/><Relationship Id="rId27" Type="http://schemas.openxmlformats.org/officeDocument/2006/relationships/hyperlink" Target="consultantplus://offline/ref=B44BE25FDFC04E5C9DCAE1233C7D80BB080EF44FD24E9EF52D63ABFC053D409416C71117AE5CF415B3C0019CoBs3H" TargetMode="External"/><Relationship Id="rId30" Type="http://schemas.openxmlformats.org/officeDocument/2006/relationships/hyperlink" Target="consultantplus://offline/ref=B44BE25FDFC04E5C9DCAE1233C7D80BB080EF44FD24E9EF52D63ABFC053D409416C71117AE5CF415B3C0019AoBs3H" TargetMode="External"/><Relationship Id="rId35" Type="http://schemas.openxmlformats.org/officeDocument/2006/relationships/hyperlink" Target="consultantplus://offline/ref=B44BE25FDFC04E5C9DCAE1233C7D80BB080EF44FDB4B99F5206BF6F60D644C9611C84E00A915F814B3C505o9s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3816</Words>
  <Characters>21756</Characters>
  <Application>Microsoft Office Word</Application>
  <DocSecurity>0</DocSecurity>
  <Lines>181</Lines>
  <Paragraphs>51</Paragraphs>
  <ScaleCrop>false</ScaleCrop>
  <Company/>
  <LinksUpToDate>false</LinksUpToDate>
  <CharactersWithSpaces>25521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3300-00-197</dc:creator>
  <cp:lastModifiedBy>06-01</cp:lastModifiedBy>
  <cp:revision>2</cp:revision>
  <dcterms:created xsi:type="dcterms:W3CDTF">2017-01-26T12:23:00Z</dcterms:created>
  <dcterms:modified xsi:type="dcterms:W3CDTF">2017-01-26T12:23:00Z</dcterms:modified>
</cp:coreProperties>
</file>