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78" w:rsidRPr="005E1FC6" w:rsidRDefault="00B70278">
      <w:pPr>
        <w:pStyle w:val="ConsPlusTitle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ВЛАДИМИРСКАЯ ОБЛАСТЬ</w:t>
      </w:r>
    </w:p>
    <w:p w:rsidR="00B70278" w:rsidRPr="005E1FC6" w:rsidRDefault="00B70278">
      <w:pPr>
        <w:pStyle w:val="ConsPlusTitle"/>
        <w:jc w:val="center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Title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ЗАКОН</w:t>
      </w:r>
    </w:p>
    <w:p w:rsidR="00B70278" w:rsidRPr="005E1FC6" w:rsidRDefault="00B70278">
      <w:pPr>
        <w:pStyle w:val="ConsPlusTitle"/>
        <w:jc w:val="center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Title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О </w:t>
      </w:r>
      <w:r w:rsidR="005E1FC6" w:rsidRPr="005E1FC6">
        <w:rPr>
          <w:rFonts w:ascii="Times New Roman" w:hAnsi="Times New Roman" w:cs="Times New Roman"/>
        </w:rPr>
        <w:t>внесении изменений в Закон</w:t>
      </w:r>
      <w:r w:rsidRPr="005E1FC6">
        <w:rPr>
          <w:rFonts w:ascii="Times New Roman" w:hAnsi="Times New Roman" w:cs="Times New Roman"/>
        </w:rPr>
        <w:t xml:space="preserve"> В</w:t>
      </w:r>
      <w:r w:rsidR="005E1FC6" w:rsidRPr="005E1FC6">
        <w:rPr>
          <w:rFonts w:ascii="Times New Roman" w:hAnsi="Times New Roman" w:cs="Times New Roman"/>
        </w:rPr>
        <w:t xml:space="preserve">ладимирской области «О патентной системе налогообложения во Владимирской области и признании </w:t>
      </w:r>
      <w:proofErr w:type="gramStart"/>
      <w:r w:rsidR="005E1FC6" w:rsidRPr="005E1FC6">
        <w:rPr>
          <w:rFonts w:ascii="Times New Roman" w:hAnsi="Times New Roman" w:cs="Times New Roman"/>
        </w:rPr>
        <w:t>утратившим</w:t>
      </w:r>
      <w:proofErr w:type="gramEnd"/>
      <w:r w:rsidR="005E1FC6" w:rsidRPr="005E1FC6">
        <w:rPr>
          <w:rFonts w:ascii="Times New Roman" w:hAnsi="Times New Roman" w:cs="Times New Roman"/>
        </w:rPr>
        <w:t xml:space="preserve"> силу Закона Владимирской области «О введении патентной системы налогообложения на территории Владимирской области»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E1FC6">
        <w:rPr>
          <w:rFonts w:ascii="Times New Roman" w:hAnsi="Times New Roman" w:cs="Times New Roman"/>
        </w:rPr>
        <w:t>Принят</w:t>
      </w:r>
      <w:proofErr w:type="gramEnd"/>
    </w:p>
    <w:p w:rsidR="00B70278" w:rsidRPr="005E1FC6" w:rsidRDefault="0094018F">
      <w:pPr>
        <w:pStyle w:val="ConsPlusNormal"/>
        <w:jc w:val="right"/>
        <w:rPr>
          <w:rFonts w:ascii="Times New Roman" w:hAnsi="Times New Roman" w:cs="Times New Roman"/>
        </w:rPr>
      </w:pPr>
      <w:hyperlink r:id="rId4" w:history="1">
        <w:r w:rsidR="00B70278" w:rsidRPr="005E1FC6">
          <w:rPr>
            <w:rFonts w:ascii="Times New Roman" w:hAnsi="Times New Roman" w:cs="Times New Roman"/>
          </w:rPr>
          <w:t>постановлением</w:t>
        </w:r>
      </w:hyperlink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Законодательного Собрания</w:t>
      </w: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Владимирской области</w:t>
      </w: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от 13 ноября 2017 года N 272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Статья 1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E1FC6">
        <w:rPr>
          <w:rFonts w:ascii="Times New Roman" w:hAnsi="Times New Roman" w:cs="Times New Roman"/>
        </w:rPr>
        <w:t xml:space="preserve">Внести в </w:t>
      </w:r>
      <w:hyperlink r:id="rId5" w:history="1">
        <w:r w:rsidRPr="005E1FC6">
          <w:rPr>
            <w:rFonts w:ascii="Times New Roman" w:hAnsi="Times New Roman" w:cs="Times New Roman"/>
          </w:rPr>
          <w:t>Закон</w:t>
        </w:r>
      </w:hyperlink>
      <w:r w:rsidRPr="005E1FC6">
        <w:rPr>
          <w:rFonts w:ascii="Times New Roman" w:hAnsi="Times New Roman" w:cs="Times New Roman"/>
        </w:rPr>
        <w:t xml:space="preserve"> Владимирской области от 29 мая 2015 года N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(Официальный интернет-портал правовой информации (</w:t>
      </w:r>
      <w:proofErr w:type="spellStart"/>
      <w:r w:rsidRPr="005E1FC6">
        <w:rPr>
          <w:rFonts w:ascii="Times New Roman" w:hAnsi="Times New Roman" w:cs="Times New Roman"/>
        </w:rPr>
        <w:t>www.pravo.gov.ru</w:t>
      </w:r>
      <w:proofErr w:type="spellEnd"/>
      <w:r w:rsidRPr="005E1FC6">
        <w:rPr>
          <w:rFonts w:ascii="Times New Roman" w:hAnsi="Times New Roman" w:cs="Times New Roman"/>
        </w:rPr>
        <w:t>), 2015, 29 мая, N 3300201505290002, 10 ноября, N 3300201511100009) следующие изменения:</w:t>
      </w:r>
      <w:proofErr w:type="gramEnd"/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1) в </w:t>
      </w:r>
      <w:hyperlink r:id="rId6" w:history="1">
        <w:r w:rsidRPr="005E1FC6">
          <w:rPr>
            <w:rFonts w:ascii="Times New Roman" w:hAnsi="Times New Roman" w:cs="Times New Roman"/>
          </w:rPr>
          <w:t>статье 3</w:t>
        </w:r>
      </w:hyperlink>
      <w:r w:rsidRPr="005E1FC6">
        <w:rPr>
          <w:rFonts w:ascii="Times New Roman" w:hAnsi="Times New Roman" w:cs="Times New Roman"/>
        </w:rPr>
        <w:t>: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а) в </w:t>
      </w:r>
      <w:hyperlink r:id="rId7" w:history="1">
        <w:r w:rsidRPr="005E1FC6">
          <w:rPr>
            <w:rFonts w:ascii="Times New Roman" w:hAnsi="Times New Roman" w:cs="Times New Roman"/>
          </w:rPr>
          <w:t>части 1</w:t>
        </w:r>
      </w:hyperlink>
      <w:r w:rsidRPr="005E1FC6">
        <w:rPr>
          <w:rFonts w:ascii="Times New Roman" w:hAnsi="Times New Roman" w:cs="Times New Roman"/>
        </w:rPr>
        <w:t xml:space="preserve"> слово "приложению" заменить словами "приложению 1";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б) </w:t>
      </w:r>
      <w:hyperlink r:id="rId8" w:history="1">
        <w:r w:rsidRPr="005E1FC6">
          <w:rPr>
            <w:rFonts w:ascii="Times New Roman" w:hAnsi="Times New Roman" w:cs="Times New Roman"/>
          </w:rPr>
          <w:t>дополнить</w:t>
        </w:r>
      </w:hyperlink>
      <w:r w:rsidRPr="005E1FC6">
        <w:rPr>
          <w:rFonts w:ascii="Times New Roman" w:hAnsi="Times New Roman" w:cs="Times New Roman"/>
        </w:rPr>
        <w:t xml:space="preserve"> частью 1-1 следующего содержания: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"1-1. </w:t>
      </w:r>
      <w:proofErr w:type="gramStart"/>
      <w:r w:rsidRPr="005E1FC6">
        <w:rPr>
          <w:rFonts w:ascii="Times New Roman" w:hAnsi="Times New Roman" w:cs="Times New Roman"/>
        </w:rPr>
        <w:t>Установить дополнительный перечень видов предпринимательской деятельности, относящихся к бытовым услугам и не указанных в приложении 1 к настоящему Закону,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дополнительным видам предпринимательской деятельности, относящимся к бытовым услугам и не указанным в приложении 1 к настоящему Закону, в отношении которых применяется патентная система</w:t>
      </w:r>
      <w:proofErr w:type="gramEnd"/>
      <w:r w:rsidRPr="005E1FC6">
        <w:rPr>
          <w:rFonts w:ascii="Times New Roman" w:hAnsi="Times New Roman" w:cs="Times New Roman"/>
        </w:rPr>
        <w:t xml:space="preserve"> налогообложения, согласно приложению 2 к настоящему Закону</w:t>
      </w:r>
      <w:proofErr w:type="gramStart"/>
      <w:r w:rsidRPr="005E1FC6">
        <w:rPr>
          <w:rFonts w:ascii="Times New Roman" w:hAnsi="Times New Roman" w:cs="Times New Roman"/>
        </w:rPr>
        <w:t>.";</w:t>
      </w:r>
      <w:proofErr w:type="gramEnd"/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в) в </w:t>
      </w:r>
      <w:hyperlink r:id="rId9" w:history="1">
        <w:r w:rsidRPr="005E1FC6">
          <w:rPr>
            <w:rFonts w:ascii="Times New Roman" w:hAnsi="Times New Roman" w:cs="Times New Roman"/>
          </w:rPr>
          <w:t>части 2</w:t>
        </w:r>
      </w:hyperlink>
      <w:r w:rsidRPr="005E1FC6">
        <w:rPr>
          <w:rFonts w:ascii="Times New Roman" w:hAnsi="Times New Roman" w:cs="Times New Roman"/>
        </w:rPr>
        <w:t xml:space="preserve"> слово "приложении" заменить словами "приложениях 1, 2";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2) </w:t>
      </w:r>
      <w:hyperlink r:id="rId10" w:history="1">
        <w:r w:rsidRPr="005E1FC6">
          <w:rPr>
            <w:rFonts w:ascii="Times New Roman" w:hAnsi="Times New Roman" w:cs="Times New Roman"/>
          </w:rPr>
          <w:t>приложение</w:t>
        </w:r>
      </w:hyperlink>
      <w:r w:rsidRPr="005E1FC6">
        <w:rPr>
          <w:rFonts w:ascii="Times New Roman" w:hAnsi="Times New Roman" w:cs="Times New Roman"/>
        </w:rPr>
        <w:t xml:space="preserve"> к Закону Владимирской области считать приложением 1;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3) в </w:t>
      </w:r>
      <w:hyperlink r:id="rId11" w:history="1">
        <w:r w:rsidRPr="005E1FC6">
          <w:rPr>
            <w:rFonts w:ascii="Times New Roman" w:hAnsi="Times New Roman" w:cs="Times New Roman"/>
          </w:rPr>
          <w:t>приложении 1</w:t>
        </w:r>
      </w:hyperlink>
      <w:r w:rsidRPr="005E1FC6">
        <w:rPr>
          <w:rFonts w:ascii="Times New Roman" w:hAnsi="Times New Roman" w:cs="Times New Roman"/>
        </w:rPr>
        <w:t xml:space="preserve"> к Закону: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а) </w:t>
      </w:r>
      <w:hyperlink r:id="rId12" w:history="1">
        <w:r w:rsidRPr="005E1FC6">
          <w:rPr>
            <w:rFonts w:ascii="Times New Roman" w:hAnsi="Times New Roman" w:cs="Times New Roman"/>
          </w:rPr>
          <w:t>раздел 1</w:t>
        </w:r>
      </w:hyperlink>
      <w:r w:rsidRPr="005E1FC6">
        <w:rPr>
          <w:rFonts w:ascii="Times New Roman" w:hAnsi="Times New Roman" w:cs="Times New Roman"/>
        </w:rPr>
        <w:t xml:space="preserve"> изложить в следующей редакции: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969"/>
        <w:gridCol w:w="1076"/>
        <w:gridCol w:w="1076"/>
        <w:gridCol w:w="1076"/>
        <w:gridCol w:w="1078"/>
      </w:tblGrid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"1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до 5 человек включительно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100000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6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176000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154000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110000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7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192000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120000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8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208000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182000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130000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9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224000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196000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10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210000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11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256000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224000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12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340000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272000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238000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170000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13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14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380000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304000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266000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969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15 человек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320000</w:t>
            </w:r>
          </w:p>
        </w:tc>
        <w:tc>
          <w:tcPr>
            <w:tcW w:w="1076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078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200000";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б) </w:t>
      </w:r>
      <w:hyperlink r:id="rId13" w:history="1">
        <w:r w:rsidRPr="005E1FC6">
          <w:rPr>
            <w:rFonts w:ascii="Times New Roman" w:hAnsi="Times New Roman" w:cs="Times New Roman"/>
          </w:rPr>
          <w:t>раздел 10</w:t>
        </w:r>
      </w:hyperlink>
      <w:r w:rsidRPr="005E1FC6">
        <w:rPr>
          <w:rFonts w:ascii="Times New Roman" w:hAnsi="Times New Roman" w:cs="Times New Roman"/>
        </w:rPr>
        <w:t xml:space="preserve"> изложить в следующей редакции: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4025"/>
        <w:gridCol w:w="4309"/>
      </w:tblGrid>
      <w:tr w:rsidR="00B70278" w:rsidRPr="005E1FC6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"10.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 xml:space="preserve">170000 на одно транспортное средство, но не </w:t>
            </w:r>
            <w:proofErr w:type="gramStart"/>
            <w:r w:rsidRPr="005E1FC6">
              <w:rPr>
                <w:rFonts w:ascii="Times New Roman" w:hAnsi="Times New Roman" w:cs="Times New Roman"/>
              </w:rPr>
              <w:t>более максимального</w:t>
            </w:r>
            <w:proofErr w:type="gramEnd"/>
            <w:r w:rsidRPr="005E1FC6">
              <w:rPr>
                <w:rFonts w:ascii="Times New Roman" w:hAnsi="Times New Roman" w:cs="Times New Roman"/>
              </w:rPr>
              <w:t xml:space="preserve"> размера потенциально возможного к получению индивидуальным предпринимателем годового дохода в размере 3000000 рублей с учетом индексации на коэффициент-дефлятор, установленный на соответствующий календарный год";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в) </w:t>
      </w:r>
      <w:hyperlink r:id="rId14" w:history="1">
        <w:r w:rsidRPr="005E1FC6">
          <w:rPr>
            <w:rFonts w:ascii="Times New Roman" w:hAnsi="Times New Roman" w:cs="Times New Roman"/>
          </w:rPr>
          <w:t>раздел 11</w:t>
        </w:r>
      </w:hyperlink>
      <w:r w:rsidRPr="005E1FC6">
        <w:rPr>
          <w:rFonts w:ascii="Times New Roman" w:hAnsi="Times New Roman" w:cs="Times New Roman"/>
        </w:rPr>
        <w:t xml:space="preserve"> изложить в следующей редакции: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4535"/>
        <w:gridCol w:w="3742"/>
      </w:tblGrid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"11.</w:t>
            </w:r>
          </w:p>
        </w:tc>
        <w:tc>
          <w:tcPr>
            <w:tcW w:w="45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транспортом: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45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 с количеством посадочных мест до 4 (включительно)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 xml:space="preserve">140000 на одно транспортное средство, но не </w:t>
            </w:r>
            <w:proofErr w:type="gramStart"/>
            <w:r w:rsidRPr="005E1FC6">
              <w:rPr>
                <w:rFonts w:ascii="Times New Roman" w:hAnsi="Times New Roman" w:cs="Times New Roman"/>
              </w:rPr>
              <w:t>более максимального</w:t>
            </w:r>
            <w:proofErr w:type="gramEnd"/>
            <w:r w:rsidRPr="005E1FC6">
              <w:rPr>
                <w:rFonts w:ascii="Times New Roman" w:hAnsi="Times New Roman" w:cs="Times New Roman"/>
              </w:rPr>
              <w:t xml:space="preserve"> размера потенциально возможного к получению индивидуальным предпринимателем годового дохода в размере 3000000 рублей с учетом индексации на коэффициент-дефлятор, установленный на соответствующий календарный год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45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 xml:space="preserve">Оказание автотранспортных услуг по перевозке пассажиров автомобильным </w:t>
            </w:r>
            <w:r w:rsidRPr="005E1FC6">
              <w:rPr>
                <w:rFonts w:ascii="Times New Roman" w:hAnsi="Times New Roman" w:cs="Times New Roman"/>
              </w:rPr>
              <w:lastRenderedPageBreak/>
              <w:t>транспортом с количеством посадочных мест свыше 4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 xml:space="preserve">500000 на одно транспортное средство, но не </w:t>
            </w:r>
            <w:proofErr w:type="gramStart"/>
            <w:r w:rsidRPr="005E1FC6">
              <w:rPr>
                <w:rFonts w:ascii="Times New Roman" w:hAnsi="Times New Roman" w:cs="Times New Roman"/>
              </w:rPr>
              <w:t>более максимального</w:t>
            </w:r>
            <w:proofErr w:type="gramEnd"/>
            <w:r w:rsidRPr="005E1FC6">
              <w:rPr>
                <w:rFonts w:ascii="Times New Roman" w:hAnsi="Times New Roman" w:cs="Times New Roman"/>
              </w:rPr>
              <w:t xml:space="preserve"> </w:t>
            </w:r>
            <w:r w:rsidRPr="005E1FC6">
              <w:rPr>
                <w:rFonts w:ascii="Times New Roman" w:hAnsi="Times New Roman" w:cs="Times New Roman"/>
              </w:rPr>
              <w:lastRenderedPageBreak/>
              <w:t>размера потенциально возможного к получению индивидуальным предпринимателем годового дохода в размере 3000000 рублей с учетом индексации на коэффициент-дефлятор, установленный на соответствующий календарный год";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г) в </w:t>
      </w:r>
      <w:hyperlink r:id="rId15" w:history="1">
        <w:r w:rsidRPr="005E1FC6">
          <w:rPr>
            <w:rFonts w:ascii="Times New Roman" w:hAnsi="Times New Roman" w:cs="Times New Roman"/>
          </w:rPr>
          <w:t>разделе 19</w:t>
        </w:r>
      </w:hyperlink>
      <w:r w:rsidRPr="005E1FC6">
        <w:rPr>
          <w:rFonts w:ascii="Times New Roman" w:hAnsi="Times New Roman" w:cs="Times New Roman"/>
        </w:rPr>
        <w:t>: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 </w:t>
      </w:r>
      <w:hyperlink r:id="rId16" w:history="1">
        <w:r w:rsidRPr="005E1FC6">
          <w:rPr>
            <w:rFonts w:ascii="Times New Roman" w:hAnsi="Times New Roman" w:cs="Times New Roman"/>
          </w:rPr>
          <w:t>строке 19.1</w:t>
        </w:r>
      </w:hyperlink>
      <w:r w:rsidRPr="005E1FC6">
        <w:rPr>
          <w:rFonts w:ascii="Times New Roman" w:hAnsi="Times New Roman" w:cs="Times New Roman"/>
        </w:rPr>
        <w:t xml:space="preserve"> слова "Аренда жилого фонда</w:t>
      </w:r>
      <w:proofErr w:type="gramStart"/>
      <w:r w:rsidRPr="005E1FC6">
        <w:rPr>
          <w:rFonts w:ascii="Times New Roman" w:hAnsi="Times New Roman" w:cs="Times New Roman"/>
        </w:rPr>
        <w:t>:"</w:t>
      </w:r>
      <w:proofErr w:type="gramEnd"/>
      <w:r w:rsidRPr="005E1FC6">
        <w:rPr>
          <w:rFonts w:ascii="Times New Roman" w:hAnsi="Times New Roman" w:cs="Times New Roman"/>
        </w:rPr>
        <w:t xml:space="preserve"> заменить словами "Услуги по сдаче в аренду (внаем) собственных или арендованных жилых помещений:";</w:t>
      </w:r>
    </w:p>
    <w:p w:rsidR="00B70278" w:rsidRPr="005E1FC6" w:rsidRDefault="0094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7" w:history="1">
        <w:r w:rsidR="00B70278" w:rsidRPr="005E1FC6">
          <w:rPr>
            <w:rFonts w:ascii="Times New Roman" w:hAnsi="Times New Roman" w:cs="Times New Roman"/>
          </w:rPr>
          <w:t>дополнить</w:t>
        </w:r>
      </w:hyperlink>
      <w:r w:rsidR="00B70278" w:rsidRPr="005E1FC6">
        <w:rPr>
          <w:rFonts w:ascii="Times New Roman" w:hAnsi="Times New Roman" w:cs="Times New Roman"/>
        </w:rPr>
        <w:t xml:space="preserve"> строкой 19.1.13 следующего содержания: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345"/>
        <w:gridCol w:w="1090"/>
        <w:gridCol w:w="1090"/>
        <w:gridCol w:w="1090"/>
        <w:gridCol w:w="1093"/>
      </w:tblGrid>
      <w:tr w:rsidR="00B70278" w:rsidRPr="005E1FC6"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"19.1.13.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количество площадей - свыше 600 кв. м (на один квадратный метр площади жилых помещений, но не более максимального размера потенциально возможного к получению индивидуальным предпринимателем годового дохода в размере 10000000 рублей с учетом индексации на коэффициент-дефлятор, установленный на соответствующий календарный год)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1000";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 </w:t>
      </w:r>
      <w:hyperlink r:id="rId18" w:history="1">
        <w:r w:rsidRPr="005E1FC6">
          <w:rPr>
            <w:rFonts w:ascii="Times New Roman" w:hAnsi="Times New Roman" w:cs="Times New Roman"/>
          </w:rPr>
          <w:t>строке 19.2</w:t>
        </w:r>
      </w:hyperlink>
      <w:r w:rsidRPr="005E1FC6">
        <w:rPr>
          <w:rFonts w:ascii="Times New Roman" w:hAnsi="Times New Roman" w:cs="Times New Roman"/>
        </w:rPr>
        <w:t xml:space="preserve"> слова "Аренда нежилого фонда</w:t>
      </w:r>
      <w:proofErr w:type="gramStart"/>
      <w:r w:rsidRPr="005E1FC6">
        <w:rPr>
          <w:rFonts w:ascii="Times New Roman" w:hAnsi="Times New Roman" w:cs="Times New Roman"/>
        </w:rPr>
        <w:t>:"</w:t>
      </w:r>
      <w:proofErr w:type="gramEnd"/>
      <w:r w:rsidRPr="005E1FC6">
        <w:rPr>
          <w:rFonts w:ascii="Times New Roman" w:hAnsi="Times New Roman" w:cs="Times New Roman"/>
        </w:rPr>
        <w:t xml:space="preserve"> заменить словами "Услуги по сдаче в аренду (внаем) собственных или арендованных нежилых помещений:";</w:t>
      </w:r>
    </w:p>
    <w:p w:rsidR="00B70278" w:rsidRPr="005E1FC6" w:rsidRDefault="00940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9" w:history="1">
        <w:r w:rsidR="00B70278" w:rsidRPr="005E1FC6">
          <w:rPr>
            <w:rFonts w:ascii="Times New Roman" w:hAnsi="Times New Roman" w:cs="Times New Roman"/>
          </w:rPr>
          <w:t>дополнить</w:t>
        </w:r>
      </w:hyperlink>
      <w:r w:rsidR="00B70278" w:rsidRPr="005E1FC6">
        <w:rPr>
          <w:rFonts w:ascii="Times New Roman" w:hAnsi="Times New Roman" w:cs="Times New Roman"/>
        </w:rPr>
        <w:t xml:space="preserve"> строкой 19.2.43 следующего содержания: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345"/>
        <w:gridCol w:w="1090"/>
        <w:gridCol w:w="1090"/>
        <w:gridCol w:w="1090"/>
        <w:gridCol w:w="1093"/>
      </w:tblGrid>
      <w:tr w:rsidR="00B70278" w:rsidRPr="005E1FC6"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"19.2.43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Количество площадей - свыше 2000 кв. м (на один квадратный метр площади нежилых помещений, но не более максимального размера потенциально возможного к получению индивидуальным предпринимателем годового дохода в размере 10000000 рублей с учетом индексации на коэффициент-дефлятор, установленный на соответствующий календарный год)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3840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3360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5E1FC6">
        <w:rPr>
          <w:rFonts w:ascii="Times New Roman" w:hAnsi="Times New Roman" w:cs="Times New Roman"/>
        </w:rPr>
        <w:t>д</w:t>
      </w:r>
      <w:proofErr w:type="spellEnd"/>
      <w:r w:rsidRPr="005E1FC6">
        <w:rPr>
          <w:rFonts w:ascii="Times New Roman" w:hAnsi="Times New Roman" w:cs="Times New Roman"/>
        </w:rPr>
        <w:t xml:space="preserve">) </w:t>
      </w:r>
      <w:hyperlink r:id="rId20" w:history="1">
        <w:r w:rsidRPr="005E1FC6">
          <w:rPr>
            <w:rFonts w:ascii="Times New Roman" w:hAnsi="Times New Roman" w:cs="Times New Roman"/>
          </w:rPr>
          <w:t>раздел 32</w:t>
        </w:r>
      </w:hyperlink>
      <w:r w:rsidRPr="005E1FC6">
        <w:rPr>
          <w:rFonts w:ascii="Times New Roman" w:hAnsi="Times New Roman" w:cs="Times New Roman"/>
        </w:rPr>
        <w:t xml:space="preserve"> изложить в следующей редакции: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4535"/>
        <w:gridCol w:w="3742"/>
      </w:tblGrid>
      <w:tr w:rsidR="00B70278" w:rsidRPr="005E1FC6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"32.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 xml:space="preserve">120000 на одно транспортное средство, но не </w:t>
            </w:r>
            <w:proofErr w:type="gramStart"/>
            <w:r w:rsidRPr="005E1FC6">
              <w:rPr>
                <w:rFonts w:ascii="Times New Roman" w:hAnsi="Times New Roman" w:cs="Times New Roman"/>
              </w:rPr>
              <w:t>более максимального</w:t>
            </w:r>
            <w:proofErr w:type="gramEnd"/>
            <w:r w:rsidRPr="005E1FC6">
              <w:rPr>
                <w:rFonts w:ascii="Times New Roman" w:hAnsi="Times New Roman" w:cs="Times New Roman"/>
              </w:rPr>
              <w:t xml:space="preserve"> </w:t>
            </w:r>
            <w:r w:rsidRPr="005E1FC6">
              <w:rPr>
                <w:rFonts w:ascii="Times New Roman" w:hAnsi="Times New Roman" w:cs="Times New Roman"/>
              </w:rPr>
              <w:lastRenderedPageBreak/>
              <w:t>размера потенциально возможного к получению индивидуальным предпринимателем годового дохода в размере 3000000 рублей с учетом индексации на коэффициент-дефлятор, установленный на соответствующий календарный год";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е) </w:t>
      </w:r>
      <w:hyperlink r:id="rId21" w:history="1">
        <w:r w:rsidRPr="005E1FC6">
          <w:rPr>
            <w:rFonts w:ascii="Times New Roman" w:hAnsi="Times New Roman" w:cs="Times New Roman"/>
          </w:rPr>
          <w:t>раздел 33</w:t>
        </w:r>
      </w:hyperlink>
      <w:r w:rsidRPr="005E1FC6">
        <w:rPr>
          <w:rFonts w:ascii="Times New Roman" w:hAnsi="Times New Roman" w:cs="Times New Roman"/>
        </w:rPr>
        <w:t xml:space="preserve"> изложить в следующей редакции: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4535"/>
        <w:gridCol w:w="3742"/>
      </w:tblGrid>
      <w:tr w:rsidR="00B70278" w:rsidRPr="005E1FC6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"33.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 xml:space="preserve">150000 на одно транспортное средство, но не </w:t>
            </w:r>
            <w:proofErr w:type="gramStart"/>
            <w:r w:rsidRPr="005E1FC6">
              <w:rPr>
                <w:rFonts w:ascii="Times New Roman" w:hAnsi="Times New Roman" w:cs="Times New Roman"/>
              </w:rPr>
              <w:t>более максимального</w:t>
            </w:r>
            <w:proofErr w:type="gramEnd"/>
            <w:r w:rsidRPr="005E1FC6">
              <w:rPr>
                <w:rFonts w:ascii="Times New Roman" w:hAnsi="Times New Roman" w:cs="Times New Roman"/>
              </w:rPr>
              <w:t xml:space="preserve"> размера потенциально возможного к получению индивидуальным предпринимателем годового дохода в размере 3000000 рублей с учетом индексации на коэффициент-дефлятор, установленный на соответствующий календарный год";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ж) </w:t>
      </w:r>
      <w:hyperlink r:id="rId22" w:history="1">
        <w:r w:rsidRPr="005E1FC6">
          <w:rPr>
            <w:rFonts w:ascii="Times New Roman" w:hAnsi="Times New Roman" w:cs="Times New Roman"/>
          </w:rPr>
          <w:t>раздел 46</w:t>
        </w:r>
      </w:hyperlink>
      <w:r w:rsidRPr="005E1FC6">
        <w:rPr>
          <w:rFonts w:ascii="Times New Roman" w:hAnsi="Times New Roman" w:cs="Times New Roman"/>
        </w:rPr>
        <w:t xml:space="preserve"> дополнить строкой 46.1.54 следующего содержания: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345"/>
        <w:gridCol w:w="1090"/>
        <w:gridCol w:w="1090"/>
        <w:gridCol w:w="1090"/>
        <w:gridCol w:w="1093"/>
      </w:tblGrid>
      <w:tr w:rsidR="00B70278" w:rsidRPr="005E1FC6"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"46.1.54.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количество площадей свыше 260 кв. м (на один квадратный метр площади, но не более максимального размера потенциально возможного к получению индивидуальным предпринимателем годового дохода в размере 10000000 рублей с учетом индексации на коэффициент-дефлятор, установленный на соответствующий календарный год")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38000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30400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26600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19000";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5E1FC6">
        <w:rPr>
          <w:rFonts w:ascii="Times New Roman" w:hAnsi="Times New Roman" w:cs="Times New Roman"/>
        </w:rPr>
        <w:t>з</w:t>
      </w:r>
      <w:proofErr w:type="spellEnd"/>
      <w:r w:rsidRPr="005E1FC6">
        <w:rPr>
          <w:rFonts w:ascii="Times New Roman" w:hAnsi="Times New Roman" w:cs="Times New Roman"/>
        </w:rPr>
        <w:t xml:space="preserve">) в </w:t>
      </w:r>
      <w:hyperlink r:id="rId23" w:history="1">
        <w:r w:rsidRPr="005E1FC6">
          <w:rPr>
            <w:rFonts w:ascii="Times New Roman" w:hAnsi="Times New Roman" w:cs="Times New Roman"/>
          </w:rPr>
          <w:t>разделе 47</w:t>
        </w:r>
      </w:hyperlink>
      <w:r w:rsidRPr="005E1FC6">
        <w:rPr>
          <w:rFonts w:ascii="Times New Roman" w:hAnsi="Times New Roman" w:cs="Times New Roman"/>
        </w:rPr>
        <w:t>: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 </w:t>
      </w:r>
      <w:hyperlink r:id="rId24" w:history="1">
        <w:r w:rsidRPr="005E1FC6">
          <w:rPr>
            <w:rFonts w:ascii="Times New Roman" w:hAnsi="Times New Roman" w:cs="Times New Roman"/>
          </w:rPr>
          <w:t>строке 47.1</w:t>
        </w:r>
      </w:hyperlink>
      <w:r w:rsidRPr="005E1FC6">
        <w:rPr>
          <w:rFonts w:ascii="Times New Roman" w:hAnsi="Times New Roman" w:cs="Times New Roman"/>
        </w:rPr>
        <w:t xml:space="preserve"> слова "питания столовой" заменить словом "столовых";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 </w:t>
      </w:r>
      <w:hyperlink r:id="rId25" w:history="1">
        <w:r w:rsidRPr="005E1FC6">
          <w:rPr>
            <w:rFonts w:ascii="Times New Roman" w:hAnsi="Times New Roman" w:cs="Times New Roman"/>
          </w:rPr>
          <w:t>строке 47.2</w:t>
        </w:r>
      </w:hyperlink>
      <w:r w:rsidRPr="005E1FC6">
        <w:rPr>
          <w:rFonts w:ascii="Times New Roman" w:hAnsi="Times New Roman" w:cs="Times New Roman"/>
        </w:rPr>
        <w:t xml:space="preserve"> слова "питания столовой" заменить словом "столовых";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и) в </w:t>
      </w:r>
      <w:hyperlink r:id="rId26" w:history="1">
        <w:r w:rsidRPr="005E1FC6">
          <w:rPr>
            <w:rFonts w:ascii="Times New Roman" w:hAnsi="Times New Roman" w:cs="Times New Roman"/>
          </w:rPr>
          <w:t>разделе 56</w:t>
        </w:r>
      </w:hyperlink>
      <w:r w:rsidRPr="005E1FC6">
        <w:rPr>
          <w:rFonts w:ascii="Times New Roman" w:hAnsi="Times New Roman" w:cs="Times New Roman"/>
        </w:rPr>
        <w:t>: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 </w:t>
      </w:r>
      <w:hyperlink r:id="rId27" w:history="1">
        <w:r w:rsidRPr="005E1FC6">
          <w:rPr>
            <w:rFonts w:ascii="Times New Roman" w:hAnsi="Times New Roman" w:cs="Times New Roman"/>
          </w:rPr>
          <w:t>строке 56.1</w:t>
        </w:r>
      </w:hyperlink>
      <w:r w:rsidRPr="005E1FC6">
        <w:rPr>
          <w:rFonts w:ascii="Times New Roman" w:hAnsi="Times New Roman" w:cs="Times New Roman"/>
        </w:rPr>
        <w:t xml:space="preserve"> слова "Товарное и спортивное рыболовство</w:t>
      </w:r>
      <w:proofErr w:type="gramStart"/>
      <w:r w:rsidRPr="005E1FC6">
        <w:rPr>
          <w:rFonts w:ascii="Times New Roman" w:hAnsi="Times New Roman" w:cs="Times New Roman"/>
        </w:rPr>
        <w:t>:"</w:t>
      </w:r>
      <w:proofErr w:type="gramEnd"/>
      <w:r w:rsidRPr="005E1FC6">
        <w:rPr>
          <w:rFonts w:ascii="Times New Roman" w:hAnsi="Times New Roman" w:cs="Times New Roman"/>
        </w:rPr>
        <w:t xml:space="preserve"> заменить словами "Рыболовство пресноводное:";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в </w:t>
      </w:r>
      <w:hyperlink r:id="rId28" w:history="1">
        <w:r w:rsidRPr="005E1FC6">
          <w:rPr>
            <w:rFonts w:ascii="Times New Roman" w:hAnsi="Times New Roman" w:cs="Times New Roman"/>
          </w:rPr>
          <w:t>строке 56.2</w:t>
        </w:r>
      </w:hyperlink>
      <w:r w:rsidRPr="005E1FC6">
        <w:rPr>
          <w:rFonts w:ascii="Times New Roman" w:hAnsi="Times New Roman" w:cs="Times New Roman"/>
        </w:rPr>
        <w:t xml:space="preserve"> слово "Рыбоводство</w:t>
      </w:r>
      <w:proofErr w:type="gramStart"/>
      <w:r w:rsidRPr="005E1FC6">
        <w:rPr>
          <w:rFonts w:ascii="Times New Roman" w:hAnsi="Times New Roman" w:cs="Times New Roman"/>
        </w:rPr>
        <w:t>:"</w:t>
      </w:r>
      <w:proofErr w:type="gramEnd"/>
      <w:r w:rsidRPr="005E1FC6">
        <w:rPr>
          <w:rFonts w:ascii="Times New Roman" w:hAnsi="Times New Roman" w:cs="Times New Roman"/>
        </w:rPr>
        <w:t xml:space="preserve"> заменить словами "Рыбоводство пресноводное:".</w:t>
      </w:r>
    </w:p>
    <w:p w:rsidR="00B70278" w:rsidRPr="005E1FC6" w:rsidRDefault="00B702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4) </w:t>
      </w:r>
      <w:hyperlink r:id="rId29" w:history="1">
        <w:r w:rsidRPr="005E1FC6">
          <w:rPr>
            <w:rFonts w:ascii="Times New Roman" w:hAnsi="Times New Roman" w:cs="Times New Roman"/>
          </w:rPr>
          <w:t>дополнить</w:t>
        </w:r>
      </w:hyperlink>
      <w:r w:rsidRPr="005E1FC6">
        <w:rPr>
          <w:rFonts w:ascii="Times New Roman" w:hAnsi="Times New Roman" w:cs="Times New Roman"/>
        </w:rPr>
        <w:t xml:space="preserve"> приложением 2 следующего содержания:</w:t>
      </w:r>
    </w:p>
    <w:p w:rsidR="00B70278" w:rsidRPr="005E1FC6" w:rsidRDefault="00B70278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"Приложение 2</w:t>
      </w: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к Закону</w:t>
      </w: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Владимирской области</w:t>
      </w: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от 29.05.2015 N 63-ОЗ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ДОПОЛНИТЕЛЬНЫЙ ПЕРЕЧЕНЬ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ВИДОВ ПРЕДПРИНИМАТЕЛЬСКОЙ ДЕЯТЕЛЬНОСТИ, ОТНОСЯЩИХСЯ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К БЫТОВЫМ УСЛУГАМ И НЕ УКАЗАННЫХ В ПРИЛОЖЕНИИ 1</w:t>
      </w:r>
      <w:proofErr w:type="gramStart"/>
      <w:r w:rsidRPr="005E1FC6">
        <w:rPr>
          <w:rFonts w:ascii="Times New Roman" w:hAnsi="Times New Roman" w:cs="Times New Roman"/>
        </w:rPr>
        <w:t xml:space="preserve"> К</w:t>
      </w:r>
      <w:proofErr w:type="gramEnd"/>
      <w:r w:rsidRPr="005E1FC6">
        <w:rPr>
          <w:rFonts w:ascii="Times New Roman" w:hAnsi="Times New Roman" w:cs="Times New Roman"/>
        </w:rPr>
        <w:t xml:space="preserve"> НАСТОЯЩЕМУ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ЗАКОНУ, В ОТНОШЕНИИ </w:t>
      </w:r>
      <w:proofErr w:type="gramStart"/>
      <w:r w:rsidRPr="005E1FC6">
        <w:rPr>
          <w:rFonts w:ascii="Times New Roman" w:hAnsi="Times New Roman" w:cs="Times New Roman"/>
        </w:rPr>
        <w:t>КОТОРЫХ</w:t>
      </w:r>
      <w:proofErr w:type="gramEnd"/>
      <w:r w:rsidRPr="005E1FC6">
        <w:rPr>
          <w:rFonts w:ascii="Times New Roman" w:hAnsi="Times New Roman" w:cs="Times New Roman"/>
        </w:rPr>
        <w:t xml:space="preserve"> ПРИМЕНЯЕТСЯ ПАТЕНТНАЯ СИСТЕМА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НАЛОГООБЛОЖЕНИЯ, И РАЗМЕРЫ ПОТЕНЦИАЛЬНО ВОЗМОЖНОГО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К ПОЛУЧЕНИЮ ИНДИВИДУАЛЬНЫМ ПРЕДПРИНИМАТЕЛЕМ ГОДОВОГО ДОХОДА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ПО ДОПОЛНИТЕЛЬНЫМ ВИДАМ ПРЕДПРИНИМАТЕЛЬСКОЙ ДЕЯТЕЛЬНОСТИ,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E1FC6">
        <w:rPr>
          <w:rFonts w:ascii="Times New Roman" w:hAnsi="Times New Roman" w:cs="Times New Roman"/>
        </w:rPr>
        <w:t>ОТНОСЯЩИМСЯ К БЫТОВЫМ УСЛУГАМ И НЕ УКАЗАННЫМ В ПРИЛОЖЕНИИ 1</w:t>
      </w:r>
      <w:proofErr w:type="gramEnd"/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 xml:space="preserve">К НАСТОЯЩЕМУ ЗАКОНУ, В ОТНОШЕНИИ </w:t>
      </w:r>
      <w:proofErr w:type="gramStart"/>
      <w:r w:rsidRPr="005E1FC6">
        <w:rPr>
          <w:rFonts w:ascii="Times New Roman" w:hAnsi="Times New Roman" w:cs="Times New Roman"/>
        </w:rPr>
        <w:t>КОТОРЫХ</w:t>
      </w:r>
      <w:proofErr w:type="gramEnd"/>
      <w:r w:rsidRPr="005E1FC6">
        <w:rPr>
          <w:rFonts w:ascii="Times New Roman" w:hAnsi="Times New Roman" w:cs="Times New Roman"/>
        </w:rPr>
        <w:t xml:space="preserve"> ПРИМЕНЯЕТСЯ</w:t>
      </w:r>
    </w:p>
    <w:p w:rsidR="00B70278" w:rsidRPr="005E1FC6" w:rsidRDefault="00B70278">
      <w:pPr>
        <w:pStyle w:val="ConsPlusNormal"/>
        <w:jc w:val="center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ПАТЕНТНАЯ СИСТЕМА НАЛОГООБЛОЖЕНИЯ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742"/>
        <w:gridCol w:w="1133"/>
        <w:gridCol w:w="1133"/>
        <w:gridCol w:w="1133"/>
        <w:gridCol w:w="1135"/>
      </w:tblGrid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N</w:t>
            </w:r>
          </w:p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1F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1FC6">
              <w:rPr>
                <w:rFonts w:ascii="Times New Roman" w:hAnsi="Times New Roman" w:cs="Times New Roman"/>
              </w:rPr>
              <w:t>/</w:t>
            </w:r>
            <w:proofErr w:type="spellStart"/>
            <w:r w:rsidRPr="005E1FC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4534" w:type="dxa"/>
            <w:gridSpan w:val="4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6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Группа 1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Группа 2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Группа 3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Группа 4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Предоставление услуг в области растениеводства;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щипаной шерсти, сырых шкур и кож крупного рогатого скота, животных семейств лошадиных и оленевых, овец и коз;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муки из зерновых культур;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крупы и гранул из зерновых культур;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подготовка и прядение прочих текстильных волокон;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плиссировка и подобные работы на текстильных материалах;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деятельность брошюровочно-переплетная и отделочная и сопутствующие услуги;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аренда и лизинг сельскохозяйственных машин и оборудования;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предоставление услуг по дневному уходу за детьми: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до 5 человек включительно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100000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6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176000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154000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110000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7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120000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8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182000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130000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9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196000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10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210000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11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224000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12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340000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238000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170000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13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14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380000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266000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15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прочих готовых изделий, не включенных в другие группировки;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подметание улиц и уборка снега;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деятельность по чистке и уборке прочая, не включенная в другие группировки;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деятельность по благоустройству ландшафта;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офиса: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60000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до 5 человек включительно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120000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6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211200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184800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132000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7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230400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201600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144000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8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312000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249600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218400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156000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9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336000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268800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235200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168000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10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11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384000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307200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268800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192000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12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408000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326400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285600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204000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13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432000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345600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302400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216000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14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456000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364800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319200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228000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15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480000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384000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336000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Ремонт и техническое обслуживание судов и лодок;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ремонт прочего оборудования;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виды издательской деятельности прочие;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аренда и лизинг легковых автомобилей и легких автотранспортных средств;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аренда и лизинг грузовых транспортных средств;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аренда и лизинг вычислительных машин и оборудования;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дезинфекция, дезинсекция, дератизация зданий, промышленного оборудования;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E1FC6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5E1FC6">
              <w:rPr>
                <w:rFonts w:ascii="Times New Roman" w:hAnsi="Times New Roman" w:cs="Times New Roman"/>
              </w:rPr>
              <w:t xml:space="preserve"> специализированная в области дизайна;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деятельность зрелищно-развлекательная прочая, не включенная в другие группировки;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предоставление прочих персональных услуг, не включенных в другие группировки: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104000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91000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65000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до 5 человек включительно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182000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130000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6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228800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200200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143000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7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312000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249600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218400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156000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 xml:space="preserve">средняя численность наемных </w:t>
            </w:r>
            <w:r w:rsidRPr="005E1FC6">
              <w:rPr>
                <w:rFonts w:ascii="Times New Roman" w:hAnsi="Times New Roman" w:cs="Times New Roman"/>
              </w:rPr>
              <w:lastRenderedPageBreak/>
              <w:t>работников 8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338000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270400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236600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169000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9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291200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254800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182000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10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312000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273000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11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416000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332800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291200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208000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12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442000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353600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309400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221000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13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468000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374400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327600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234000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14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494000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395200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345800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247000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15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416000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364000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деревянной тары;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изготовление бижутерии и подобных товаров по индивидуальному заказу населения;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разработка строительных проектов;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строительство жилых и нежилых зданий;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строительство инженерных коммуникаций для водоснабжения и водоотведения, газоснабжения;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электромонтажных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санитарно-технических работ, монтаж отопительных систем и систем кондиционирования воздуха;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прочих строительно-монтажных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штукатурных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работы столярные и плотничные;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установка дверей (кроме автоматических и вращающихся), окон, дверных и оконных рам из дерева или прочих материалов;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работы по установке внутренних лестниц, встроенных шкафов, встроенного кухонного оборудования;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работы по устройству покрытий полов и облицовке стен;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малярных и стекольных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малярных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стекольных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прочих отделочных и завершающих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производство кровельных работ;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деятельность физкультурно-оздоровительная: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75000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до 5 человек включительно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210000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150000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6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330000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264000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231000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165000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7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8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390000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312000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273000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9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336000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294000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10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450000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315000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225000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11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480000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384000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336000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240000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12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510000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408000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357000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13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432000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378000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14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570000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456000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399000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285000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15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600000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480000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населения;</w:t>
            </w:r>
          </w:p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населения: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без наемных работников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126000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90000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до 5 человек включительно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180000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6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396000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316800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277200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198000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7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432000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345600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302400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216000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8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468000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374400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327600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234000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9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504000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403200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352800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252000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10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432000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378000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270000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11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576000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460800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403200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288000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12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612000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489600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428400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306000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13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648000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518400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453600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324000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14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684000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547200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478800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342000</w:t>
            </w:r>
          </w:p>
        </w:tc>
      </w:tr>
      <w:tr w:rsidR="00B70278" w:rsidRPr="005E1FC6">
        <w:tc>
          <w:tcPr>
            <w:tcW w:w="794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5.12.</w:t>
            </w:r>
          </w:p>
        </w:tc>
        <w:tc>
          <w:tcPr>
            <w:tcW w:w="3742" w:type="dxa"/>
          </w:tcPr>
          <w:p w:rsidR="00B70278" w:rsidRPr="005E1FC6" w:rsidRDefault="00B70278">
            <w:pPr>
              <w:pStyle w:val="ConsPlusNormal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средняя численность наемных работников 15 человек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720000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576000</w:t>
            </w:r>
          </w:p>
        </w:tc>
        <w:tc>
          <w:tcPr>
            <w:tcW w:w="1133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504000</w:t>
            </w:r>
          </w:p>
        </w:tc>
        <w:tc>
          <w:tcPr>
            <w:tcW w:w="1135" w:type="dxa"/>
          </w:tcPr>
          <w:p w:rsidR="00B70278" w:rsidRPr="005E1FC6" w:rsidRDefault="00B7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1FC6">
              <w:rPr>
                <w:rFonts w:ascii="Times New Roman" w:hAnsi="Times New Roman" w:cs="Times New Roman"/>
              </w:rPr>
              <w:t>360000".</w:t>
            </w:r>
          </w:p>
        </w:tc>
      </w:tr>
    </w:tbl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Статья 2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Настоящий Закон вступает в силу с 1 января 2018 года.</w:t>
      </w:r>
    </w:p>
    <w:p w:rsidR="00B70278" w:rsidRPr="005E1FC6" w:rsidRDefault="00B70278">
      <w:pPr>
        <w:pStyle w:val="ConsPlusNormal"/>
        <w:jc w:val="both"/>
        <w:rPr>
          <w:rFonts w:ascii="Times New Roman" w:hAnsi="Times New Roman" w:cs="Times New Roman"/>
        </w:rPr>
      </w:pP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Губернатор</w:t>
      </w: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Владимирской области</w:t>
      </w:r>
    </w:p>
    <w:p w:rsidR="00B70278" w:rsidRPr="005E1FC6" w:rsidRDefault="00B70278">
      <w:pPr>
        <w:pStyle w:val="ConsPlusNormal"/>
        <w:jc w:val="right"/>
        <w:rPr>
          <w:rFonts w:ascii="Times New Roman" w:hAnsi="Times New Roman" w:cs="Times New Roman"/>
        </w:rPr>
      </w:pPr>
      <w:r w:rsidRPr="005E1FC6">
        <w:rPr>
          <w:rFonts w:ascii="Times New Roman" w:hAnsi="Times New Roman" w:cs="Times New Roman"/>
        </w:rPr>
        <w:t>С.Ю.ОРЛОВА</w:t>
      </w:r>
    </w:p>
    <w:sectPr w:rsidR="00B70278" w:rsidRPr="005E1FC6" w:rsidSect="0033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278"/>
    <w:rsid w:val="005E1FC6"/>
    <w:rsid w:val="008337F0"/>
    <w:rsid w:val="0094018F"/>
    <w:rsid w:val="00B70278"/>
    <w:rsid w:val="00C3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0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0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02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70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0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02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C1A32C9513503744860B2EC7372DA1B41072C69B34546585E81531161CC9C50BCB7F1BC20F99965D46B9hEtBJ" TargetMode="External"/><Relationship Id="rId13" Type="http://schemas.openxmlformats.org/officeDocument/2006/relationships/hyperlink" Target="consultantplus://offline/ref=BDC1A32C9513503744860B2EC7372DA1B41072C69B34546585E81531161CC9C50BCB7F1BC20F99965D4FBAhEt7J" TargetMode="External"/><Relationship Id="rId18" Type="http://schemas.openxmlformats.org/officeDocument/2006/relationships/hyperlink" Target="consultantplus://offline/ref=BDC1A32C9513503744860B2EC7372DA1B41072C69B34546585E81531161CC9C50BCB7F1BC20F99965C41BBhEtCJ" TargetMode="External"/><Relationship Id="rId26" Type="http://schemas.openxmlformats.org/officeDocument/2006/relationships/hyperlink" Target="consultantplus://offline/ref=BDC1A32C9513503744860B2EC7372DA1B41072C69B34546585E81531161CC9C50BCB7F1BC20F99965B42BBhEt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DC1A32C9513503744860B2EC7372DA1B41072C69B34546585E81531161CC9C50BCB7F1BC20F99965F4FBDhEtEJ" TargetMode="External"/><Relationship Id="rId7" Type="http://schemas.openxmlformats.org/officeDocument/2006/relationships/hyperlink" Target="consultantplus://offline/ref=BDC1A32C9513503744860B2EC7372DA1B41072C69B34546585E81531161CC9C50BCB7F1BC20F99965D46B9hEt8J" TargetMode="External"/><Relationship Id="rId12" Type="http://schemas.openxmlformats.org/officeDocument/2006/relationships/hyperlink" Target="consultantplus://offline/ref=BDC1A32C9513503744860B2EC7372DA1B41072C69B34546585E81531161CC9C50BCB7F1BC20F99965D46BBhEt7J" TargetMode="External"/><Relationship Id="rId17" Type="http://schemas.openxmlformats.org/officeDocument/2006/relationships/hyperlink" Target="consultantplus://offline/ref=BDC1A32C9513503744860B2EC7372DA1B41072C69B34546585E81531161CC9C50BCB7F1BC20F99965C40BDhEtBJ" TargetMode="External"/><Relationship Id="rId25" Type="http://schemas.openxmlformats.org/officeDocument/2006/relationships/hyperlink" Target="consultantplus://offline/ref=BDC1A32C9513503744860B2EC7372DA1B41072C69B34546585E81531161CC9C50BCB7F1BC20F99965841B0hEt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C1A32C9513503744860B2EC7372DA1B41072C69B34546585E81531161CC9C50BCB7F1BC20F99965C40BDhEt6J" TargetMode="External"/><Relationship Id="rId20" Type="http://schemas.openxmlformats.org/officeDocument/2006/relationships/hyperlink" Target="consultantplus://offline/ref=BDC1A32C9513503744860B2EC7372DA1B41072C69B34546585E81531161CC9C50BCB7F1BC20F99965F4EBFhEtDJ" TargetMode="External"/><Relationship Id="rId29" Type="http://schemas.openxmlformats.org/officeDocument/2006/relationships/hyperlink" Target="consultantplus://offline/ref=BDC1A32C9513503744860B2EC7372DA1B41072C69B34546585E81531161CC9C5h0t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C1A32C9513503744860B2EC7372DA1B41072C69B34546585E81531161CC9C50BCB7F1BC20F99965D46B9hEtBJ" TargetMode="External"/><Relationship Id="rId11" Type="http://schemas.openxmlformats.org/officeDocument/2006/relationships/hyperlink" Target="consultantplus://offline/ref=BDC1A32C9513503744860B2EC7372DA1B41072C69B34546585E81531161CC9C50BCB7F1BC20F99965D46BAhEtBJ" TargetMode="External"/><Relationship Id="rId24" Type="http://schemas.openxmlformats.org/officeDocument/2006/relationships/hyperlink" Target="consultantplus://offline/ref=BDC1A32C9513503744860B2EC7372DA1B41072C69B34546585E81531161CC9C50BCB7F1BC20F99965841BAhEtCJ" TargetMode="External"/><Relationship Id="rId5" Type="http://schemas.openxmlformats.org/officeDocument/2006/relationships/hyperlink" Target="consultantplus://offline/ref=BDC1A32C9513503744860B2EC7372DA1B41072C69B34546585E81531161CC9C5h0tBJ" TargetMode="External"/><Relationship Id="rId15" Type="http://schemas.openxmlformats.org/officeDocument/2006/relationships/hyperlink" Target="consultantplus://offline/ref=BDC1A32C9513503744860B2EC7372DA1B41072C69B34546585E81531161CC9C50BCB7F1BC20F99965C40BDhEtBJ" TargetMode="External"/><Relationship Id="rId23" Type="http://schemas.openxmlformats.org/officeDocument/2006/relationships/hyperlink" Target="consultantplus://offline/ref=BDC1A32C9513503744860B2EC7372DA1B41072C69B34546585E81531161CC9C50BCB7F1BC20F99965841B9hEt7J" TargetMode="External"/><Relationship Id="rId28" Type="http://schemas.openxmlformats.org/officeDocument/2006/relationships/hyperlink" Target="consultantplus://offline/ref=BDC1A32C9513503744860B2EC7372DA1B41072C69B34546585E81531161CC9C50BCB7F1BC20F99965B43B8hEt6J" TargetMode="External"/><Relationship Id="rId10" Type="http://schemas.openxmlformats.org/officeDocument/2006/relationships/hyperlink" Target="consultantplus://offline/ref=BDC1A32C9513503744860B2EC7372DA1B41072C69B34546585E81531161CC9C50BCB7F1BC20F99965D46BAhEtBJ" TargetMode="External"/><Relationship Id="rId19" Type="http://schemas.openxmlformats.org/officeDocument/2006/relationships/hyperlink" Target="consultantplus://offline/ref=BDC1A32C9513503744860B2EC7372DA1B41072C69B34546585E81531161CC9C50BCB7F1BC20F99965C40BDhEtBJ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BDC1A32C9513503744860B2EC7372DA1B41072C69337536087E2483B1E45C5C70ChCt4J" TargetMode="External"/><Relationship Id="rId9" Type="http://schemas.openxmlformats.org/officeDocument/2006/relationships/hyperlink" Target="consultantplus://offline/ref=BDC1A32C9513503744860B2EC7372DA1B41072C69B34546585E81531161CC9C50BCB7F1BC20F99965D46B9hEt9J" TargetMode="External"/><Relationship Id="rId14" Type="http://schemas.openxmlformats.org/officeDocument/2006/relationships/hyperlink" Target="consultantplus://offline/ref=BDC1A32C9513503744860B2EC7372DA1B41072C69B34546585E81531161CC9C50BCB7F1BC20F99965D4FB0hEtBJ" TargetMode="External"/><Relationship Id="rId22" Type="http://schemas.openxmlformats.org/officeDocument/2006/relationships/hyperlink" Target="consultantplus://offline/ref=BDC1A32C9513503744860B2EC7372DA1B41072C69B34546585E81531161CC9C50BCB7F1BC20F99965947BBhEtAJ" TargetMode="External"/><Relationship Id="rId27" Type="http://schemas.openxmlformats.org/officeDocument/2006/relationships/hyperlink" Target="consultantplus://offline/ref=BDC1A32C9513503744860B2EC7372DA1B41072C69B34546585E81531161CC9C50BCB7F1BC20F99965B42BBhEtA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2907</Words>
  <Characters>16575</Characters>
  <Application>Microsoft Office Word</Application>
  <DocSecurity>0</DocSecurity>
  <Lines>138</Lines>
  <Paragraphs>38</Paragraphs>
  <ScaleCrop>false</ScaleCrop>
  <Company/>
  <LinksUpToDate>false</LinksUpToDate>
  <CharactersWithSpaces>19444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06-01</cp:lastModifiedBy>
  <cp:revision>3</cp:revision>
  <dcterms:created xsi:type="dcterms:W3CDTF">2017-11-30T09:54:00Z</dcterms:created>
  <dcterms:modified xsi:type="dcterms:W3CDTF">2017-12-08T09:10:00Z</dcterms:modified>
</cp:coreProperties>
</file>