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16" w:rsidRPr="002D4A16" w:rsidRDefault="002D4A16">
      <w:pPr>
        <w:pStyle w:val="ConsPlusTitlePage"/>
      </w:pPr>
      <w:bookmarkStart w:id="0" w:name="_GoBack"/>
      <w:r w:rsidRPr="002D4A16">
        <w:br/>
      </w:r>
    </w:p>
    <w:p w:rsidR="002D4A16" w:rsidRPr="002D4A16" w:rsidRDefault="002D4A16">
      <w:pPr>
        <w:pStyle w:val="ConsPlusNormal"/>
        <w:jc w:val="both"/>
        <w:outlineLvl w:val="0"/>
      </w:pPr>
    </w:p>
    <w:p w:rsidR="002D4A16" w:rsidRPr="002D4A16" w:rsidRDefault="002D4A16">
      <w:pPr>
        <w:pStyle w:val="ConsPlusTitle"/>
        <w:jc w:val="center"/>
      </w:pPr>
      <w:r w:rsidRPr="002D4A16">
        <w:t>КАЛАЧЕВСКАЯ РАЙОННАЯ ДУМА ВОЛГОГРАДСКОЙ ОБЛАСТИ</w:t>
      </w:r>
    </w:p>
    <w:p w:rsidR="002D4A16" w:rsidRPr="002D4A16" w:rsidRDefault="002D4A16">
      <w:pPr>
        <w:pStyle w:val="ConsPlusTitle"/>
        <w:jc w:val="center"/>
      </w:pPr>
    </w:p>
    <w:p w:rsidR="002D4A16" w:rsidRPr="002D4A16" w:rsidRDefault="002D4A16">
      <w:pPr>
        <w:pStyle w:val="ConsPlusTitle"/>
        <w:jc w:val="center"/>
      </w:pPr>
      <w:r w:rsidRPr="002D4A16">
        <w:t>РЕШЕНИЕ</w:t>
      </w:r>
    </w:p>
    <w:p w:rsidR="002D4A16" w:rsidRPr="002D4A16" w:rsidRDefault="002D4A16">
      <w:pPr>
        <w:pStyle w:val="ConsPlusTitle"/>
        <w:jc w:val="center"/>
      </w:pPr>
      <w:r w:rsidRPr="002D4A16">
        <w:t>от 9 ноября 2005 г. N 6</w:t>
      </w:r>
    </w:p>
    <w:p w:rsidR="002D4A16" w:rsidRPr="002D4A16" w:rsidRDefault="002D4A16">
      <w:pPr>
        <w:pStyle w:val="ConsPlusTitle"/>
        <w:jc w:val="center"/>
      </w:pPr>
    </w:p>
    <w:p w:rsidR="002D4A16" w:rsidRPr="002D4A16" w:rsidRDefault="002D4A16">
      <w:pPr>
        <w:pStyle w:val="ConsPlusTitle"/>
        <w:jc w:val="center"/>
      </w:pPr>
      <w:r w:rsidRPr="002D4A16">
        <w:t>О ВВЕДЕНИИ СИСТЕМЫ НАЛОГООБЛОЖЕНИЯ В ВИДЕ ЕДИНОГО НАЛОГА</w:t>
      </w:r>
    </w:p>
    <w:p w:rsidR="002D4A16" w:rsidRPr="002D4A16" w:rsidRDefault="002D4A16">
      <w:pPr>
        <w:pStyle w:val="ConsPlusTitle"/>
        <w:jc w:val="center"/>
      </w:pPr>
      <w:r w:rsidRPr="002D4A16">
        <w:t>НА ВМЕНЕННЫЙ ДОХОД ДЛЯ ОТДЕЛЬНЫХ ВИДОВ ДЕЯТЕЛЬНОСТИ</w:t>
      </w:r>
    </w:p>
    <w:p w:rsidR="002D4A16" w:rsidRPr="002D4A16" w:rsidRDefault="002D4A16">
      <w:pPr>
        <w:spacing w:after="1"/>
      </w:pPr>
    </w:p>
    <w:p w:rsidR="002D4A16" w:rsidRPr="002D4A16" w:rsidRDefault="002D4A16" w:rsidP="002D4A16">
      <w:pPr>
        <w:pStyle w:val="ConsPlusNormal"/>
        <w:jc w:val="center"/>
      </w:pPr>
      <w:r w:rsidRPr="002D4A16">
        <w:t>Список изменяющих документов</w:t>
      </w:r>
    </w:p>
    <w:p w:rsidR="002D4A16" w:rsidRPr="002D4A16" w:rsidRDefault="002D4A16" w:rsidP="002D4A16">
      <w:pPr>
        <w:pStyle w:val="ConsPlusNormal"/>
        <w:jc w:val="center"/>
      </w:pPr>
      <w:r w:rsidRPr="002D4A16">
        <w:t>(в ред. решений Калачевской районной Думы Волгоградской обл.</w:t>
      </w:r>
    </w:p>
    <w:p w:rsidR="002D4A16" w:rsidRPr="002D4A16" w:rsidRDefault="002D4A16" w:rsidP="002D4A16">
      <w:pPr>
        <w:pStyle w:val="ConsPlusNormal"/>
        <w:jc w:val="center"/>
      </w:pPr>
      <w:r w:rsidRPr="002D4A16">
        <w:t>от 27.03.2009 N 361, от 27.03.2015 N 73, от 27.12.2016 N 258,</w:t>
      </w:r>
    </w:p>
    <w:p w:rsidR="002D4A16" w:rsidRPr="002D4A16" w:rsidRDefault="002D4A16" w:rsidP="002D4A16">
      <w:pPr>
        <w:pStyle w:val="ConsPlusNormal"/>
        <w:jc w:val="center"/>
      </w:pPr>
      <w:r w:rsidRPr="002D4A16">
        <w:t>от 05.09.2019 N 522)</w:t>
      </w:r>
    </w:p>
    <w:p w:rsidR="002D4A16" w:rsidRPr="002D4A16" w:rsidRDefault="002D4A16">
      <w:pPr>
        <w:pStyle w:val="ConsPlusNormal"/>
        <w:jc w:val="both"/>
      </w:pPr>
    </w:p>
    <w:p w:rsidR="002D4A16" w:rsidRPr="002D4A16" w:rsidRDefault="002D4A16">
      <w:pPr>
        <w:pStyle w:val="ConsPlusNormal"/>
        <w:ind w:firstLine="540"/>
        <w:jc w:val="both"/>
      </w:pPr>
      <w:r w:rsidRPr="002D4A16">
        <w:t xml:space="preserve">В соответствии с Федеральным </w:t>
      </w:r>
      <w:hyperlink r:id="rId4" w:history="1">
        <w:r w:rsidRPr="002D4A16">
          <w:t>законом</w:t>
        </w:r>
      </w:hyperlink>
      <w:r w:rsidRPr="002D4A16">
        <w:t xml:space="preserve"> от 6 октября 2003 г. N 131-ФЗ "Об общих принципах организации местного самоуправления в Российской Федерации", </w:t>
      </w:r>
      <w:hyperlink r:id="rId5" w:history="1">
        <w:r w:rsidRPr="002D4A16">
          <w:t>главой 26.3</w:t>
        </w:r>
      </w:hyperlink>
      <w:r w:rsidRPr="002D4A16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</w:t>
      </w:r>
      <w:hyperlink r:id="rId6" w:history="1">
        <w:r w:rsidRPr="002D4A16">
          <w:t>Уставом</w:t>
        </w:r>
      </w:hyperlink>
      <w:r w:rsidRPr="002D4A16">
        <w:t xml:space="preserve"> Калачевского муниципального района Волгоградской области Калачевская районная Дума решила: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1. Ввести в действие на территории Калачевского муниципального района систему налогообложения в виде единого налога на вмененный доход для отдельных видов деятельности.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Система налогообложения в виде единого налога на вмененный доход для отдельных видов деятельности (далее - единый налог) применяется на территории Калачевского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 xml:space="preserve">1) оказания бытовых услуг. Коды видов деятельности в соответствии с Общероссийским </w:t>
      </w:r>
      <w:hyperlink r:id="rId7" w:history="1">
        <w:r w:rsidRPr="002D4A16">
          <w:t>классификатором</w:t>
        </w:r>
      </w:hyperlink>
      <w:r w:rsidRPr="002D4A16">
        <w:t xml:space="preserve"> видов экономической деятельности и коды услуг в соответствии с Общероссийским </w:t>
      </w:r>
      <w:hyperlink r:id="rId8" w:history="1">
        <w:r w:rsidRPr="002D4A16">
          <w:t>классификатором</w:t>
        </w:r>
      </w:hyperlink>
      <w:r w:rsidRPr="002D4A16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2D4A16" w:rsidRPr="002D4A16" w:rsidRDefault="002D4A16">
      <w:pPr>
        <w:pStyle w:val="ConsPlusNormal"/>
        <w:jc w:val="both"/>
      </w:pPr>
      <w:r w:rsidRPr="002D4A16">
        <w:t>(</w:t>
      </w:r>
      <w:proofErr w:type="spellStart"/>
      <w:r w:rsidRPr="002D4A16">
        <w:t>пп</w:t>
      </w:r>
      <w:proofErr w:type="spellEnd"/>
      <w:r w:rsidRPr="002D4A16">
        <w:t xml:space="preserve">. 1 в ред. </w:t>
      </w:r>
      <w:hyperlink r:id="rId9" w:history="1">
        <w:r w:rsidRPr="002D4A16">
          <w:t>решения</w:t>
        </w:r>
      </w:hyperlink>
      <w:r w:rsidRPr="002D4A16">
        <w:t xml:space="preserve"> Калачевской районной Думы Волгоградской обл. от 05.09.2019 N 522)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2) оказания ветеринарных услуг;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3) оказания услуг по ремонту, техническому обслуживанию и мойке автомототранспортных средств;</w:t>
      </w:r>
    </w:p>
    <w:p w:rsidR="002D4A16" w:rsidRPr="002D4A16" w:rsidRDefault="002D4A16">
      <w:pPr>
        <w:pStyle w:val="ConsPlusNormal"/>
        <w:jc w:val="both"/>
      </w:pPr>
      <w:r w:rsidRPr="002D4A16">
        <w:t>(</w:t>
      </w:r>
      <w:proofErr w:type="spellStart"/>
      <w:r w:rsidRPr="002D4A16">
        <w:t>пп</w:t>
      </w:r>
      <w:proofErr w:type="spellEnd"/>
      <w:r w:rsidRPr="002D4A16">
        <w:t xml:space="preserve">. 3 в ред. </w:t>
      </w:r>
      <w:hyperlink r:id="rId10" w:history="1">
        <w:r w:rsidRPr="002D4A16">
          <w:t>решения</w:t>
        </w:r>
      </w:hyperlink>
      <w:r w:rsidRPr="002D4A16">
        <w:t xml:space="preserve"> Калачевской районной Думы Волгоградской обл. от 27.03.2015 N 73)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D4A16" w:rsidRPr="002D4A16" w:rsidRDefault="002D4A16">
      <w:pPr>
        <w:pStyle w:val="ConsPlusNormal"/>
        <w:jc w:val="both"/>
      </w:pPr>
      <w:r w:rsidRPr="002D4A16">
        <w:t>(</w:t>
      </w:r>
      <w:proofErr w:type="spellStart"/>
      <w:r w:rsidRPr="002D4A16">
        <w:t>пп</w:t>
      </w:r>
      <w:proofErr w:type="spellEnd"/>
      <w:r w:rsidRPr="002D4A16">
        <w:t xml:space="preserve">. 4 в ред. </w:t>
      </w:r>
      <w:hyperlink r:id="rId11" w:history="1">
        <w:r w:rsidRPr="002D4A16">
          <w:t>решения</w:t>
        </w:r>
      </w:hyperlink>
      <w:r w:rsidRPr="002D4A16">
        <w:t xml:space="preserve"> Калачевской районной Думы Волгоградской обл. от 27.03.2015 N 73)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lastRenderedPageBreak/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9) оказания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10) распространения наружной рекламы с использованием рекламных конструкций;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11) размещения рекламы с использованием внешних и внутренних поверхностей транспортных средств;</w:t>
      </w:r>
    </w:p>
    <w:p w:rsidR="002D4A16" w:rsidRPr="002D4A16" w:rsidRDefault="002D4A16">
      <w:pPr>
        <w:pStyle w:val="ConsPlusNormal"/>
        <w:jc w:val="both"/>
      </w:pPr>
      <w:r w:rsidRPr="002D4A16">
        <w:t>(</w:t>
      </w:r>
      <w:proofErr w:type="spellStart"/>
      <w:r w:rsidRPr="002D4A16">
        <w:t>пп</w:t>
      </w:r>
      <w:proofErr w:type="spellEnd"/>
      <w:r w:rsidRPr="002D4A16">
        <w:t xml:space="preserve">. 11 в ред. </w:t>
      </w:r>
      <w:hyperlink r:id="rId12" w:history="1">
        <w:r w:rsidRPr="002D4A16">
          <w:t>решения</w:t>
        </w:r>
      </w:hyperlink>
      <w:r w:rsidRPr="002D4A16">
        <w:t xml:space="preserve"> Калачевской районной Думы Волгоградской обл. от 27.03.2015 N 73)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D4A16" w:rsidRPr="002D4A16" w:rsidRDefault="002D4A16">
      <w:pPr>
        <w:pStyle w:val="ConsPlusNormal"/>
        <w:jc w:val="both"/>
      </w:pPr>
      <w:r w:rsidRPr="002D4A16">
        <w:t xml:space="preserve">(п. 2 в ред. </w:t>
      </w:r>
      <w:hyperlink r:id="rId13" w:history="1">
        <w:r w:rsidRPr="002D4A16">
          <w:t>Решения</w:t>
        </w:r>
      </w:hyperlink>
      <w:r w:rsidRPr="002D4A16">
        <w:t xml:space="preserve"> Калачевской районной Думы Волгоградской обл. от 27.03.2009 N 361)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2D4A16" w:rsidRPr="002D4A16" w:rsidRDefault="002D4A16">
      <w:pPr>
        <w:pStyle w:val="ConsPlusNormal"/>
        <w:jc w:val="both"/>
      </w:pPr>
    </w:p>
    <w:p w:rsidR="002D4A16" w:rsidRPr="002D4A16" w:rsidRDefault="002D4A16">
      <w:pPr>
        <w:pStyle w:val="ConsPlusNormal"/>
        <w:jc w:val="center"/>
      </w:pPr>
      <w:r w:rsidRPr="002D4A16">
        <w:t xml:space="preserve">К2 = </w:t>
      </w:r>
      <w:proofErr w:type="spellStart"/>
      <w:r w:rsidRPr="002D4A16">
        <w:t>Кас</w:t>
      </w:r>
      <w:proofErr w:type="spellEnd"/>
      <w:r w:rsidRPr="002D4A16">
        <w:t xml:space="preserve"> x Кио x Км,</w:t>
      </w:r>
    </w:p>
    <w:p w:rsidR="002D4A16" w:rsidRPr="002D4A16" w:rsidRDefault="002D4A16">
      <w:pPr>
        <w:pStyle w:val="ConsPlusNormal"/>
        <w:jc w:val="both"/>
      </w:pPr>
    </w:p>
    <w:p w:rsidR="002D4A16" w:rsidRPr="002D4A16" w:rsidRDefault="002D4A16">
      <w:pPr>
        <w:pStyle w:val="ConsPlusNormal"/>
        <w:ind w:firstLine="540"/>
        <w:jc w:val="both"/>
      </w:pPr>
      <w:r w:rsidRPr="002D4A16">
        <w:t xml:space="preserve">где: </w:t>
      </w:r>
      <w:proofErr w:type="spellStart"/>
      <w:r w:rsidRPr="002D4A16">
        <w:t>Кас</w:t>
      </w:r>
      <w:proofErr w:type="spellEnd"/>
      <w:r w:rsidRPr="002D4A16">
        <w:t xml:space="preserve"> - коэффициент, учитывающий ассортимент товаров и виды работ (услуг);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Кио - коэффициент, учитывающий иные особенности ведения предпринимательской деятельности;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Км - коэффициент, учитывающий особенности места ведения предпринимательской деятельности.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 xml:space="preserve">4. Установить значения коэффициента, учитывающего ассортимент товаров и виды работ </w:t>
      </w:r>
      <w:r w:rsidRPr="002D4A16">
        <w:lastRenderedPageBreak/>
        <w:t>(услуг) (</w:t>
      </w:r>
      <w:proofErr w:type="spellStart"/>
      <w:r w:rsidRPr="002D4A16">
        <w:t>Кас</w:t>
      </w:r>
      <w:proofErr w:type="spellEnd"/>
      <w:r w:rsidRPr="002D4A16">
        <w:t>), согласно таблице в следующих размерах:</w:t>
      </w:r>
    </w:p>
    <w:p w:rsidR="002D4A16" w:rsidRPr="002D4A16" w:rsidRDefault="002D4A16">
      <w:pPr>
        <w:pStyle w:val="ConsPlusNormal"/>
        <w:jc w:val="both"/>
      </w:pPr>
    </w:p>
    <w:p w:rsidR="002D4A16" w:rsidRPr="002D4A16" w:rsidRDefault="002D4A16">
      <w:pPr>
        <w:pStyle w:val="ConsPlusNormal"/>
        <w:jc w:val="right"/>
      </w:pPr>
      <w:r w:rsidRPr="002D4A16">
        <w:t>Таблица</w:t>
      </w:r>
    </w:p>
    <w:p w:rsidR="002D4A16" w:rsidRPr="002D4A16" w:rsidRDefault="002D4A16">
      <w:pPr>
        <w:pStyle w:val="ConsPlusNormal"/>
        <w:jc w:val="center"/>
      </w:pPr>
      <w:r w:rsidRPr="002D4A16">
        <w:t xml:space="preserve">(в ред. </w:t>
      </w:r>
      <w:hyperlink r:id="rId14" w:history="1">
        <w:r w:rsidRPr="002D4A16">
          <w:t>решения</w:t>
        </w:r>
      </w:hyperlink>
      <w:r w:rsidRPr="002D4A16">
        <w:t xml:space="preserve"> Калачевской районной Думы</w:t>
      </w:r>
    </w:p>
    <w:p w:rsidR="002D4A16" w:rsidRPr="002D4A16" w:rsidRDefault="002D4A16">
      <w:pPr>
        <w:pStyle w:val="ConsPlusNormal"/>
        <w:jc w:val="center"/>
      </w:pPr>
      <w:r w:rsidRPr="002D4A16">
        <w:t>Волгоградской обл. от 27.03.2009 N 361)</w:t>
      </w:r>
    </w:p>
    <w:p w:rsidR="002D4A16" w:rsidRPr="002D4A16" w:rsidRDefault="002D4A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6633"/>
        <w:gridCol w:w="1485"/>
      </w:tblGrid>
      <w:tr w:rsidR="002D4A16" w:rsidRPr="002D4A16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N п/п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Ассортимент товаров и виды работ (услуг)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 xml:space="preserve">Значение </w:t>
            </w:r>
            <w:proofErr w:type="spellStart"/>
            <w:r w:rsidRPr="002D4A16">
              <w:t>Кас</w:t>
            </w:r>
            <w:proofErr w:type="spellEnd"/>
          </w:p>
        </w:tc>
      </w:tr>
      <w:tr w:rsidR="002D4A16" w:rsidRPr="002D4A16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3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bookmarkStart w:id="1" w:name="P55"/>
            <w:bookmarkEnd w:id="1"/>
            <w:r w:rsidRPr="002D4A16"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Оказание бытовых услуг: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1.1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15" w:history="1">
              <w:r w:rsidRPr="002D4A16">
                <w:t>13.92.2</w:t>
              </w:r>
            </w:hyperlink>
            <w:r w:rsidRPr="002D4A16">
              <w:t xml:space="preserve"> Пошив готовых текстильных изделий по индивидуальному заказу населения, кроме одежды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0,24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1.2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16" w:history="1">
              <w:r w:rsidRPr="002D4A16">
                <w:t>13.99.4</w:t>
              </w:r>
            </w:hyperlink>
            <w:r w:rsidRPr="002D4A16">
              <w:t xml:space="preserve"> 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0,24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1.3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17" w:history="1">
              <w:r w:rsidRPr="002D4A16">
                <w:t>14.11.2</w:t>
              </w:r>
            </w:hyperlink>
            <w:r w:rsidRPr="002D4A16">
              <w:t xml:space="preserve"> Пошив одежды из кожи по индивидуальному заказу населения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0,3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1.4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18" w:history="1">
              <w:r w:rsidRPr="002D4A16">
                <w:t>14.13.3</w:t>
              </w:r>
            </w:hyperlink>
            <w:r w:rsidRPr="002D4A16">
              <w:t xml:space="preserve"> Пошив и вязание прочей верхней одежды по индивидуальному заказу населения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0,3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1.5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19" w:history="1">
              <w:r w:rsidRPr="002D4A16">
                <w:t>14.19.5</w:t>
              </w:r>
            </w:hyperlink>
            <w:r w:rsidRPr="002D4A16">
              <w:t xml:space="preserve">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0,13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1.6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20" w:history="1">
              <w:r w:rsidRPr="002D4A16">
                <w:t>14.20.2</w:t>
              </w:r>
            </w:hyperlink>
            <w:r w:rsidRPr="002D4A16">
              <w:t xml:space="preserve"> Пошив меховых изделий по индивидуальному заказу населения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0,3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1.7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21" w:history="1">
              <w:r w:rsidRPr="002D4A16">
                <w:t>14.39.2</w:t>
              </w:r>
            </w:hyperlink>
            <w:r w:rsidRPr="002D4A16">
              <w:t xml:space="preserve"> 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0,3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1.8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22" w:history="1">
              <w:r w:rsidRPr="002D4A16">
                <w:t>15.20.5</w:t>
              </w:r>
            </w:hyperlink>
            <w:r w:rsidRPr="002D4A16">
              <w:t xml:space="preserve"> Пошив обуви и различных дополнений к обуви по индивидуальному заказу населения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0,21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1.9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23" w:history="1">
              <w:r w:rsidRPr="002D4A16">
                <w:t>25.99.3</w:t>
              </w:r>
            </w:hyperlink>
            <w:r w:rsidRPr="002D4A16">
              <w:t xml:space="preserve">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0,44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1.10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24" w:history="1">
              <w:r w:rsidRPr="002D4A16">
                <w:t>31.09.2</w:t>
              </w:r>
            </w:hyperlink>
            <w:r w:rsidRPr="002D4A16">
              <w:t xml:space="preserve"> 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0,5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1.11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25" w:history="1">
              <w:r w:rsidRPr="002D4A16">
                <w:t>32.12.6</w:t>
              </w:r>
            </w:hyperlink>
            <w:r w:rsidRPr="002D4A16">
              <w:t xml:space="preserve"> 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1.12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26" w:history="1">
              <w:r w:rsidRPr="002D4A16">
                <w:t>74.20</w:t>
              </w:r>
            </w:hyperlink>
            <w:r w:rsidRPr="002D4A16">
              <w:t xml:space="preserve"> Деятельность в области фотографии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0,26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1.13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27" w:history="1">
              <w:r w:rsidRPr="002D4A16">
                <w:t>95.11</w:t>
              </w:r>
            </w:hyperlink>
            <w:r w:rsidRPr="002D4A16">
              <w:t xml:space="preserve"> Ремонт компьютеров и периферийного компьютерного оборудования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0,68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1.14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28" w:history="1">
              <w:r w:rsidRPr="002D4A16">
                <w:t>95.12</w:t>
              </w:r>
            </w:hyperlink>
            <w:r w:rsidRPr="002D4A16">
              <w:t xml:space="preserve"> Ремонт коммуникационного оборудования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0,41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1.15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29" w:history="1">
              <w:r w:rsidRPr="002D4A16">
                <w:t>95.21</w:t>
              </w:r>
            </w:hyperlink>
            <w:r w:rsidRPr="002D4A16">
              <w:t xml:space="preserve"> Ремонт электронной бытовой техники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0,41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lastRenderedPageBreak/>
              <w:t>1.16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30" w:history="1">
              <w:r w:rsidRPr="002D4A16">
                <w:t>95.22</w:t>
              </w:r>
            </w:hyperlink>
            <w:r w:rsidRPr="002D4A16">
              <w:t xml:space="preserve"> Ремонт бытовых приборов, домашнего и садового инвентаря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0,41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1.17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31" w:history="1">
              <w:r w:rsidRPr="002D4A16">
                <w:t>95.23</w:t>
              </w:r>
            </w:hyperlink>
            <w:r w:rsidRPr="002D4A16">
              <w:t xml:space="preserve"> Ремонт обуви и прочих изделий из кожи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0,21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1.18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32" w:history="1">
              <w:r w:rsidRPr="002D4A16">
                <w:t>95.24</w:t>
              </w:r>
            </w:hyperlink>
            <w:r w:rsidRPr="002D4A16">
              <w:t xml:space="preserve"> Ремонт мебели и предметов домашнего обихода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0,5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1.19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33" w:history="1">
              <w:r w:rsidRPr="002D4A16">
                <w:t>95.25.1</w:t>
              </w:r>
            </w:hyperlink>
            <w:r w:rsidRPr="002D4A16">
              <w:t xml:space="preserve"> Ремонт часов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0,18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1.20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34" w:history="1">
              <w:r w:rsidRPr="002D4A16">
                <w:t>95.25.2</w:t>
              </w:r>
            </w:hyperlink>
            <w:r w:rsidRPr="002D4A16">
              <w:t xml:space="preserve"> Ремонт ювелирных изделий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1.21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35" w:history="1">
              <w:r w:rsidRPr="002D4A16">
                <w:t>95.29.1</w:t>
              </w:r>
            </w:hyperlink>
            <w:r w:rsidRPr="002D4A16">
              <w:t xml:space="preserve"> Ремонт одежды и текстильных изделий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0,24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1.22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36" w:history="1">
              <w:r w:rsidRPr="002D4A16">
                <w:t>95.29.4</w:t>
              </w:r>
            </w:hyperlink>
            <w:r w:rsidRPr="002D4A16">
              <w:t xml:space="preserve"> Ремонт металлоизделий бытового и хозяйственного назначения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0,44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1.23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37" w:history="1">
              <w:r w:rsidRPr="002D4A16">
                <w:t>95.29.5</w:t>
              </w:r>
            </w:hyperlink>
            <w:r w:rsidRPr="002D4A16">
              <w:t xml:space="preserve"> Ремонт бытовых осветительных приборов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0,41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1.24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38" w:history="1">
              <w:r w:rsidRPr="002D4A16">
                <w:t>96.01</w:t>
              </w:r>
            </w:hyperlink>
            <w:r w:rsidRPr="002D4A16">
              <w:t xml:space="preserve"> Стирка и химическая чистка текстильных и меховых изделий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0,18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1.25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39" w:history="1">
              <w:r w:rsidRPr="002D4A16">
                <w:t>96.02</w:t>
              </w:r>
            </w:hyperlink>
            <w:r w:rsidRPr="002D4A16">
              <w:t xml:space="preserve"> Предоставление услуг парикмахерскими и салонами красоты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0,41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1.26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hyperlink r:id="rId40" w:history="1">
              <w:r w:rsidRPr="002D4A16">
                <w:t>96.03</w:t>
              </w:r>
            </w:hyperlink>
            <w:r w:rsidRPr="002D4A16">
              <w:t xml:space="preserve"> Организация похорон и предоставление связанных с ними услуг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0,41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1.27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Иные бытовые услуги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0,53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both"/>
            </w:pPr>
            <w:r w:rsidRPr="002D4A16">
              <w:t>(</w:t>
            </w:r>
            <w:proofErr w:type="spellStart"/>
            <w:r w:rsidRPr="002D4A16">
              <w:t>пп</w:t>
            </w:r>
            <w:proofErr w:type="spellEnd"/>
            <w:r w:rsidRPr="002D4A16">
              <w:t xml:space="preserve">. 1 в ред. </w:t>
            </w:r>
            <w:hyperlink r:id="rId41" w:history="1">
              <w:r w:rsidRPr="002D4A16">
                <w:t>решения</w:t>
              </w:r>
            </w:hyperlink>
            <w:r w:rsidRPr="002D4A16">
              <w:t xml:space="preserve"> Калачевской районной Думы Волгоградской обл. от 05.09.2019 N 522)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Оказание ветеринарных услуг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0,25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Оказание услуг по ремонту, техническому обслуживанию, мойке автотранспортных средств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0,9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1,0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5.1.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Услуги по перевозке пассажиров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1,0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5.2.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0,4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5.3.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Услуги по перевозке грузов с использованием транспортных средств грузоподъемностью свыше 1 т и 2 т включительно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0,6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5.4.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Услуги по перевозке грузов с использованием транспортных средств грузоподъемностью свыше 2 т и 3 т включительно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0,8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5.5.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Услуги по перевозке грузов с использованием транспортных средств грузоподъемностью свыше 3 т включительно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1,0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lastRenderedPageBreak/>
              <w:t>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Розничная торговля, осуществляемая через магазины и павильоны с площадью торгового зала не более 150 кв. метров по каждому объекту организации торговли: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6.1.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0,8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6.2.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Торговля алкогольной продукцией и табачными изделиями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1,0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6.3.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2D4A16">
              <w:t>л.с</w:t>
            </w:r>
            <w:proofErr w:type="spellEnd"/>
            <w:r w:rsidRPr="002D4A16">
              <w:t>.), оружием и патронами к нему, ювелирными изделиями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0,8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6.4.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2D4A16">
              <w:t>л.с</w:t>
            </w:r>
            <w:proofErr w:type="spellEnd"/>
            <w:r w:rsidRPr="002D4A16">
              <w:t>.), ювелирными изделиями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1,0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Услуги розничной торговли, осуществляемой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0,8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Услуги общественного питания, осуществляемые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8.1.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Услуги питания ресторана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1,0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8.2.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Услуги питания кафе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0,9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8.3.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Услуги питания бара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0,9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8.4.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Услуги питания столовой, закусочной, предприятий других типов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0,5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0,5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Распространение наружной рекламы с использованием рекламных конструкций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1,0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Размещение рекламы на транспортных средствах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1,0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0,8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both"/>
            </w:pPr>
            <w:r w:rsidRPr="002D4A16">
              <w:t xml:space="preserve">(п. 12 в ред. </w:t>
            </w:r>
            <w:hyperlink r:id="rId42" w:history="1">
              <w:r w:rsidRPr="002D4A16">
                <w:t>решения</w:t>
              </w:r>
            </w:hyperlink>
            <w:r w:rsidRPr="002D4A16">
              <w:t xml:space="preserve"> Калачевской районной Думы Волгоградской обл. от 27.03.2015 N 73)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</w:t>
            </w:r>
            <w:r w:rsidRPr="002D4A16">
              <w:lastRenderedPageBreak/>
              <w:t>посетителей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lastRenderedPageBreak/>
              <w:t>0,8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both"/>
            </w:pPr>
            <w:r w:rsidRPr="002D4A16">
              <w:t xml:space="preserve">(п. 13 в ред. </w:t>
            </w:r>
            <w:hyperlink r:id="rId43" w:history="1">
              <w:r w:rsidRPr="002D4A16">
                <w:t>решения</w:t>
              </w:r>
            </w:hyperlink>
            <w:r w:rsidRPr="002D4A16">
              <w:t xml:space="preserve"> Калачевской районной Думы Волгоградской обл. от 27.03.2015 N 73)</w:t>
            </w:r>
          </w:p>
        </w:tc>
      </w:tr>
      <w:tr w:rsidR="002D4A16" w:rsidRPr="002D4A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</w:pPr>
            <w:r w:rsidRPr="002D4A1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D4A16" w:rsidRPr="002D4A16" w:rsidRDefault="002D4A16">
            <w:pPr>
              <w:pStyle w:val="ConsPlusNormal"/>
              <w:jc w:val="center"/>
            </w:pPr>
            <w:r w:rsidRPr="002D4A16">
              <w:t>0,8</w:t>
            </w:r>
          </w:p>
        </w:tc>
      </w:tr>
    </w:tbl>
    <w:p w:rsidR="002D4A16" w:rsidRPr="002D4A16" w:rsidRDefault="002D4A16">
      <w:pPr>
        <w:pStyle w:val="ConsPlusNormal"/>
        <w:jc w:val="both"/>
      </w:pPr>
    </w:p>
    <w:p w:rsidR="002D4A16" w:rsidRPr="002D4A16" w:rsidRDefault="002D4A16">
      <w:pPr>
        <w:pStyle w:val="ConsPlusNormal"/>
        <w:ind w:firstLine="540"/>
        <w:jc w:val="both"/>
      </w:pPr>
      <w:r w:rsidRPr="002D4A16"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2D4A16">
        <w:t>Кас</w:t>
      </w:r>
      <w:proofErr w:type="spellEnd"/>
      <w:r w:rsidRPr="002D4A16">
        <w:t>.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а) Км = 0,34 - для организаций и индивидуальных предпринимателей, осуществляющих свою деятельность в сельских поселениях с численностью населения менее 2000 человек;</w:t>
      </w:r>
    </w:p>
    <w:p w:rsidR="002D4A16" w:rsidRPr="002D4A16" w:rsidRDefault="002D4A16">
      <w:pPr>
        <w:pStyle w:val="ConsPlusNormal"/>
        <w:jc w:val="both"/>
      </w:pPr>
      <w:r w:rsidRPr="002D4A16">
        <w:t xml:space="preserve">(в ред. </w:t>
      </w:r>
      <w:hyperlink r:id="rId44" w:history="1">
        <w:r w:rsidRPr="002D4A16">
          <w:t>решения</w:t>
        </w:r>
      </w:hyperlink>
      <w:r w:rsidRPr="002D4A16">
        <w:t xml:space="preserve"> Калачевской районной Думы Волгоградской обл. от 27.03.2015 N 73)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б) Км = 0,4 - для организаций и индивидуальных предпринимателей, осуществляющих свою деятельность в сельских поселениях с численностью населения 2000 человек и более;</w:t>
      </w:r>
    </w:p>
    <w:p w:rsidR="002D4A16" w:rsidRPr="002D4A16" w:rsidRDefault="002D4A16">
      <w:pPr>
        <w:pStyle w:val="ConsPlusNormal"/>
        <w:jc w:val="both"/>
      </w:pPr>
      <w:r w:rsidRPr="002D4A16">
        <w:t xml:space="preserve">(в ред. </w:t>
      </w:r>
      <w:hyperlink r:id="rId45" w:history="1">
        <w:r w:rsidRPr="002D4A16">
          <w:t>решения</w:t>
        </w:r>
      </w:hyperlink>
      <w:r w:rsidRPr="002D4A16">
        <w:t xml:space="preserve"> Калачевской районной Думы Волгоградской обл. от 27.03.2015 N 73)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в) для организаций и индивидуальных предпринимателей, осуществляющих свою деятельность в г. Калаче-на-Дону: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 xml:space="preserve">Км = 0,85 - при расположении объектов в районе рынка по ул. </w:t>
      </w:r>
      <w:proofErr w:type="spellStart"/>
      <w:r w:rsidRPr="002D4A16">
        <w:t>Чекмарева</w:t>
      </w:r>
      <w:proofErr w:type="spellEnd"/>
      <w:r w:rsidRPr="002D4A16">
        <w:t xml:space="preserve"> и прилегающих к ней улиц в радиусе 300 метров от границ рынка;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Км = 0,7 - при расположении объектов по улице Октябрьской;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Км = 0,65 - при расположении объектов по ул. Революционной, Кирова, между ул. Октябрьской - ул. Революционной, между ул. Октябрьской - ул. Кирова;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Км = 0,6 - при прочем расположении объектов;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г) Км = 0,85 - для организаций и индивидуальных предпринимателей, осуществляющих придорожную торговлю.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6.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а) Кио = 0,5, применяется индивидуальными предпринимателями, не использующими труд наемных работников: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инвалидами I группы;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инвалидами II группы;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 xml:space="preserve">б) Кио = 0,5 - организациями общественного питания, индивидуальными предпринимателями, обслуживающими исключительно работников промышленных и сельскохозяйственных предприятий, студентов и школьников, учащихся других образовательных </w:t>
      </w:r>
      <w:r w:rsidRPr="002D4A16">
        <w:lastRenderedPageBreak/>
        <w:t>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г) Кио = 0,75, применяется индивидуальными предпринимателями, не использующими труд наемных работников: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одним из родителей многодетной семьи;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членами семейных детских домов;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одинокими матерями, на содержании которых находится ребенок-инвалид;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д) Кио = 1, применяется для всех остальных категорий налогоплательщиков;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 xml:space="preserve">е) Кио = 0,5, применяется индивидуальными предпринимателями, ставшими в 2015 году в налоговом органе на учет в качестве налогоплательщиков единого налога по видам деятельности, установленными </w:t>
      </w:r>
      <w:hyperlink w:anchor="P55" w:history="1">
        <w:r w:rsidRPr="002D4A16">
          <w:t>подпунктами 1.1</w:t>
        </w:r>
      </w:hyperlink>
      <w:r w:rsidRPr="002D4A16">
        <w:t xml:space="preserve"> - </w:t>
      </w:r>
      <w:hyperlink w:anchor="P55" w:history="1">
        <w:r w:rsidRPr="002D4A16">
          <w:t>1.13</w:t>
        </w:r>
      </w:hyperlink>
      <w:r w:rsidRPr="002D4A16">
        <w:t xml:space="preserve">, </w:t>
      </w:r>
      <w:hyperlink w:anchor="P55" w:history="1">
        <w:r w:rsidRPr="002D4A16">
          <w:t>1.15</w:t>
        </w:r>
      </w:hyperlink>
      <w:r w:rsidRPr="002D4A16">
        <w:t xml:space="preserve"> - </w:t>
      </w:r>
      <w:hyperlink w:anchor="P55" w:history="1">
        <w:r w:rsidRPr="002D4A16">
          <w:t>1.19 пункта 1 таблицы пункта 4</w:t>
        </w:r>
      </w:hyperlink>
      <w:r w:rsidRPr="002D4A16">
        <w:t xml:space="preserve"> Решения.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Индивидуальный предприниматель вправе применять указанный коэффициент в течение 2015 и 2016 календарных годов в случае, если индивидуальный предприниматель не был снят с налогового учета в качестве налогоплательщика единого налога после официального опубликования настоящего решения.</w:t>
      </w:r>
    </w:p>
    <w:p w:rsidR="002D4A16" w:rsidRPr="002D4A16" w:rsidRDefault="002D4A16">
      <w:pPr>
        <w:pStyle w:val="ConsPlusNormal"/>
        <w:jc w:val="both"/>
      </w:pPr>
      <w:r w:rsidRPr="002D4A16">
        <w:t>(</w:t>
      </w:r>
      <w:proofErr w:type="spellStart"/>
      <w:r w:rsidRPr="002D4A16">
        <w:t>пп</w:t>
      </w:r>
      <w:proofErr w:type="spellEnd"/>
      <w:r w:rsidRPr="002D4A16">
        <w:t xml:space="preserve">. "е" введен </w:t>
      </w:r>
      <w:hyperlink r:id="rId46" w:history="1">
        <w:r w:rsidRPr="002D4A16">
          <w:t>решением</w:t>
        </w:r>
      </w:hyperlink>
      <w:r w:rsidRPr="002D4A16">
        <w:t xml:space="preserve"> Калачевской районной Думы Волгоградской обл. от 27.03.2015 N 73)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Право на применение коэффициентов, указанных в настоящем пункте,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настоящим пунктом, применяется наименьшее значение коэффициента.</w:t>
      </w:r>
    </w:p>
    <w:p w:rsidR="002D4A16" w:rsidRPr="002D4A16" w:rsidRDefault="002D4A16">
      <w:pPr>
        <w:pStyle w:val="ConsPlusNormal"/>
        <w:jc w:val="both"/>
      </w:pPr>
      <w:r w:rsidRPr="002D4A16">
        <w:t xml:space="preserve">(в ред. </w:t>
      </w:r>
      <w:hyperlink r:id="rId47" w:history="1">
        <w:r w:rsidRPr="002D4A16">
          <w:t>решения</w:t>
        </w:r>
      </w:hyperlink>
      <w:r w:rsidRPr="002D4A16">
        <w:t xml:space="preserve"> Калачевской районной Думы Волгоградской обл. от 27.03.2015 N 73)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7. Решение опубликовать в средствах массовой информации.</w:t>
      </w:r>
    </w:p>
    <w:p w:rsidR="002D4A16" w:rsidRPr="002D4A16" w:rsidRDefault="002D4A16">
      <w:pPr>
        <w:pStyle w:val="ConsPlusNormal"/>
        <w:spacing w:before="220"/>
        <w:ind w:firstLine="540"/>
        <w:jc w:val="both"/>
      </w:pPr>
      <w:r w:rsidRPr="002D4A16">
        <w:t>8. Настоящее решение вступает в силу с 1 января 2006 года.</w:t>
      </w:r>
    </w:p>
    <w:p w:rsidR="002D4A16" w:rsidRPr="002D4A16" w:rsidRDefault="002D4A16">
      <w:pPr>
        <w:pStyle w:val="ConsPlusNormal"/>
        <w:jc w:val="both"/>
      </w:pPr>
    </w:p>
    <w:p w:rsidR="002D4A16" w:rsidRPr="002D4A16" w:rsidRDefault="002D4A16">
      <w:pPr>
        <w:pStyle w:val="ConsPlusNormal"/>
        <w:jc w:val="right"/>
      </w:pPr>
      <w:r w:rsidRPr="002D4A16">
        <w:t>Глава Калачевского</w:t>
      </w:r>
    </w:p>
    <w:p w:rsidR="002D4A16" w:rsidRPr="002D4A16" w:rsidRDefault="002D4A16">
      <w:pPr>
        <w:pStyle w:val="ConsPlusNormal"/>
        <w:jc w:val="right"/>
      </w:pPr>
      <w:r w:rsidRPr="002D4A16">
        <w:t>муниципального района</w:t>
      </w:r>
    </w:p>
    <w:p w:rsidR="002D4A16" w:rsidRPr="002D4A16" w:rsidRDefault="002D4A16">
      <w:pPr>
        <w:pStyle w:val="ConsPlusNormal"/>
        <w:jc w:val="right"/>
      </w:pPr>
      <w:r w:rsidRPr="002D4A16">
        <w:t>Д.А.ХАХАЛЕВ</w:t>
      </w:r>
    </w:p>
    <w:p w:rsidR="002D4A16" w:rsidRPr="002D4A16" w:rsidRDefault="002D4A16">
      <w:pPr>
        <w:pStyle w:val="ConsPlusNormal"/>
        <w:jc w:val="both"/>
      </w:pPr>
    </w:p>
    <w:p w:rsidR="002D4A16" w:rsidRPr="002D4A16" w:rsidRDefault="002D4A16">
      <w:pPr>
        <w:pStyle w:val="ConsPlusNormal"/>
        <w:jc w:val="both"/>
      </w:pPr>
    </w:p>
    <w:p w:rsidR="002D4A16" w:rsidRPr="002D4A16" w:rsidRDefault="002D4A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31386" w:rsidRPr="002D4A16" w:rsidRDefault="00A31386"/>
    <w:sectPr w:rsidR="00A31386" w:rsidRPr="002D4A16" w:rsidSect="005A3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16"/>
    <w:rsid w:val="002D4A16"/>
    <w:rsid w:val="00A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916E60-BD72-4D5E-95B1-9D1DF35B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4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4A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77BFABF165D5BD0536CCBC7505A4EB6F754927AC957C70D4CA615A4928B115E6D533BB1CC898E93B06F94C3EE7794FAB5313075A562EF62103E47iCb8L" TargetMode="External"/><Relationship Id="rId18" Type="http://schemas.openxmlformats.org/officeDocument/2006/relationships/hyperlink" Target="consultantplus://offline/ref=377BFABF165D5BD0536CD5CA463611B3F45ACC7FCB57C95D17F94EF9C5821B092A1C62F388818892B964C095A176C8BEE922307AA560E97Ei1b2L" TargetMode="External"/><Relationship Id="rId26" Type="http://schemas.openxmlformats.org/officeDocument/2006/relationships/hyperlink" Target="consultantplus://offline/ref=377BFABF165D5BD0536CD5CA463611B3F45ACC7FCB57C95D17F94EF9C5821B092A1C62F388808694B464C095A176C8BEE922307AA560E97Ei1b2L" TargetMode="External"/><Relationship Id="rId39" Type="http://schemas.openxmlformats.org/officeDocument/2006/relationships/hyperlink" Target="consultantplus://offline/ref=377BFABF165D5BD0536CD5CA463611B3F45ACC7FCB57C95D17F94EF9C5821B092A1C62F388818A9AB964C095A176C8BEE922307AA560E97Ei1b2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77BFABF165D5BD0536CD5CA463611B3F45ACC7FCB57C95D17F94EF9C5821B092A1C62F388818897B964C095A176C8BEE922307AA560E97Ei1b2L" TargetMode="External"/><Relationship Id="rId34" Type="http://schemas.openxmlformats.org/officeDocument/2006/relationships/hyperlink" Target="consultantplus://offline/ref=377BFABF165D5BD0536CD5CA463611B3F45ACC7FCB57C95D17F94EF9C5821B092A1C62F388818A9BB264C095A176C8BEE922307AA560E97Ei1b2L" TargetMode="External"/><Relationship Id="rId42" Type="http://schemas.openxmlformats.org/officeDocument/2006/relationships/hyperlink" Target="consultantplus://offline/ref=377BFABF165D5BD0536CCBC7505A4EB6F754927ACB51C70248AE48AE9AD21D5C6A5C64A6CBC08292B06F94C5E52891EFA4693D7CB27CE97A0C3C45CAiFbCL" TargetMode="External"/><Relationship Id="rId47" Type="http://schemas.openxmlformats.org/officeDocument/2006/relationships/hyperlink" Target="consultantplus://offline/ref=377BFABF165D5BD0536CCBC7505A4EB6F754927ACB51C70248AE48AE9AD21D5C6A5C64A6CBC08292B06F94C6E12891EFA4693D7CB27CE97A0C3C45CAiFbCL" TargetMode="External"/><Relationship Id="rId7" Type="http://schemas.openxmlformats.org/officeDocument/2006/relationships/hyperlink" Target="consultantplus://offline/ref=377BFABF165D5BD0536CD5CA463611B3F45ACC7FCB57C95D17F94EF9C5821B09381C3AFF888D9193B67196C4E7i2b3L" TargetMode="External"/><Relationship Id="rId12" Type="http://schemas.openxmlformats.org/officeDocument/2006/relationships/hyperlink" Target="consultantplus://offline/ref=377BFABF165D5BD0536CCBC7505A4EB6F754927ACB51C70248AE48AE9AD21D5C6A5C64A6CBC08292B06F94C4EC2891EFA4693D7CB27CE97A0C3C45CAiFbCL" TargetMode="External"/><Relationship Id="rId17" Type="http://schemas.openxmlformats.org/officeDocument/2006/relationships/hyperlink" Target="consultantplus://offline/ref=377BFABF165D5BD0536CD5CA463611B3F45ACC7FCB57C95D17F94EF9C5821B092A1C62F388818892B064C095A176C8BEE922307AA560E97Ei1b2L" TargetMode="External"/><Relationship Id="rId25" Type="http://schemas.openxmlformats.org/officeDocument/2006/relationships/hyperlink" Target="consultantplus://offline/ref=377BFABF165D5BD0536CD5CA463611B3F45ACC7FCB57C95D17F94EF9C5821B092A1C62F38881889BB864C095A176C8BEE922307AA560E97Ei1b2L" TargetMode="External"/><Relationship Id="rId33" Type="http://schemas.openxmlformats.org/officeDocument/2006/relationships/hyperlink" Target="consultantplus://offline/ref=377BFABF165D5BD0536CD5CA463611B3F45ACC7FCB57C95D17F94EF9C5821B092A1C62F388818A9BB064C095A176C8BEE922307AA560E97Ei1b2L" TargetMode="External"/><Relationship Id="rId38" Type="http://schemas.openxmlformats.org/officeDocument/2006/relationships/hyperlink" Target="consultantplus://offline/ref=377BFABF165D5BD0536CD5CA463611B3F45ACC7FCB57C95D17F94EF9C5821B092A1C62F388818795B364C095A176C8BEE922307AA560E97Ei1b2L" TargetMode="External"/><Relationship Id="rId46" Type="http://schemas.openxmlformats.org/officeDocument/2006/relationships/hyperlink" Target="consultantplus://offline/ref=377BFABF165D5BD0536CCBC7505A4EB6F754927ACB51C70248AE48AE9AD21D5C6A5C64A6CBC08292B06F94C6E42891EFA4693D7CB27CE97A0C3C45CAiFbC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77BFABF165D5BD0536CD5CA463611B3F45ACC7FCB57C95D17F94EF9C5821B092A1C62F388818893B064C095A176C8BEE922307AA560E97Ei1b2L" TargetMode="External"/><Relationship Id="rId20" Type="http://schemas.openxmlformats.org/officeDocument/2006/relationships/hyperlink" Target="consultantplus://offline/ref=377BFABF165D5BD0536CD5CA463611B3F45ACC7FCB57C95D17F94EF9C5821B092A1C62F388818890B664C095A176C8BEE922307AA560E97Ei1b2L" TargetMode="External"/><Relationship Id="rId29" Type="http://schemas.openxmlformats.org/officeDocument/2006/relationships/hyperlink" Target="consultantplus://offline/ref=377BFABF165D5BD0536CD5CA463611B3F45ACC7FCB57C95D17F94EF9C5821B092A1C62F388818791B564C095A176C8BEE922307AA560E97Ei1b2L" TargetMode="External"/><Relationship Id="rId41" Type="http://schemas.openxmlformats.org/officeDocument/2006/relationships/hyperlink" Target="consultantplus://offline/ref=377BFABF165D5BD0536CCBC7505A4EB6F754927ACB59C10D42AB48AE9AD21D5C6A5C64A6CBC08292B06F94C4ED2891EFA4693D7CB27CE97A0C3C45CAiFb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7BFABF165D5BD0536CCBC7505A4EB6F754927AC850C7094DA448AE9AD21D5C6A5C64A6CBC08292B06F94C6E32891EFA4693D7CB27CE97A0C3C45CAiFbCL" TargetMode="External"/><Relationship Id="rId11" Type="http://schemas.openxmlformats.org/officeDocument/2006/relationships/hyperlink" Target="consultantplus://offline/ref=377BFABF165D5BD0536CCBC7505A4EB6F754927ACB51C70248AE48AE9AD21D5C6A5C64A6CBC08292B06F94C4ED2891EFA4693D7CB27CE97A0C3C45CAiFbCL" TargetMode="External"/><Relationship Id="rId24" Type="http://schemas.openxmlformats.org/officeDocument/2006/relationships/hyperlink" Target="consultantplus://offline/ref=377BFABF165D5BD0536CD5CA463611B3F45ACC7FCB57C95D17F94EF9C5821B092A1C62F38881889BB164C095A176C8BEE922307AA560E97Ei1b2L" TargetMode="External"/><Relationship Id="rId32" Type="http://schemas.openxmlformats.org/officeDocument/2006/relationships/hyperlink" Target="consultantplus://offline/ref=377BFABF165D5BD0536CD5CA463611B3F45ACC7FCB57C95D17F94EF9C5821B092A1C62F388818790B164C095A176C8BEE922307AA560E97Ei1b2L" TargetMode="External"/><Relationship Id="rId37" Type="http://schemas.openxmlformats.org/officeDocument/2006/relationships/hyperlink" Target="consultantplus://offline/ref=377BFABF165D5BD0536CD5CA463611B3F45ACC7FCB57C95D17F94EF9C5821B092A1C62F388818796B564C095A176C8BEE922307AA560E97Ei1b2L" TargetMode="External"/><Relationship Id="rId40" Type="http://schemas.openxmlformats.org/officeDocument/2006/relationships/hyperlink" Target="consultantplus://offline/ref=377BFABF165D5BD0536CD5CA463611B3F45ACC7FCB57C95D17F94EF9C5821B092A1C62F388818795B964C095A176C8BEE922307AA560E97Ei1b2L" TargetMode="External"/><Relationship Id="rId45" Type="http://schemas.openxmlformats.org/officeDocument/2006/relationships/hyperlink" Target="consultantplus://offline/ref=377BFABF165D5BD0536CCBC7505A4EB6F754927ACB51C70248AE48AE9AD21D5C6A5C64A6CBC08292B06F94C6E52891EFA4693D7CB27CE97A0C3C45CAiFbCL" TargetMode="External"/><Relationship Id="rId5" Type="http://schemas.openxmlformats.org/officeDocument/2006/relationships/hyperlink" Target="consultantplus://offline/ref=377BFABF165D5BD0536CD5CA463611B3F45ACF76C956C95D17F94EF9C5821B092A1C62F388878891B564C095A176C8BEE922307AA560E97Ei1b2L" TargetMode="External"/><Relationship Id="rId15" Type="http://schemas.openxmlformats.org/officeDocument/2006/relationships/hyperlink" Target="consultantplus://offline/ref=377BFABF165D5BD0536CD5CA463611B3F45ACC7FCB57C95D17F94EF9C5821B092A1C62F38881899AB464C095A176C8BEE922307AA560E97Ei1b2L" TargetMode="External"/><Relationship Id="rId23" Type="http://schemas.openxmlformats.org/officeDocument/2006/relationships/hyperlink" Target="consultantplus://offline/ref=377BFABF165D5BD0536CD5CA463611B3F45ACC7FCB57C95D17F94EF9C5821B092A1C62F388818895B864C095A176C8BEE922307AA560E97Ei1b2L" TargetMode="External"/><Relationship Id="rId28" Type="http://schemas.openxmlformats.org/officeDocument/2006/relationships/hyperlink" Target="consultantplus://offline/ref=377BFABF165D5BD0536CD5CA463611B3F45ACC7FCB57C95D17F94EF9C5821B092A1C62F388818A95B264C095A176C8BEE922307AA560E97Ei1b2L" TargetMode="External"/><Relationship Id="rId36" Type="http://schemas.openxmlformats.org/officeDocument/2006/relationships/hyperlink" Target="consultantplus://offline/ref=377BFABF165D5BD0536CD5CA463611B3F45ACC7FCB57C95D17F94EF9C5821B092A1C62F388818797B764C095A176C8BEE922307AA560E97Ei1b2L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377BFABF165D5BD0536CCBC7505A4EB6F754927ACB51C70248AE48AE9AD21D5C6A5C64A6CBC08292B06F94C4E32891EFA4693D7CB27CE97A0C3C45CAiFbCL" TargetMode="External"/><Relationship Id="rId19" Type="http://schemas.openxmlformats.org/officeDocument/2006/relationships/hyperlink" Target="consultantplus://offline/ref=377BFABF165D5BD0536CD5CA463611B3F45ACC7FCB57C95D17F94EF9C5821B092A1C62F388818891B964C095A176C8BEE922307AA560E97Ei1b2L" TargetMode="External"/><Relationship Id="rId31" Type="http://schemas.openxmlformats.org/officeDocument/2006/relationships/hyperlink" Target="consultantplus://offline/ref=377BFABF165D5BD0536CD5CA463611B3F45ACC7FCB57C95D17F94EF9C5821B092A1C62F388818791B964C095A176C8BEE922307AA560E97Ei1b2L" TargetMode="External"/><Relationship Id="rId44" Type="http://schemas.openxmlformats.org/officeDocument/2006/relationships/hyperlink" Target="consultantplus://offline/ref=377BFABF165D5BD0536CCBC7505A4EB6F754927ACB51C70248AE48AE9AD21D5C6A5C64A6CBC08292B06F94C6E52891EFA4693D7CB27CE97A0C3C45CAiFbCL" TargetMode="External"/><Relationship Id="rId4" Type="http://schemas.openxmlformats.org/officeDocument/2006/relationships/hyperlink" Target="consultantplus://offline/ref=377BFABF165D5BD0536CD5CA463611B3F45ACF75CF51C95D17F94EF9C5821B092A1C62F388848E97B264C095A176C8BEE922307AA560E97Ei1b2L" TargetMode="External"/><Relationship Id="rId9" Type="http://schemas.openxmlformats.org/officeDocument/2006/relationships/hyperlink" Target="consultantplus://offline/ref=377BFABF165D5BD0536CCBC7505A4EB6F754927ACB59C10D42AB48AE9AD21D5C6A5C64A6CBC08292B06F94C4E32891EFA4693D7CB27CE97A0C3C45CAiFbCL" TargetMode="External"/><Relationship Id="rId14" Type="http://schemas.openxmlformats.org/officeDocument/2006/relationships/hyperlink" Target="consultantplus://offline/ref=377BFABF165D5BD0536CCBC7505A4EB6F754927AC957C70D4CA615A4928B115E6D533BB1CC898E93B06F96C7EE7794FAB5313075A562EF62103E47iCb8L" TargetMode="External"/><Relationship Id="rId22" Type="http://schemas.openxmlformats.org/officeDocument/2006/relationships/hyperlink" Target="consultantplus://offline/ref=377BFABF165D5BD0536CD5CA463611B3F45ACC7FCB57C95D17F94EF9C5821B092A1C62F388818896B464C095A176C8BEE922307AA560E97Ei1b2L" TargetMode="External"/><Relationship Id="rId27" Type="http://schemas.openxmlformats.org/officeDocument/2006/relationships/hyperlink" Target="consultantplus://offline/ref=377BFABF165D5BD0536CD5CA463611B3F45ACC7FCB57C95D17F94EF9C5821B092A1C62F388818A95B064C095A176C8BEE922307AA560E97Ei1b2L" TargetMode="External"/><Relationship Id="rId30" Type="http://schemas.openxmlformats.org/officeDocument/2006/relationships/hyperlink" Target="consultantplus://offline/ref=377BFABF165D5BD0536CD5CA463611B3F45ACC7FCB57C95D17F94EF9C5821B092A1C62F388818791B764C095A176C8BEE922307AA560E97Ei1b2L" TargetMode="External"/><Relationship Id="rId35" Type="http://schemas.openxmlformats.org/officeDocument/2006/relationships/hyperlink" Target="consultantplus://offline/ref=377BFABF165D5BD0536CD5CA463611B3F45ACC7FCB57C95D17F94EF9C5821B092A1C62F388818A9BB664C095A176C8BEE922307AA560E97Ei1b2L" TargetMode="External"/><Relationship Id="rId43" Type="http://schemas.openxmlformats.org/officeDocument/2006/relationships/hyperlink" Target="consultantplus://offline/ref=377BFABF165D5BD0536CCBC7505A4EB6F754927ACB51C70248AE48AE9AD21D5C6A5C64A6CBC08292B06F94C5E22891EFA4693D7CB27CE97A0C3C45CAiFbCL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377BFABF165D5BD0536CD5CA463611B3F45BC472CB57C95D17F94EF9C5821B09381C3AFF888D9193B67196C4E7i2b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3501</Words>
  <Characters>19961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2020-06-09T11:27:00Z</dcterms:created>
  <dcterms:modified xsi:type="dcterms:W3CDTF">2020-06-09T11:28:00Z</dcterms:modified>
</cp:coreProperties>
</file>