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2F" w:rsidRPr="003F0C2F" w:rsidRDefault="003F0C2F">
      <w:pPr>
        <w:pStyle w:val="ConsPlusNormal"/>
        <w:jc w:val="both"/>
        <w:outlineLvl w:val="0"/>
      </w:pPr>
      <w:bookmarkStart w:id="0" w:name="_GoBack"/>
    </w:p>
    <w:p w:rsidR="003F0C2F" w:rsidRPr="003F0C2F" w:rsidRDefault="003F0C2F">
      <w:pPr>
        <w:pStyle w:val="ConsPlusTitle"/>
        <w:jc w:val="center"/>
        <w:outlineLvl w:val="0"/>
      </w:pPr>
      <w:r w:rsidRPr="003F0C2F">
        <w:t>НОВОАННИНСКАЯ РАЙОННАЯ ДУМА ВОЛГОГРАДСКОЙ ОБЛАСТИ</w:t>
      </w:r>
    </w:p>
    <w:p w:rsidR="003F0C2F" w:rsidRPr="003F0C2F" w:rsidRDefault="003F0C2F">
      <w:pPr>
        <w:pStyle w:val="ConsPlusTitle"/>
        <w:jc w:val="center"/>
      </w:pPr>
    </w:p>
    <w:p w:rsidR="003F0C2F" w:rsidRPr="003F0C2F" w:rsidRDefault="003F0C2F">
      <w:pPr>
        <w:pStyle w:val="ConsPlusTitle"/>
        <w:jc w:val="center"/>
      </w:pPr>
      <w:r w:rsidRPr="003F0C2F">
        <w:t>ПОСТАНОВЛЕНИЕ</w:t>
      </w:r>
    </w:p>
    <w:p w:rsidR="003F0C2F" w:rsidRPr="003F0C2F" w:rsidRDefault="003F0C2F">
      <w:pPr>
        <w:pStyle w:val="ConsPlusTitle"/>
        <w:jc w:val="center"/>
      </w:pPr>
      <w:r w:rsidRPr="003F0C2F">
        <w:t>от 24 ноября 2005 г. N 3/20</w:t>
      </w:r>
    </w:p>
    <w:p w:rsidR="003F0C2F" w:rsidRPr="003F0C2F" w:rsidRDefault="003F0C2F">
      <w:pPr>
        <w:pStyle w:val="ConsPlusTitle"/>
        <w:jc w:val="center"/>
      </w:pPr>
    </w:p>
    <w:p w:rsidR="003F0C2F" w:rsidRPr="003F0C2F" w:rsidRDefault="003F0C2F">
      <w:pPr>
        <w:pStyle w:val="ConsPlusTitle"/>
        <w:jc w:val="center"/>
      </w:pPr>
      <w:r w:rsidRPr="003F0C2F">
        <w:t>О ВВЕДЕНИИ СИСТЕМЫ НАЛОГООБЛОЖЕНИЯ В ВИДЕ ЕДИНОГО НАЛОГА</w:t>
      </w:r>
    </w:p>
    <w:p w:rsidR="003F0C2F" w:rsidRPr="003F0C2F" w:rsidRDefault="003F0C2F">
      <w:pPr>
        <w:pStyle w:val="ConsPlusTitle"/>
        <w:jc w:val="center"/>
      </w:pPr>
      <w:r w:rsidRPr="003F0C2F">
        <w:t>НА ВМЕНЕННЫЙ ДОХОД ДЛЯ ОТДЕЛЬНЫХ ВИДОВ ДЕЯТЕЛЬНОСТИ</w:t>
      </w:r>
    </w:p>
    <w:p w:rsidR="003F0C2F" w:rsidRPr="003F0C2F" w:rsidRDefault="003F0C2F">
      <w:pPr>
        <w:pStyle w:val="ConsPlusTitle"/>
        <w:jc w:val="center"/>
      </w:pPr>
      <w:r w:rsidRPr="003F0C2F">
        <w:t>НА ТЕРРИТОРИИ НОВОАННИНСКОГО МУНИЦИПАЛЬНОГО РАЙОНА</w:t>
      </w:r>
    </w:p>
    <w:p w:rsidR="003F0C2F" w:rsidRPr="003F0C2F" w:rsidRDefault="003F0C2F">
      <w:pPr>
        <w:spacing w:after="1"/>
      </w:pPr>
    </w:p>
    <w:p w:rsidR="003F0C2F" w:rsidRPr="003F0C2F" w:rsidRDefault="003F0C2F" w:rsidP="003F0C2F">
      <w:pPr>
        <w:pStyle w:val="ConsPlusNormal"/>
        <w:jc w:val="center"/>
      </w:pPr>
      <w:r w:rsidRPr="003F0C2F">
        <w:t>Список изменяющих документов</w:t>
      </w:r>
    </w:p>
    <w:p w:rsidR="003F0C2F" w:rsidRPr="003F0C2F" w:rsidRDefault="003F0C2F" w:rsidP="003F0C2F">
      <w:pPr>
        <w:pStyle w:val="ConsPlusNormal"/>
        <w:jc w:val="center"/>
      </w:pPr>
      <w:r w:rsidRPr="003F0C2F">
        <w:t xml:space="preserve">(в ред. решений </w:t>
      </w:r>
      <w:proofErr w:type="spellStart"/>
      <w:r w:rsidRPr="003F0C2F">
        <w:t>Новоаннинской</w:t>
      </w:r>
      <w:proofErr w:type="spellEnd"/>
      <w:r w:rsidRPr="003F0C2F">
        <w:t xml:space="preserve"> районной Думы</w:t>
      </w:r>
    </w:p>
    <w:p w:rsidR="003F0C2F" w:rsidRPr="003F0C2F" w:rsidRDefault="003F0C2F" w:rsidP="003F0C2F">
      <w:pPr>
        <w:pStyle w:val="ConsPlusNormal"/>
        <w:jc w:val="center"/>
      </w:pPr>
      <w:r w:rsidRPr="003F0C2F">
        <w:t xml:space="preserve">Волгоградской обл. от 15.12.2005 </w:t>
      </w:r>
      <w:hyperlink r:id="rId4" w:history="1">
        <w:r w:rsidRPr="003F0C2F">
          <w:t>N 4/30</w:t>
        </w:r>
      </w:hyperlink>
      <w:r w:rsidRPr="003F0C2F">
        <w:t>,</w:t>
      </w:r>
    </w:p>
    <w:p w:rsidR="003F0C2F" w:rsidRPr="003F0C2F" w:rsidRDefault="003F0C2F" w:rsidP="003F0C2F">
      <w:pPr>
        <w:pStyle w:val="ConsPlusNormal"/>
        <w:jc w:val="center"/>
      </w:pPr>
      <w:r w:rsidRPr="003F0C2F">
        <w:t xml:space="preserve">от 21.11.2006 </w:t>
      </w:r>
      <w:hyperlink r:id="rId5" w:history="1">
        <w:r w:rsidRPr="003F0C2F">
          <w:t>N 12/109</w:t>
        </w:r>
      </w:hyperlink>
      <w:r w:rsidRPr="003F0C2F">
        <w:t xml:space="preserve">, от 31.10.2007 </w:t>
      </w:r>
      <w:hyperlink r:id="rId6" w:history="1">
        <w:r w:rsidRPr="003F0C2F">
          <w:t>N 21/175</w:t>
        </w:r>
      </w:hyperlink>
      <w:r w:rsidRPr="003F0C2F">
        <w:t>,</w:t>
      </w:r>
    </w:p>
    <w:p w:rsidR="003F0C2F" w:rsidRPr="003F0C2F" w:rsidRDefault="003F0C2F" w:rsidP="003F0C2F">
      <w:pPr>
        <w:pStyle w:val="ConsPlusNormal"/>
        <w:jc w:val="center"/>
      </w:pPr>
      <w:r w:rsidRPr="003F0C2F">
        <w:t xml:space="preserve">от 05.12.2008 </w:t>
      </w:r>
      <w:hyperlink r:id="rId7" w:history="1">
        <w:r w:rsidRPr="003F0C2F">
          <w:t>N 33/275</w:t>
        </w:r>
      </w:hyperlink>
      <w:r w:rsidRPr="003F0C2F">
        <w:t xml:space="preserve">, от 29.07.2011 </w:t>
      </w:r>
      <w:hyperlink r:id="rId8" w:history="1">
        <w:r w:rsidRPr="003F0C2F">
          <w:t>N 9/74</w:t>
        </w:r>
      </w:hyperlink>
      <w:r w:rsidRPr="003F0C2F">
        <w:t>,</w:t>
      </w:r>
    </w:p>
    <w:p w:rsidR="003F0C2F" w:rsidRPr="003F0C2F" w:rsidRDefault="003F0C2F" w:rsidP="003F0C2F">
      <w:pPr>
        <w:pStyle w:val="ConsPlusNormal"/>
        <w:jc w:val="center"/>
      </w:pPr>
      <w:r w:rsidRPr="003F0C2F">
        <w:t xml:space="preserve">от 29.12.2016 </w:t>
      </w:r>
      <w:hyperlink r:id="rId9" w:history="1">
        <w:r w:rsidRPr="003F0C2F">
          <w:t>N 13/127</w:t>
        </w:r>
      </w:hyperlink>
      <w:r w:rsidRPr="003F0C2F">
        <w:t xml:space="preserve">, от 29.12.2016 </w:t>
      </w:r>
      <w:hyperlink r:id="rId10" w:history="1">
        <w:r w:rsidRPr="003F0C2F">
          <w:t>N 13/127</w:t>
        </w:r>
      </w:hyperlink>
      <w:r w:rsidRPr="003F0C2F">
        <w:t xml:space="preserve"> (ред. 02.03.2017),</w:t>
      </w:r>
    </w:p>
    <w:p w:rsidR="003F0C2F" w:rsidRPr="003F0C2F" w:rsidRDefault="003F0C2F" w:rsidP="003F0C2F">
      <w:pPr>
        <w:pStyle w:val="ConsPlusNormal"/>
        <w:jc w:val="center"/>
      </w:pPr>
      <w:r w:rsidRPr="003F0C2F">
        <w:t xml:space="preserve">от 19.10.2018 </w:t>
      </w:r>
      <w:hyperlink r:id="rId11" w:history="1">
        <w:r w:rsidRPr="003F0C2F">
          <w:t>N 26/287</w:t>
        </w:r>
      </w:hyperlink>
      <w:r w:rsidRPr="003F0C2F">
        <w:t xml:space="preserve">, от 20.04.2020 </w:t>
      </w:r>
      <w:hyperlink r:id="rId12" w:history="1">
        <w:r w:rsidRPr="003F0C2F">
          <w:t>N 39/420</w:t>
        </w:r>
      </w:hyperlink>
      <w:r w:rsidRPr="003F0C2F">
        <w:t>)</w:t>
      </w:r>
    </w:p>
    <w:p w:rsidR="003F0C2F" w:rsidRPr="003F0C2F" w:rsidRDefault="003F0C2F">
      <w:pPr>
        <w:pStyle w:val="ConsPlusNormal"/>
        <w:ind w:firstLine="540"/>
        <w:jc w:val="both"/>
      </w:pPr>
      <w:r w:rsidRPr="003F0C2F">
        <w:t xml:space="preserve">В соответствии с Федеральным </w:t>
      </w:r>
      <w:hyperlink r:id="rId13" w:history="1">
        <w:r w:rsidRPr="003F0C2F">
          <w:t>законом</w:t>
        </w:r>
      </w:hyperlink>
      <w:r w:rsidRPr="003F0C2F">
        <w:t xml:space="preserve"> от 6 октября 2003 г. N 131-ФЗ "Об общих принципах организации местного самоуправления в Российской Федерации", </w:t>
      </w:r>
      <w:hyperlink r:id="rId14" w:history="1">
        <w:r w:rsidRPr="003F0C2F">
          <w:t>главой 26.3</w:t>
        </w:r>
      </w:hyperlink>
      <w:r w:rsidRPr="003F0C2F"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и </w:t>
      </w:r>
      <w:hyperlink r:id="rId15" w:history="1">
        <w:r w:rsidRPr="003F0C2F">
          <w:t>Уставом</w:t>
        </w:r>
      </w:hyperlink>
      <w:r w:rsidRPr="003F0C2F">
        <w:t xml:space="preserve"> Новоаннинского муниципального района, утвержденным Постановлением </w:t>
      </w:r>
      <w:proofErr w:type="spellStart"/>
      <w:r w:rsidRPr="003F0C2F">
        <w:t>Новоаннинской</w:t>
      </w:r>
      <w:proofErr w:type="spellEnd"/>
      <w:r w:rsidRPr="003F0C2F">
        <w:t xml:space="preserve"> районной Думы от 2 июня 2005 года N 35/238, </w:t>
      </w:r>
      <w:proofErr w:type="spellStart"/>
      <w:r w:rsidRPr="003F0C2F">
        <w:t>Новоаннинская</w:t>
      </w:r>
      <w:proofErr w:type="spellEnd"/>
      <w:r w:rsidRPr="003F0C2F">
        <w:t xml:space="preserve"> районная Дума постановляет:</w:t>
      </w:r>
    </w:p>
    <w:p w:rsidR="003F0C2F" w:rsidRPr="003F0C2F" w:rsidRDefault="003F0C2F">
      <w:pPr>
        <w:pStyle w:val="ConsPlusNormal"/>
        <w:spacing w:before="220"/>
        <w:ind w:firstLine="540"/>
        <w:jc w:val="both"/>
      </w:pPr>
      <w:r w:rsidRPr="003F0C2F">
        <w:t>1. Ввести в действие на территории Новоаннинского муниципального района систему налогообложения в виде единого налога на вмененный доход для отдельных видов деятельности.</w:t>
      </w:r>
    </w:p>
    <w:p w:rsidR="003F0C2F" w:rsidRPr="003F0C2F" w:rsidRDefault="003F0C2F">
      <w:pPr>
        <w:pStyle w:val="ConsPlusNormal"/>
        <w:spacing w:before="220"/>
        <w:ind w:firstLine="540"/>
        <w:jc w:val="both"/>
      </w:pPr>
      <w:r w:rsidRPr="003F0C2F">
        <w:t>Систему налогообложения в виде единого налога на вмененный доход для отдельных видов деятельности (далее - единый налог) применять на территории Новоаннинского муниципального района наряду с общей системой налогообложения и иными режимами налогообложения, предусмотренными законодательством Российской Федерации о налогах и сборах.</w:t>
      </w:r>
    </w:p>
    <w:p w:rsidR="003F0C2F" w:rsidRPr="003F0C2F" w:rsidRDefault="003F0C2F">
      <w:pPr>
        <w:pStyle w:val="ConsPlusNormal"/>
        <w:spacing w:before="220"/>
        <w:ind w:firstLine="540"/>
        <w:jc w:val="both"/>
      </w:pPr>
      <w:r w:rsidRPr="003F0C2F">
        <w:t>2. Применять систему налогообложения в виде единого налога в отношении следующих видов предпринимательской деятельности:</w:t>
      </w:r>
    </w:p>
    <w:p w:rsidR="003F0C2F" w:rsidRPr="003F0C2F" w:rsidRDefault="003F0C2F">
      <w:pPr>
        <w:pStyle w:val="ConsPlusNormal"/>
        <w:spacing w:before="220"/>
        <w:ind w:firstLine="540"/>
        <w:jc w:val="both"/>
      </w:pPr>
      <w:r w:rsidRPr="003F0C2F">
        <w:t xml:space="preserve">1) оказания бытовых услуг в соответствии с кодами видов деятельности Общероссийского </w:t>
      </w:r>
      <w:hyperlink r:id="rId16" w:history="1">
        <w:r w:rsidRPr="003F0C2F">
          <w:t>классификатора</w:t>
        </w:r>
      </w:hyperlink>
      <w:r w:rsidRPr="003F0C2F">
        <w:t xml:space="preserve"> видов экономической деятельности и кодами услуг Общероссийского </w:t>
      </w:r>
      <w:hyperlink r:id="rId17" w:history="1">
        <w:r w:rsidRPr="003F0C2F">
          <w:t>классификатора</w:t>
        </w:r>
      </w:hyperlink>
      <w:r w:rsidRPr="003F0C2F">
        <w:t xml:space="preserve"> продукции по видам экономической деятельности, относящихся к бытовым услугам;</w:t>
      </w:r>
    </w:p>
    <w:p w:rsidR="003F0C2F" w:rsidRPr="003F0C2F" w:rsidRDefault="003F0C2F">
      <w:pPr>
        <w:pStyle w:val="ConsPlusNormal"/>
        <w:jc w:val="both"/>
      </w:pPr>
      <w:r w:rsidRPr="003F0C2F">
        <w:t>(</w:t>
      </w:r>
      <w:proofErr w:type="spellStart"/>
      <w:r w:rsidRPr="003F0C2F">
        <w:t>пп</w:t>
      </w:r>
      <w:proofErr w:type="spellEnd"/>
      <w:r w:rsidRPr="003F0C2F">
        <w:t xml:space="preserve">. 1 в ред. </w:t>
      </w:r>
      <w:hyperlink r:id="rId18" w:history="1">
        <w:r w:rsidRPr="003F0C2F">
          <w:t>решения</w:t>
        </w:r>
      </w:hyperlink>
      <w:r w:rsidRPr="003F0C2F">
        <w:t xml:space="preserve"> </w:t>
      </w:r>
      <w:proofErr w:type="spellStart"/>
      <w:r w:rsidRPr="003F0C2F">
        <w:t>Новоаннинской</w:t>
      </w:r>
      <w:proofErr w:type="spellEnd"/>
      <w:r w:rsidRPr="003F0C2F">
        <w:t xml:space="preserve"> районной Думы Волгоградской обл. от 29.12.2016 N 13/127)</w:t>
      </w:r>
    </w:p>
    <w:p w:rsidR="003F0C2F" w:rsidRPr="003F0C2F" w:rsidRDefault="003F0C2F">
      <w:pPr>
        <w:pStyle w:val="ConsPlusNormal"/>
        <w:spacing w:before="220"/>
        <w:ind w:firstLine="540"/>
        <w:jc w:val="both"/>
      </w:pPr>
      <w:r w:rsidRPr="003F0C2F">
        <w:t>2) оказания ветеринарных услуг;</w:t>
      </w:r>
    </w:p>
    <w:p w:rsidR="003F0C2F" w:rsidRPr="003F0C2F" w:rsidRDefault="003F0C2F">
      <w:pPr>
        <w:pStyle w:val="ConsPlusNormal"/>
        <w:spacing w:before="220"/>
        <w:ind w:firstLine="540"/>
        <w:jc w:val="both"/>
      </w:pPr>
      <w:r w:rsidRPr="003F0C2F">
        <w:t>3) оказания услуг по ремонту, техническому обслуживанию и мойке автотранспортных средств;</w:t>
      </w:r>
    </w:p>
    <w:p w:rsidR="003F0C2F" w:rsidRPr="003F0C2F" w:rsidRDefault="003F0C2F">
      <w:pPr>
        <w:pStyle w:val="ConsPlusNormal"/>
        <w:spacing w:before="220"/>
        <w:ind w:firstLine="540"/>
        <w:jc w:val="both"/>
      </w:pPr>
      <w:r w:rsidRPr="003F0C2F"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3F0C2F" w:rsidRPr="003F0C2F" w:rsidRDefault="003F0C2F">
      <w:pPr>
        <w:pStyle w:val="ConsPlusNormal"/>
        <w:jc w:val="both"/>
      </w:pPr>
      <w:r w:rsidRPr="003F0C2F">
        <w:t>(</w:t>
      </w:r>
      <w:proofErr w:type="spellStart"/>
      <w:r w:rsidRPr="003F0C2F">
        <w:t>пп</w:t>
      </w:r>
      <w:proofErr w:type="spellEnd"/>
      <w:r w:rsidRPr="003F0C2F">
        <w:t xml:space="preserve">. 4 в ред. </w:t>
      </w:r>
      <w:hyperlink r:id="rId19" w:history="1">
        <w:r w:rsidRPr="003F0C2F">
          <w:t>решения</w:t>
        </w:r>
      </w:hyperlink>
      <w:r w:rsidRPr="003F0C2F">
        <w:t xml:space="preserve"> </w:t>
      </w:r>
      <w:proofErr w:type="spellStart"/>
      <w:r w:rsidRPr="003F0C2F">
        <w:t>Новоаннинской</w:t>
      </w:r>
      <w:proofErr w:type="spellEnd"/>
      <w:r w:rsidRPr="003F0C2F">
        <w:t xml:space="preserve"> районной Думы Волгоградской обл. от 05.12.2008 N 33/275)</w:t>
      </w:r>
    </w:p>
    <w:p w:rsidR="003F0C2F" w:rsidRPr="003F0C2F" w:rsidRDefault="003F0C2F">
      <w:pPr>
        <w:pStyle w:val="ConsPlusNormal"/>
        <w:spacing w:before="220"/>
        <w:ind w:firstLine="540"/>
        <w:jc w:val="both"/>
      </w:pPr>
      <w:r w:rsidRPr="003F0C2F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3F0C2F" w:rsidRPr="003F0C2F" w:rsidRDefault="003F0C2F">
      <w:pPr>
        <w:pStyle w:val="ConsPlusNormal"/>
        <w:spacing w:before="220"/>
        <w:ind w:firstLine="540"/>
        <w:jc w:val="both"/>
      </w:pPr>
      <w:r w:rsidRPr="003F0C2F">
        <w:lastRenderedPageBreak/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3F0C2F" w:rsidRPr="003F0C2F" w:rsidRDefault="003F0C2F">
      <w:pPr>
        <w:pStyle w:val="ConsPlusNormal"/>
        <w:spacing w:before="220"/>
        <w:ind w:firstLine="540"/>
        <w:jc w:val="both"/>
      </w:pPr>
      <w:r w:rsidRPr="003F0C2F"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3F0C2F" w:rsidRPr="003F0C2F" w:rsidRDefault="003F0C2F">
      <w:pPr>
        <w:pStyle w:val="ConsPlusNormal"/>
        <w:jc w:val="both"/>
      </w:pPr>
      <w:r w:rsidRPr="003F0C2F">
        <w:t>(</w:t>
      </w:r>
      <w:proofErr w:type="spellStart"/>
      <w:r w:rsidRPr="003F0C2F">
        <w:t>пп</w:t>
      </w:r>
      <w:proofErr w:type="spellEnd"/>
      <w:r w:rsidRPr="003F0C2F">
        <w:t xml:space="preserve">. 7 в ред. </w:t>
      </w:r>
      <w:hyperlink r:id="rId20" w:history="1">
        <w:r w:rsidRPr="003F0C2F">
          <w:t>решения</w:t>
        </w:r>
      </w:hyperlink>
      <w:r w:rsidRPr="003F0C2F">
        <w:t xml:space="preserve"> </w:t>
      </w:r>
      <w:proofErr w:type="spellStart"/>
      <w:r w:rsidRPr="003F0C2F">
        <w:t>Новоаннинской</w:t>
      </w:r>
      <w:proofErr w:type="spellEnd"/>
      <w:r w:rsidRPr="003F0C2F">
        <w:t xml:space="preserve"> районной Думы Волгоградской обл. от 05.12.2008 N 33/275)</w:t>
      </w:r>
    </w:p>
    <w:p w:rsidR="003F0C2F" w:rsidRPr="003F0C2F" w:rsidRDefault="003F0C2F">
      <w:pPr>
        <w:pStyle w:val="ConsPlusNormal"/>
        <w:spacing w:before="220"/>
        <w:ind w:firstLine="540"/>
        <w:jc w:val="both"/>
      </w:pPr>
      <w:r w:rsidRPr="003F0C2F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настоящего решения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3F0C2F" w:rsidRPr="003F0C2F" w:rsidRDefault="003F0C2F">
      <w:pPr>
        <w:pStyle w:val="ConsPlusNormal"/>
        <w:jc w:val="both"/>
      </w:pPr>
      <w:r w:rsidRPr="003F0C2F">
        <w:t>(</w:t>
      </w:r>
      <w:proofErr w:type="spellStart"/>
      <w:r w:rsidRPr="003F0C2F">
        <w:t>пп</w:t>
      </w:r>
      <w:proofErr w:type="spellEnd"/>
      <w:r w:rsidRPr="003F0C2F">
        <w:t xml:space="preserve">. 8 в ред. </w:t>
      </w:r>
      <w:hyperlink r:id="rId21" w:history="1">
        <w:r w:rsidRPr="003F0C2F">
          <w:t>решения</w:t>
        </w:r>
      </w:hyperlink>
      <w:r w:rsidRPr="003F0C2F">
        <w:t xml:space="preserve"> </w:t>
      </w:r>
      <w:proofErr w:type="spellStart"/>
      <w:r w:rsidRPr="003F0C2F">
        <w:t>Новоаннинской</w:t>
      </w:r>
      <w:proofErr w:type="spellEnd"/>
      <w:r w:rsidRPr="003F0C2F">
        <w:t xml:space="preserve"> районной Думы Волгоградской обл. от 05.12.2008 N 33/275)</w:t>
      </w:r>
    </w:p>
    <w:p w:rsidR="003F0C2F" w:rsidRPr="003F0C2F" w:rsidRDefault="003F0C2F">
      <w:pPr>
        <w:pStyle w:val="ConsPlusNormal"/>
        <w:spacing w:before="220"/>
        <w:ind w:firstLine="540"/>
        <w:jc w:val="both"/>
      </w:pPr>
      <w:r w:rsidRPr="003F0C2F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3F0C2F" w:rsidRPr="003F0C2F" w:rsidRDefault="003F0C2F">
      <w:pPr>
        <w:pStyle w:val="ConsPlusNormal"/>
        <w:spacing w:before="220"/>
        <w:ind w:firstLine="540"/>
        <w:jc w:val="both"/>
      </w:pPr>
      <w:r w:rsidRPr="003F0C2F">
        <w:t>10) распространения наружной рекламы с использованием рекламных конструкций;</w:t>
      </w:r>
    </w:p>
    <w:p w:rsidR="003F0C2F" w:rsidRPr="003F0C2F" w:rsidRDefault="003F0C2F">
      <w:pPr>
        <w:pStyle w:val="ConsPlusNormal"/>
        <w:jc w:val="both"/>
      </w:pPr>
      <w:r w:rsidRPr="003F0C2F">
        <w:t>(</w:t>
      </w:r>
      <w:proofErr w:type="spellStart"/>
      <w:r w:rsidRPr="003F0C2F">
        <w:t>пп</w:t>
      </w:r>
      <w:proofErr w:type="spellEnd"/>
      <w:r w:rsidRPr="003F0C2F">
        <w:t xml:space="preserve">. 10 в ред. </w:t>
      </w:r>
      <w:hyperlink r:id="rId22" w:history="1">
        <w:r w:rsidRPr="003F0C2F">
          <w:t>решения</w:t>
        </w:r>
      </w:hyperlink>
      <w:r w:rsidRPr="003F0C2F">
        <w:t xml:space="preserve"> </w:t>
      </w:r>
      <w:proofErr w:type="spellStart"/>
      <w:r w:rsidRPr="003F0C2F">
        <w:t>Новоаннинской</w:t>
      </w:r>
      <w:proofErr w:type="spellEnd"/>
      <w:r w:rsidRPr="003F0C2F">
        <w:t xml:space="preserve"> районной Думы Волгоградской обл. от 05.12.2008 N 33/275)</w:t>
      </w:r>
    </w:p>
    <w:p w:rsidR="003F0C2F" w:rsidRPr="003F0C2F" w:rsidRDefault="003F0C2F">
      <w:pPr>
        <w:pStyle w:val="ConsPlusNormal"/>
        <w:spacing w:before="220"/>
        <w:ind w:firstLine="540"/>
        <w:jc w:val="both"/>
      </w:pPr>
      <w:r w:rsidRPr="003F0C2F">
        <w:t>11) размещения рекламы с использованием внешних и внутренних поверхностей транспортных средств;</w:t>
      </w:r>
    </w:p>
    <w:p w:rsidR="003F0C2F" w:rsidRPr="003F0C2F" w:rsidRDefault="003F0C2F">
      <w:pPr>
        <w:pStyle w:val="ConsPlusNormal"/>
        <w:jc w:val="both"/>
      </w:pPr>
      <w:r w:rsidRPr="003F0C2F">
        <w:t>(</w:t>
      </w:r>
      <w:proofErr w:type="spellStart"/>
      <w:r w:rsidRPr="003F0C2F">
        <w:t>пп</w:t>
      </w:r>
      <w:proofErr w:type="spellEnd"/>
      <w:r w:rsidRPr="003F0C2F">
        <w:t xml:space="preserve">. 11 в ред. </w:t>
      </w:r>
      <w:hyperlink r:id="rId23" w:history="1">
        <w:r w:rsidRPr="003F0C2F">
          <w:t>решения</w:t>
        </w:r>
      </w:hyperlink>
      <w:r w:rsidRPr="003F0C2F">
        <w:t xml:space="preserve"> </w:t>
      </w:r>
      <w:proofErr w:type="spellStart"/>
      <w:r w:rsidRPr="003F0C2F">
        <w:t>Новоаннинской</w:t>
      </w:r>
      <w:proofErr w:type="spellEnd"/>
      <w:r w:rsidRPr="003F0C2F">
        <w:t xml:space="preserve"> районной Думы Волгоградской обл. от 29.12.2016 N 13/127)</w:t>
      </w:r>
    </w:p>
    <w:p w:rsidR="003F0C2F" w:rsidRPr="003F0C2F" w:rsidRDefault="003F0C2F">
      <w:pPr>
        <w:pStyle w:val="ConsPlusNormal"/>
        <w:spacing w:before="220"/>
        <w:ind w:firstLine="540"/>
        <w:jc w:val="both"/>
      </w:pPr>
      <w:r w:rsidRPr="003F0C2F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3F0C2F" w:rsidRPr="003F0C2F" w:rsidRDefault="003F0C2F">
      <w:pPr>
        <w:pStyle w:val="ConsPlusNormal"/>
        <w:jc w:val="both"/>
      </w:pPr>
      <w:r w:rsidRPr="003F0C2F">
        <w:t>(</w:t>
      </w:r>
      <w:proofErr w:type="spellStart"/>
      <w:r w:rsidRPr="003F0C2F">
        <w:t>пп</w:t>
      </w:r>
      <w:proofErr w:type="spellEnd"/>
      <w:r w:rsidRPr="003F0C2F">
        <w:t xml:space="preserve">. 12 в ред. </w:t>
      </w:r>
      <w:hyperlink r:id="rId24" w:history="1">
        <w:r w:rsidRPr="003F0C2F">
          <w:t>решения</w:t>
        </w:r>
      </w:hyperlink>
      <w:r w:rsidRPr="003F0C2F">
        <w:t xml:space="preserve"> </w:t>
      </w:r>
      <w:proofErr w:type="spellStart"/>
      <w:r w:rsidRPr="003F0C2F">
        <w:t>Новоаннинской</w:t>
      </w:r>
      <w:proofErr w:type="spellEnd"/>
      <w:r w:rsidRPr="003F0C2F">
        <w:t xml:space="preserve"> районной Думы Волгоградской обл. от 31.10.2007 N 21/175)</w:t>
      </w:r>
    </w:p>
    <w:p w:rsidR="003F0C2F" w:rsidRPr="003F0C2F" w:rsidRDefault="003F0C2F">
      <w:pPr>
        <w:pStyle w:val="ConsPlusNormal"/>
        <w:spacing w:before="220"/>
        <w:ind w:firstLine="540"/>
        <w:jc w:val="both"/>
      </w:pPr>
      <w:r w:rsidRPr="003F0C2F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посетителей;</w:t>
      </w:r>
    </w:p>
    <w:p w:rsidR="003F0C2F" w:rsidRPr="003F0C2F" w:rsidRDefault="003F0C2F">
      <w:pPr>
        <w:pStyle w:val="ConsPlusNormal"/>
        <w:jc w:val="both"/>
      </w:pPr>
      <w:r w:rsidRPr="003F0C2F">
        <w:t>(</w:t>
      </w:r>
      <w:proofErr w:type="spellStart"/>
      <w:r w:rsidRPr="003F0C2F">
        <w:t>пп</w:t>
      </w:r>
      <w:proofErr w:type="spellEnd"/>
      <w:r w:rsidRPr="003F0C2F">
        <w:t xml:space="preserve">. 13 в ред. </w:t>
      </w:r>
      <w:hyperlink r:id="rId25" w:history="1">
        <w:r w:rsidRPr="003F0C2F">
          <w:t>решения</w:t>
        </w:r>
      </w:hyperlink>
      <w:r w:rsidRPr="003F0C2F">
        <w:t xml:space="preserve"> </w:t>
      </w:r>
      <w:proofErr w:type="spellStart"/>
      <w:r w:rsidRPr="003F0C2F">
        <w:t>Новоаннинской</w:t>
      </w:r>
      <w:proofErr w:type="spellEnd"/>
      <w:r w:rsidRPr="003F0C2F">
        <w:t xml:space="preserve"> районной Думы Волгоградской обл. от 05.12.2008 N 33/275)</w:t>
      </w:r>
    </w:p>
    <w:p w:rsidR="003F0C2F" w:rsidRPr="003F0C2F" w:rsidRDefault="003F0C2F">
      <w:pPr>
        <w:pStyle w:val="ConsPlusNormal"/>
        <w:spacing w:before="220"/>
        <w:ind w:firstLine="540"/>
        <w:jc w:val="both"/>
      </w:pPr>
      <w:r w:rsidRPr="003F0C2F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3F0C2F" w:rsidRPr="003F0C2F" w:rsidRDefault="003F0C2F">
      <w:pPr>
        <w:pStyle w:val="ConsPlusNormal"/>
        <w:jc w:val="both"/>
      </w:pPr>
      <w:r w:rsidRPr="003F0C2F">
        <w:t>(</w:t>
      </w:r>
      <w:proofErr w:type="spellStart"/>
      <w:r w:rsidRPr="003F0C2F">
        <w:t>пп</w:t>
      </w:r>
      <w:proofErr w:type="spellEnd"/>
      <w:r w:rsidRPr="003F0C2F">
        <w:t xml:space="preserve">. 14 в ред. </w:t>
      </w:r>
      <w:hyperlink r:id="rId26" w:history="1">
        <w:r w:rsidRPr="003F0C2F">
          <w:t>решения</w:t>
        </w:r>
      </w:hyperlink>
      <w:r w:rsidRPr="003F0C2F">
        <w:t xml:space="preserve"> </w:t>
      </w:r>
      <w:proofErr w:type="spellStart"/>
      <w:r w:rsidRPr="003F0C2F">
        <w:t>Новоаннинской</w:t>
      </w:r>
      <w:proofErr w:type="spellEnd"/>
      <w:r w:rsidRPr="003F0C2F">
        <w:t xml:space="preserve"> районной Думы Волгоградской обл. от 05.12.2008 N 33/275)</w:t>
      </w:r>
    </w:p>
    <w:p w:rsidR="003F0C2F" w:rsidRPr="003F0C2F" w:rsidRDefault="003F0C2F">
      <w:pPr>
        <w:pStyle w:val="ConsPlusNormal"/>
        <w:spacing w:before="220"/>
        <w:ind w:firstLine="540"/>
        <w:jc w:val="both"/>
      </w:pPr>
      <w:r w:rsidRPr="003F0C2F">
        <w:t>3. Установить, что значение корректирующего коэффициента базовой доходности (К2), учитывающего совокупность особенностей ведения предпринимательской деятельности, рассчитывается по следующей формуле:</w:t>
      </w:r>
    </w:p>
    <w:p w:rsidR="003F0C2F" w:rsidRPr="003F0C2F" w:rsidRDefault="003F0C2F">
      <w:pPr>
        <w:pStyle w:val="ConsPlusNormal"/>
        <w:jc w:val="both"/>
      </w:pPr>
    </w:p>
    <w:p w:rsidR="003F0C2F" w:rsidRPr="003F0C2F" w:rsidRDefault="003F0C2F">
      <w:pPr>
        <w:pStyle w:val="ConsPlusNormal"/>
        <w:jc w:val="center"/>
      </w:pPr>
      <w:r w:rsidRPr="003F0C2F">
        <w:t xml:space="preserve">К2 = </w:t>
      </w:r>
      <w:proofErr w:type="spellStart"/>
      <w:r w:rsidRPr="003F0C2F">
        <w:t>Кас</w:t>
      </w:r>
      <w:proofErr w:type="spellEnd"/>
      <w:r w:rsidRPr="003F0C2F">
        <w:t xml:space="preserve"> x Кио x Км,</w:t>
      </w:r>
    </w:p>
    <w:p w:rsidR="003F0C2F" w:rsidRPr="003F0C2F" w:rsidRDefault="003F0C2F">
      <w:pPr>
        <w:pStyle w:val="ConsPlusNormal"/>
        <w:jc w:val="both"/>
      </w:pPr>
    </w:p>
    <w:p w:rsidR="003F0C2F" w:rsidRPr="003F0C2F" w:rsidRDefault="003F0C2F">
      <w:pPr>
        <w:pStyle w:val="ConsPlusNormal"/>
        <w:ind w:firstLine="540"/>
        <w:jc w:val="both"/>
      </w:pPr>
      <w:r w:rsidRPr="003F0C2F">
        <w:t xml:space="preserve">где: </w:t>
      </w:r>
      <w:proofErr w:type="spellStart"/>
      <w:r w:rsidRPr="003F0C2F">
        <w:t>Кас</w:t>
      </w:r>
      <w:proofErr w:type="spellEnd"/>
      <w:r w:rsidRPr="003F0C2F">
        <w:t xml:space="preserve"> - коэффициент, учитывающий ассортимент товаров и виды работ (услуг);</w:t>
      </w:r>
    </w:p>
    <w:p w:rsidR="003F0C2F" w:rsidRPr="003F0C2F" w:rsidRDefault="003F0C2F">
      <w:pPr>
        <w:pStyle w:val="ConsPlusNormal"/>
        <w:spacing w:before="220"/>
        <w:ind w:firstLine="540"/>
        <w:jc w:val="both"/>
      </w:pPr>
      <w:r w:rsidRPr="003F0C2F">
        <w:t>Кио - коэффициент, учитывающий иные особенности ведения предпринимательской деятельности;</w:t>
      </w:r>
    </w:p>
    <w:p w:rsidR="003F0C2F" w:rsidRPr="003F0C2F" w:rsidRDefault="003F0C2F">
      <w:pPr>
        <w:pStyle w:val="ConsPlusNormal"/>
        <w:spacing w:before="220"/>
        <w:ind w:firstLine="540"/>
        <w:jc w:val="both"/>
      </w:pPr>
      <w:r w:rsidRPr="003F0C2F">
        <w:lastRenderedPageBreak/>
        <w:t>Км - коэффициент, учитывающий особенности места ведения предпринимательской деятельности.</w:t>
      </w:r>
    </w:p>
    <w:p w:rsidR="003F0C2F" w:rsidRPr="003F0C2F" w:rsidRDefault="003F0C2F">
      <w:pPr>
        <w:pStyle w:val="ConsPlusNormal"/>
        <w:spacing w:before="220"/>
        <w:ind w:firstLine="540"/>
        <w:jc w:val="both"/>
      </w:pPr>
      <w:r w:rsidRPr="003F0C2F">
        <w:t xml:space="preserve">4. Установить </w:t>
      </w:r>
      <w:hyperlink w:anchor="P97" w:history="1">
        <w:r w:rsidRPr="003F0C2F">
          <w:t>значения коэффициента</w:t>
        </w:r>
      </w:hyperlink>
      <w:r w:rsidRPr="003F0C2F">
        <w:t>, учитывающего ассортимент товаров и виды работ (услуг) (</w:t>
      </w:r>
      <w:proofErr w:type="spellStart"/>
      <w:r w:rsidRPr="003F0C2F">
        <w:t>Кас</w:t>
      </w:r>
      <w:proofErr w:type="spellEnd"/>
      <w:r w:rsidRPr="003F0C2F">
        <w:t>), согласно приложению N 1 настоящего постановления.</w:t>
      </w:r>
    </w:p>
    <w:p w:rsidR="003F0C2F" w:rsidRPr="003F0C2F" w:rsidRDefault="003F0C2F">
      <w:pPr>
        <w:pStyle w:val="ConsPlusNormal"/>
        <w:spacing w:before="220"/>
        <w:ind w:firstLine="540"/>
        <w:jc w:val="both"/>
      </w:pPr>
      <w:r w:rsidRPr="003F0C2F">
        <w:t xml:space="preserve">5. Применять в случае отсутствия раздельного учета при осуществлении нескольких видов предпринимательской деятельности максимальное значение коэффициента </w:t>
      </w:r>
      <w:proofErr w:type="spellStart"/>
      <w:r w:rsidRPr="003F0C2F">
        <w:t>Кас</w:t>
      </w:r>
      <w:proofErr w:type="spellEnd"/>
      <w:r w:rsidRPr="003F0C2F">
        <w:t>.</w:t>
      </w:r>
    </w:p>
    <w:p w:rsidR="003F0C2F" w:rsidRPr="003F0C2F" w:rsidRDefault="003F0C2F">
      <w:pPr>
        <w:pStyle w:val="ConsPlusNormal"/>
        <w:spacing w:before="220"/>
        <w:ind w:firstLine="540"/>
        <w:jc w:val="both"/>
      </w:pPr>
      <w:r w:rsidRPr="003F0C2F">
        <w:t xml:space="preserve">Применять в случае осуществления торговли смешанным ассортиментом товаров наибольшее значение коэффициента </w:t>
      </w:r>
      <w:proofErr w:type="spellStart"/>
      <w:r w:rsidRPr="003F0C2F">
        <w:t>Кас</w:t>
      </w:r>
      <w:proofErr w:type="spellEnd"/>
      <w:r w:rsidRPr="003F0C2F">
        <w:t>.</w:t>
      </w:r>
    </w:p>
    <w:p w:rsidR="003F0C2F" w:rsidRPr="003F0C2F" w:rsidRDefault="003F0C2F">
      <w:pPr>
        <w:pStyle w:val="ConsPlusNormal"/>
        <w:jc w:val="both"/>
      </w:pPr>
      <w:r w:rsidRPr="003F0C2F">
        <w:t xml:space="preserve">(п. 5 в ред. </w:t>
      </w:r>
      <w:hyperlink r:id="rId27" w:history="1">
        <w:r w:rsidRPr="003F0C2F">
          <w:t>решения</w:t>
        </w:r>
      </w:hyperlink>
      <w:r w:rsidRPr="003F0C2F">
        <w:t xml:space="preserve"> </w:t>
      </w:r>
      <w:proofErr w:type="spellStart"/>
      <w:r w:rsidRPr="003F0C2F">
        <w:t>Новоаннинской</w:t>
      </w:r>
      <w:proofErr w:type="spellEnd"/>
      <w:r w:rsidRPr="003F0C2F">
        <w:t xml:space="preserve"> районной Думы Волгоградской обл. от 19.10.2018 N 26/287)</w:t>
      </w:r>
    </w:p>
    <w:p w:rsidR="003F0C2F" w:rsidRPr="003F0C2F" w:rsidRDefault="003F0C2F">
      <w:pPr>
        <w:pStyle w:val="ConsPlusNormal"/>
        <w:spacing w:before="220"/>
        <w:ind w:firstLine="540"/>
        <w:jc w:val="both"/>
      </w:pPr>
      <w:r w:rsidRPr="003F0C2F">
        <w:t>6. Установить коэффициент, учитывающий иные особенности ведения предпринимательской деятельности (Кио), в следующих размерах:</w:t>
      </w:r>
    </w:p>
    <w:p w:rsidR="003F0C2F" w:rsidRPr="003F0C2F" w:rsidRDefault="003F0C2F">
      <w:pPr>
        <w:pStyle w:val="ConsPlusNormal"/>
        <w:spacing w:before="220"/>
        <w:ind w:firstLine="540"/>
        <w:jc w:val="both"/>
      </w:pPr>
      <w:bookmarkStart w:id="1" w:name="P56"/>
      <w:bookmarkEnd w:id="1"/>
      <w:r w:rsidRPr="003F0C2F">
        <w:t>а) Кио = 0,5, применяется индивидуальными предпринимателями, не использующими труд наемных работников:</w:t>
      </w:r>
    </w:p>
    <w:p w:rsidR="003F0C2F" w:rsidRPr="003F0C2F" w:rsidRDefault="003F0C2F">
      <w:pPr>
        <w:pStyle w:val="ConsPlusNormal"/>
        <w:spacing w:before="220"/>
        <w:ind w:firstLine="540"/>
        <w:jc w:val="both"/>
      </w:pPr>
      <w:r w:rsidRPr="003F0C2F">
        <w:t>инвалидами I группы;</w:t>
      </w:r>
    </w:p>
    <w:p w:rsidR="003F0C2F" w:rsidRPr="003F0C2F" w:rsidRDefault="003F0C2F">
      <w:pPr>
        <w:pStyle w:val="ConsPlusNormal"/>
        <w:spacing w:before="220"/>
        <w:ind w:firstLine="540"/>
        <w:jc w:val="both"/>
      </w:pPr>
      <w:r w:rsidRPr="003F0C2F">
        <w:t>инвалидами II группы;</w:t>
      </w:r>
    </w:p>
    <w:p w:rsidR="003F0C2F" w:rsidRPr="003F0C2F" w:rsidRDefault="003F0C2F">
      <w:pPr>
        <w:pStyle w:val="ConsPlusNormal"/>
        <w:spacing w:before="220"/>
        <w:ind w:firstLine="540"/>
        <w:jc w:val="both"/>
      </w:pPr>
      <w:r w:rsidRPr="003F0C2F">
        <w:t>одним из родителей многодетной семьи;</w:t>
      </w:r>
    </w:p>
    <w:p w:rsidR="003F0C2F" w:rsidRPr="003F0C2F" w:rsidRDefault="003F0C2F">
      <w:pPr>
        <w:pStyle w:val="ConsPlusNormal"/>
        <w:spacing w:before="220"/>
        <w:ind w:firstLine="540"/>
        <w:jc w:val="both"/>
      </w:pPr>
      <w:r w:rsidRPr="003F0C2F">
        <w:t>членами семейных детских домов;</w:t>
      </w:r>
    </w:p>
    <w:p w:rsidR="003F0C2F" w:rsidRPr="003F0C2F" w:rsidRDefault="003F0C2F">
      <w:pPr>
        <w:pStyle w:val="ConsPlusNormal"/>
        <w:spacing w:before="220"/>
        <w:ind w:firstLine="540"/>
        <w:jc w:val="both"/>
      </w:pPr>
      <w:r w:rsidRPr="003F0C2F">
        <w:t>одинокими матерями, на содержании которых находится ребенок-инвалид;</w:t>
      </w:r>
    </w:p>
    <w:p w:rsidR="003F0C2F" w:rsidRPr="003F0C2F" w:rsidRDefault="003F0C2F">
      <w:pPr>
        <w:pStyle w:val="ConsPlusNormal"/>
        <w:spacing w:before="220"/>
        <w:ind w:firstLine="540"/>
        <w:jc w:val="both"/>
      </w:pPr>
      <w:r w:rsidRPr="003F0C2F">
        <w:t>гражданами, получившими или перенесшими лучевую болезнь и (или) другие заболевания, связанные с радиационным воздействием вследствие чернобыльской катастрофы либо с работами по ликвидации последствий катастрофы на Чернобыльской АЭС;</w:t>
      </w:r>
    </w:p>
    <w:p w:rsidR="003F0C2F" w:rsidRPr="003F0C2F" w:rsidRDefault="003F0C2F">
      <w:pPr>
        <w:pStyle w:val="ConsPlusNormal"/>
        <w:spacing w:before="220"/>
        <w:ind w:firstLine="540"/>
        <w:jc w:val="both"/>
      </w:pPr>
      <w:bookmarkStart w:id="2" w:name="P63"/>
      <w:bookmarkEnd w:id="2"/>
      <w:r w:rsidRPr="003F0C2F">
        <w:t>б) Кио = 0,5, применяется организациями, входящими в уголовно-исполнительную систему Волгоградской области, государственными унитарными предприятиями военной торговли, осуществляющими функции по торгово-бытовому обслуживанию и обеспечению военнослужащих Вооруженных Сил Министерства обороны Российской Федерации и других родов войск, организациями общественного питания, обслуживающими исключительно работников промышленных и сельскохозяйственных предприятий, студентов, школьников, учащихся других образовательных учреждений и заключившими договоры с обслуживаемыми предприятиями и образовательными учреждениями по оказанию услуг общественного питания указанной категории потребителей;</w:t>
      </w:r>
    </w:p>
    <w:p w:rsidR="003F0C2F" w:rsidRPr="003F0C2F" w:rsidRDefault="003F0C2F">
      <w:pPr>
        <w:pStyle w:val="ConsPlusNormal"/>
        <w:spacing w:before="220"/>
        <w:ind w:firstLine="540"/>
        <w:jc w:val="both"/>
      </w:pPr>
      <w:r w:rsidRPr="003F0C2F">
        <w:t>в) Кио = 1, применяется для всех остальных категорий налогоплательщиков.</w:t>
      </w:r>
    </w:p>
    <w:p w:rsidR="003F0C2F" w:rsidRPr="003F0C2F" w:rsidRDefault="003F0C2F">
      <w:pPr>
        <w:pStyle w:val="ConsPlusNormal"/>
        <w:spacing w:before="220"/>
        <w:ind w:firstLine="540"/>
        <w:jc w:val="both"/>
      </w:pPr>
      <w:r w:rsidRPr="003F0C2F">
        <w:t xml:space="preserve">Право на применение коэффициентов, указанных в </w:t>
      </w:r>
      <w:hyperlink w:anchor="P56" w:history="1">
        <w:r w:rsidRPr="003F0C2F">
          <w:t>подпунктах "а"</w:t>
        </w:r>
      </w:hyperlink>
      <w:r w:rsidRPr="003F0C2F">
        <w:t xml:space="preserve"> и </w:t>
      </w:r>
      <w:hyperlink w:anchor="P63" w:history="1">
        <w:r w:rsidRPr="003F0C2F">
          <w:t>"б" пункта 6</w:t>
        </w:r>
      </w:hyperlink>
      <w:r w:rsidRPr="003F0C2F">
        <w:t xml:space="preserve">, подтверждается соответствующими документами. При наличии у индивидуального предпринимателя права на применение коэффициентов в соответствии с настоящим постановлением одновременно по нескольким основаниям, предусмотренным </w:t>
      </w:r>
      <w:hyperlink w:anchor="P56" w:history="1">
        <w:r w:rsidRPr="003F0C2F">
          <w:t>подпунктами "а"</w:t>
        </w:r>
      </w:hyperlink>
      <w:r w:rsidRPr="003F0C2F">
        <w:t xml:space="preserve"> и </w:t>
      </w:r>
      <w:hyperlink w:anchor="P63" w:history="1">
        <w:r w:rsidRPr="003F0C2F">
          <w:t>"б" пункта 6</w:t>
        </w:r>
      </w:hyperlink>
      <w:r w:rsidRPr="003F0C2F">
        <w:t>, применяется наименьший коэффициент.</w:t>
      </w:r>
    </w:p>
    <w:p w:rsidR="003F0C2F" w:rsidRPr="003F0C2F" w:rsidRDefault="003F0C2F">
      <w:pPr>
        <w:pStyle w:val="ConsPlusNormal"/>
        <w:jc w:val="both"/>
      </w:pPr>
      <w:r w:rsidRPr="003F0C2F">
        <w:t xml:space="preserve">(п. 6 в ред. </w:t>
      </w:r>
      <w:hyperlink r:id="rId28" w:history="1">
        <w:r w:rsidRPr="003F0C2F">
          <w:t>решения</w:t>
        </w:r>
      </w:hyperlink>
      <w:r w:rsidRPr="003F0C2F">
        <w:t xml:space="preserve"> </w:t>
      </w:r>
      <w:proofErr w:type="spellStart"/>
      <w:r w:rsidRPr="003F0C2F">
        <w:t>Новоаннинской</w:t>
      </w:r>
      <w:proofErr w:type="spellEnd"/>
      <w:r w:rsidRPr="003F0C2F">
        <w:t xml:space="preserve"> районной Думы Волгоградской обл. от 19.10.2018 N 26/287)</w:t>
      </w:r>
    </w:p>
    <w:p w:rsidR="003F0C2F" w:rsidRPr="003F0C2F" w:rsidRDefault="003F0C2F">
      <w:pPr>
        <w:pStyle w:val="ConsPlusNormal"/>
        <w:spacing w:before="220"/>
        <w:ind w:firstLine="540"/>
        <w:jc w:val="both"/>
      </w:pPr>
      <w:r w:rsidRPr="003F0C2F">
        <w:t>7. Установить Км в следующих размерах:</w:t>
      </w:r>
    </w:p>
    <w:p w:rsidR="003F0C2F" w:rsidRPr="003F0C2F" w:rsidRDefault="003F0C2F">
      <w:pPr>
        <w:pStyle w:val="ConsPlusNormal"/>
        <w:spacing w:before="220"/>
        <w:ind w:firstLine="540"/>
        <w:jc w:val="both"/>
      </w:pPr>
      <w:r w:rsidRPr="003F0C2F">
        <w:t>а) Км = 0,4 - для организаций и индивидуальных предпринимателей, осуществляющих свою деятельность в сельских населенных пунктах;</w:t>
      </w:r>
    </w:p>
    <w:p w:rsidR="003F0C2F" w:rsidRPr="003F0C2F" w:rsidRDefault="003F0C2F">
      <w:pPr>
        <w:pStyle w:val="ConsPlusNormal"/>
        <w:spacing w:before="220"/>
        <w:ind w:firstLine="540"/>
        <w:jc w:val="both"/>
      </w:pPr>
      <w:r w:rsidRPr="003F0C2F">
        <w:lastRenderedPageBreak/>
        <w:t>б) Км = 0,7 - для организаций и индивидуальных предпринимателей, осуществляющих свою деятельность в районном центре.</w:t>
      </w:r>
    </w:p>
    <w:p w:rsidR="003F0C2F" w:rsidRPr="003F0C2F" w:rsidRDefault="003F0C2F">
      <w:pPr>
        <w:pStyle w:val="ConsPlusNormal"/>
        <w:spacing w:before="220"/>
        <w:ind w:firstLine="540"/>
        <w:jc w:val="both"/>
      </w:pPr>
      <w:r w:rsidRPr="003F0C2F">
        <w:t>7.1. Установить на 2 квартал 2020 года ставку единого налога на вмененный доход в размере 7,5 процента величины вмененного дохода для следующих видов предпринимательской деятельности:</w:t>
      </w:r>
    </w:p>
    <w:p w:rsidR="003F0C2F" w:rsidRPr="003F0C2F" w:rsidRDefault="003F0C2F">
      <w:pPr>
        <w:pStyle w:val="ConsPlusNormal"/>
        <w:spacing w:before="220"/>
        <w:ind w:firstLine="540"/>
        <w:jc w:val="both"/>
      </w:pPr>
      <w:r w:rsidRPr="003F0C2F">
        <w:t>оказание услуг общественного питания;</w:t>
      </w:r>
    </w:p>
    <w:p w:rsidR="003F0C2F" w:rsidRPr="003F0C2F" w:rsidRDefault="003F0C2F">
      <w:pPr>
        <w:pStyle w:val="ConsPlusNormal"/>
        <w:spacing w:before="220"/>
        <w:ind w:firstLine="540"/>
        <w:jc w:val="both"/>
      </w:pPr>
      <w:r w:rsidRPr="003F0C2F">
        <w:t>оказание услуг по временному размещению и проживанию;</w:t>
      </w:r>
    </w:p>
    <w:p w:rsidR="003F0C2F" w:rsidRPr="003F0C2F" w:rsidRDefault="003F0C2F">
      <w:pPr>
        <w:pStyle w:val="ConsPlusNormal"/>
        <w:spacing w:before="220"/>
        <w:ind w:firstLine="540"/>
        <w:jc w:val="both"/>
      </w:pPr>
      <w:r w:rsidRPr="003F0C2F">
        <w:t>оказание автотранспортных услуг по перевозке пассажиров и по перевозке грузов;</w:t>
      </w:r>
    </w:p>
    <w:p w:rsidR="003F0C2F" w:rsidRPr="003F0C2F" w:rsidRDefault="003F0C2F">
      <w:pPr>
        <w:pStyle w:val="ConsPlusNormal"/>
        <w:spacing w:before="220"/>
        <w:ind w:firstLine="540"/>
        <w:jc w:val="both"/>
      </w:pPr>
      <w:r w:rsidRPr="003F0C2F">
        <w:t>оказание бытовых услуг.</w:t>
      </w:r>
    </w:p>
    <w:p w:rsidR="003F0C2F" w:rsidRPr="003F0C2F" w:rsidRDefault="003F0C2F">
      <w:pPr>
        <w:pStyle w:val="ConsPlusNormal"/>
        <w:jc w:val="both"/>
      </w:pPr>
      <w:r w:rsidRPr="003F0C2F">
        <w:t xml:space="preserve">(п. 7.1 введен </w:t>
      </w:r>
      <w:hyperlink r:id="rId29" w:history="1">
        <w:r w:rsidRPr="003F0C2F">
          <w:t>решением</w:t>
        </w:r>
      </w:hyperlink>
      <w:r w:rsidRPr="003F0C2F">
        <w:t xml:space="preserve"> </w:t>
      </w:r>
      <w:proofErr w:type="spellStart"/>
      <w:r w:rsidRPr="003F0C2F">
        <w:t>Новоаннинской</w:t>
      </w:r>
      <w:proofErr w:type="spellEnd"/>
      <w:r w:rsidRPr="003F0C2F">
        <w:t xml:space="preserve"> районной Думы Волгоградской обл. от 20.04.2020 N 39/420)</w:t>
      </w:r>
    </w:p>
    <w:p w:rsidR="003F0C2F" w:rsidRPr="003F0C2F" w:rsidRDefault="003F0C2F">
      <w:pPr>
        <w:pStyle w:val="ConsPlusNormal"/>
        <w:spacing w:before="220"/>
        <w:ind w:firstLine="540"/>
        <w:jc w:val="both"/>
      </w:pPr>
      <w:r w:rsidRPr="003F0C2F">
        <w:t xml:space="preserve">8. Опубликовать настоящее постановление в официальных источниках опубликования нормативных актов </w:t>
      </w:r>
      <w:proofErr w:type="spellStart"/>
      <w:r w:rsidRPr="003F0C2F">
        <w:t>Новоаннинской</w:t>
      </w:r>
      <w:proofErr w:type="spellEnd"/>
      <w:r w:rsidRPr="003F0C2F">
        <w:t xml:space="preserve"> районной Думы.</w:t>
      </w:r>
    </w:p>
    <w:p w:rsidR="003F0C2F" w:rsidRPr="003F0C2F" w:rsidRDefault="003F0C2F">
      <w:pPr>
        <w:pStyle w:val="ConsPlusNormal"/>
        <w:spacing w:before="220"/>
        <w:ind w:firstLine="540"/>
        <w:jc w:val="both"/>
      </w:pPr>
      <w:r w:rsidRPr="003F0C2F">
        <w:t>9. Настоящее постановление вступает в силу с 1 января 2006 года.</w:t>
      </w:r>
    </w:p>
    <w:p w:rsidR="003F0C2F" w:rsidRPr="003F0C2F" w:rsidRDefault="003F0C2F">
      <w:pPr>
        <w:pStyle w:val="ConsPlusNormal"/>
        <w:spacing w:before="220"/>
        <w:ind w:firstLine="540"/>
        <w:jc w:val="both"/>
      </w:pPr>
      <w:r w:rsidRPr="003F0C2F">
        <w:t xml:space="preserve">10. Контроль за исполнением настоящего постановления возложить на постоянную комиссию </w:t>
      </w:r>
      <w:proofErr w:type="spellStart"/>
      <w:r w:rsidRPr="003F0C2F">
        <w:t>Новоаннинской</w:t>
      </w:r>
      <w:proofErr w:type="spellEnd"/>
      <w:r w:rsidRPr="003F0C2F">
        <w:t xml:space="preserve"> районной Думы по бюджетной, налоговой и финансовой политике (В.В. Губанов).</w:t>
      </w:r>
    </w:p>
    <w:p w:rsidR="003F0C2F" w:rsidRPr="003F0C2F" w:rsidRDefault="003F0C2F">
      <w:pPr>
        <w:pStyle w:val="ConsPlusNormal"/>
        <w:jc w:val="both"/>
      </w:pPr>
    </w:p>
    <w:p w:rsidR="003F0C2F" w:rsidRPr="003F0C2F" w:rsidRDefault="003F0C2F">
      <w:pPr>
        <w:pStyle w:val="ConsPlusNormal"/>
        <w:jc w:val="right"/>
      </w:pPr>
      <w:r w:rsidRPr="003F0C2F">
        <w:t>Председатель</w:t>
      </w:r>
    </w:p>
    <w:p w:rsidR="003F0C2F" w:rsidRPr="003F0C2F" w:rsidRDefault="003F0C2F">
      <w:pPr>
        <w:pStyle w:val="ConsPlusNormal"/>
        <w:jc w:val="right"/>
      </w:pPr>
      <w:proofErr w:type="spellStart"/>
      <w:r w:rsidRPr="003F0C2F">
        <w:t>Новоаннинской</w:t>
      </w:r>
      <w:proofErr w:type="spellEnd"/>
      <w:r w:rsidRPr="003F0C2F">
        <w:t xml:space="preserve"> районной Думы</w:t>
      </w:r>
    </w:p>
    <w:p w:rsidR="003F0C2F" w:rsidRPr="003F0C2F" w:rsidRDefault="003F0C2F">
      <w:pPr>
        <w:pStyle w:val="ConsPlusNormal"/>
        <w:jc w:val="right"/>
      </w:pPr>
      <w:r w:rsidRPr="003F0C2F">
        <w:t>И.А.КОШКАРЕВ</w:t>
      </w:r>
    </w:p>
    <w:p w:rsidR="003F0C2F" w:rsidRPr="003F0C2F" w:rsidRDefault="003F0C2F">
      <w:pPr>
        <w:pStyle w:val="ConsPlusNormal"/>
        <w:jc w:val="both"/>
      </w:pPr>
    </w:p>
    <w:p w:rsidR="003F0C2F" w:rsidRPr="003F0C2F" w:rsidRDefault="003F0C2F">
      <w:pPr>
        <w:pStyle w:val="ConsPlusNormal"/>
        <w:jc w:val="right"/>
      </w:pPr>
      <w:r w:rsidRPr="003F0C2F">
        <w:t>Глава администрации</w:t>
      </w:r>
    </w:p>
    <w:p w:rsidR="003F0C2F" w:rsidRPr="003F0C2F" w:rsidRDefault="003F0C2F">
      <w:pPr>
        <w:pStyle w:val="ConsPlusNormal"/>
        <w:jc w:val="right"/>
      </w:pPr>
      <w:r w:rsidRPr="003F0C2F">
        <w:t>Новоаннинского района</w:t>
      </w:r>
    </w:p>
    <w:p w:rsidR="003F0C2F" w:rsidRPr="003F0C2F" w:rsidRDefault="003F0C2F">
      <w:pPr>
        <w:pStyle w:val="ConsPlusNormal"/>
        <w:jc w:val="right"/>
      </w:pPr>
      <w:r w:rsidRPr="003F0C2F">
        <w:t>А.П.ВАНИН</w:t>
      </w:r>
    </w:p>
    <w:p w:rsidR="003F0C2F" w:rsidRPr="003F0C2F" w:rsidRDefault="003F0C2F">
      <w:pPr>
        <w:pStyle w:val="ConsPlusNormal"/>
        <w:jc w:val="both"/>
      </w:pPr>
    </w:p>
    <w:p w:rsidR="003F0C2F" w:rsidRPr="003F0C2F" w:rsidRDefault="003F0C2F">
      <w:pPr>
        <w:pStyle w:val="ConsPlusNormal"/>
        <w:jc w:val="both"/>
      </w:pPr>
    </w:p>
    <w:p w:rsidR="003F0C2F" w:rsidRPr="003F0C2F" w:rsidRDefault="003F0C2F">
      <w:pPr>
        <w:pStyle w:val="ConsPlusNormal"/>
        <w:jc w:val="both"/>
      </w:pPr>
    </w:p>
    <w:p w:rsidR="003F0C2F" w:rsidRPr="003F0C2F" w:rsidRDefault="003F0C2F">
      <w:pPr>
        <w:pStyle w:val="ConsPlusNormal"/>
        <w:jc w:val="both"/>
      </w:pPr>
    </w:p>
    <w:p w:rsidR="003F0C2F" w:rsidRPr="003F0C2F" w:rsidRDefault="003F0C2F">
      <w:pPr>
        <w:pStyle w:val="ConsPlusNormal"/>
        <w:jc w:val="both"/>
      </w:pPr>
    </w:p>
    <w:p w:rsidR="003F0C2F" w:rsidRPr="003F0C2F" w:rsidRDefault="003F0C2F">
      <w:pPr>
        <w:pStyle w:val="ConsPlusNormal"/>
        <w:jc w:val="right"/>
        <w:outlineLvl w:val="0"/>
      </w:pPr>
      <w:r w:rsidRPr="003F0C2F">
        <w:t>Приложение N 1</w:t>
      </w:r>
    </w:p>
    <w:p w:rsidR="003F0C2F" w:rsidRPr="003F0C2F" w:rsidRDefault="003F0C2F">
      <w:pPr>
        <w:pStyle w:val="ConsPlusNormal"/>
        <w:jc w:val="right"/>
      </w:pPr>
      <w:r w:rsidRPr="003F0C2F">
        <w:t>к постановлению</w:t>
      </w:r>
    </w:p>
    <w:p w:rsidR="003F0C2F" w:rsidRPr="003F0C2F" w:rsidRDefault="003F0C2F">
      <w:pPr>
        <w:pStyle w:val="ConsPlusNormal"/>
        <w:jc w:val="right"/>
      </w:pPr>
      <w:proofErr w:type="spellStart"/>
      <w:r w:rsidRPr="003F0C2F">
        <w:t>Новоаннинской</w:t>
      </w:r>
      <w:proofErr w:type="spellEnd"/>
      <w:r w:rsidRPr="003F0C2F">
        <w:t xml:space="preserve"> районной Думы</w:t>
      </w:r>
    </w:p>
    <w:p w:rsidR="003F0C2F" w:rsidRPr="003F0C2F" w:rsidRDefault="003F0C2F">
      <w:pPr>
        <w:pStyle w:val="ConsPlusNormal"/>
        <w:jc w:val="right"/>
      </w:pPr>
      <w:r w:rsidRPr="003F0C2F">
        <w:t>от 24 ноября 2005 г. N 3/20</w:t>
      </w:r>
    </w:p>
    <w:p w:rsidR="003F0C2F" w:rsidRPr="003F0C2F" w:rsidRDefault="003F0C2F">
      <w:pPr>
        <w:pStyle w:val="ConsPlusNormal"/>
        <w:jc w:val="both"/>
      </w:pPr>
    </w:p>
    <w:p w:rsidR="003F0C2F" w:rsidRPr="003F0C2F" w:rsidRDefault="003F0C2F">
      <w:pPr>
        <w:pStyle w:val="ConsPlusTitle"/>
        <w:jc w:val="center"/>
      </w:pPr>
      <w:bookmarkStart w:id="3" w:name="P97"/>
      <w:bookmarkEnd w:id="3"/>
      <w:r w:rsidRPr="003F0C2F">
        <w:t>ЗНАЧЕНИЯ КОЭФФИЦИЕНТА, УЧИТЫВАЮЩЕГО АССОРТИМЕНТ ТОВАРОВ</w:t>
      </w:r>
    </w:p>
    <w:p w:rsidR="003F0C2F" w:rsidRPr="003F0C2F" w:rsidRDefault="003F0C2F">
      <w:pPr>
        <w:pStyle w:val="ConsPlusTitle"/>
        <w:jc w:val="center"/>
      </w:pPr>
      <w:r w:rsidRPr="003F0C2F">
        <w:t>И ВИДЫ РАБОТ (УСЛУГ)</w:t>
      </w:r>
    </w:p>
    <w:p w:rsidR="003F0C2F" w:rsidRPr="003F0C2F" w:rsidRDefault="003F0C2F">
      <w:pPr>
        <w:spacing w:after="1"/>
      </w:pPr>
    </w:p>
    <w:p w:rsidR="003F0C2F" w:rsidRPr="003F0C2F" w:rsidRDefault="003F0C2F" w:rsidP="003F0C2F">
      <w:pPr>
        <w:pStyle w:val="ConsPlusNormal"/>
        <w:jc w:val="center"/>
      </w:pPr>
      <w:r w:rsidRPr="003F0C2F">
        <w:t>Список изменяющих документов</w:t>
      </w:r>
    </w:p>
    <w:p w:rsidR="003F0C2F" w:rsidRPr="003F0C2F" w:rsidRDefault="003F0C2F" w:rsidP="003F0C2F">
      <w:pPr>
        <w:pStyle w:val="ConsPlusNormal"/>
        <w:jc w:val="center"/>
      </w:pPr>
      <w:r w:rsidRPr="003F0C2F">
        <w:t xml:space="preserve">(в ред. решения </w:t>
      </w:r>
      <w:proofErr w:type="spellStart"/>
      <w:r w:rsidRPr="003F0C2F">
        <w:t>Новоаннинской</w:t>
      </w:r>
      <w:proofErr w:type="spellEnd"/>
      <w:r w:rsidRPr="003F0C2F">
        <w:t xml:space="preserve"> районной Думы Волгоградской обл.</w:t>
      </w:r>
    </w:p>
    <w:p w:rsidR="003F0C2F" w:rsidRPr="003F0C2F" w:rsidRDefault="003F0C2F" w:rsidP="003F0C2F">
      <w:pPr>
        <w:pStyle w:val="ConsPlusNormal"/>
        <w:jc w:val="center"/>
      </w:pPr>
      <w:r w:rsidRPr="003F0C2F">
        <w:t>от 20.04.2020 N 39/420)</w:t>
      </w:r>
    </w:p>
    <w:p w:rsidR="003F0C2F" w:rsidRPr="003F0C2F" w:rsidRDefault="003F0C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973"/>
        <w:gridCol w:w="1304"/>
      </w:tblGrid>
      <w:tr w:rsidR="003F0C2F" w:rsidRPr="003F0C2F">
        <w:tc>
          <w:tcPr>
            <w:tcW w:w="79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N</w:t>
            </w:r>
          </w:p>
          <w:p w:rsidR="003F0C2F" w:rsidRPr="003F0C2F" w:rsidRDefault="003F0C2F">
            <w:pPr>
              <w:pStyle w:val="ConsPlusNormal"/>
              <w:jc w:val="center"/>
            </w:pPr>
            <w:r w:rsidRPr="003F0C2F">
              <w:t>п/п</w:t>
            </w:r>
          </w:p>
        </w:tc>
        <w:tc>
          <w:tcPr>
            <w:tcW w:w="6973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Ассортимент товаров и виды работ (услуг)</w:t>
            </w:r>
          </w:p>
        </w:tc>
        <w:tc>
          <w:tcPr>
            <w:tcW w:w="130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 xml:space="preserve">Значение </w:t>
            </w:r>
            <w:proofErr w:type="spellStart"/>
            <w:r w:rsidRPr="003F0C2F">
              <w:t>Кас</w:t>
            </w:r>
            <w:proofErr w:type="spellEnd"/>
          </w:p>
        </w:tc>
      </w:tr>
      <w:tr w:rsidR="003F0C2F" w:rsidRPr="003F0C2F">
        <w:tc>
          <w:tcPr>
            <w:tcW w:w="79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1</w:t>
            </w:r>
          </w:p>
        </w:tc>
        <w:tc>
          <w:tcPr>
            <w:tcW w:w="6973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2</w:t>
            </w:r>
          </w:p>
        </w:tc>
        <w:tc>
          <w:tcPr>
            <w:tcW w:w="130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3</w:t>
            </w:r>
          </w:p>
        </w:tc>
      </w:tr>
      <w:tr w:rsidR="003F0C2F" w:rsidRPr="003F0C2F">
        <w:tc>
          <w:tcPr>
            <w:tcW w:w="79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1.</w:t>
            </w:r>
          </w:p>
        </w:tc>
        <w:tc>
          <w:tcPr>
            <w:tcW w:w="6973" w:type="dxa"/>
          </w:tcPr>
          <w:p w:rsidR="003F0C2F" w:rsidRPr="003F0C2F" w:rsidRDefault="003F0C2F">
            <w:pPr>
              <w:pStyle w:val="ConsPlusNormal"/>
            </w:pPr>
            <w:r w:rsidRPr="003F0C2F">
              <w:t>Оказание бытовых услуг</w:t>
            </w:r>
          </w:p>
        </w:tc>
        <w:tc>
          <w:tcPr>
            <w:tcW w:w="1304" w:type="dxa"/>
          </w:tcPr>
          <w:p w:rsidR="003F0C2F" w:rsidRPr="003F0C2F" w:rsidRDefault="003F0C2F">
            <w:pPr>
              <w:pStyle w:val="ConsPlusNormal"/>
            </w:pPr>
          </w:p>
        </w:tc>
      </w:tr>
      <w:tr w:rsidR="003F0C2F" w:rsidRPr="003F0C2F">
        <w:tc>
          <w:tcPr>
            <w:tcW w:w="79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lastRenderedPageBreak/>
              <w:t>1.1.</w:t>
            </w:r>
          </w:p>
        </w:tc>
        <w:tc>
          <w:tcPr>
            <w:tcW w:w="6973" w:type="dxa"/>
          </w:tcPr>
          <w:p w:rsidR="003F0C2F" w:rsidRPr="003F0C2F" w:rsidRDefault="003F0C2F">
            <w:pPr>
              <w:pStyle w:val="ConsPlusNormal"/>
            </w:pPr>
            <w:r w:rsidRPr="003F0C2F">
              <w:t>Ремонт, окраска и пошив обуви</w:t>
            </w:r>
          </w:p>
        </w:tc>
        <w:tc>
          <w:tcPr>
            <w:tcW w:w="130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0,30</w:t>
            </w:r>
          </w:p>
        </w:tc>
      </w:tr>
      <w:tr w:rsidR="003F0C2F" w:rsidRPr="003F0C2F">
        <w:tc>
          <w:tcPr>
            <w:tcW w:w="79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1.2.</w:t>
            </w:r>
          </w:p>
        </w:tc>
        <w:tc>
          <w:tcPr>
            <w:tcW w:w="6973" w:type="dxa"/>
          </w:tcPr>
          <w:p w:rsidR="003F0C2F" w:rsidRPr="003F0C2F" w:rsidRDefault="003F0C2F">
            <w:pPr>
              <w:pStyle w:val="ConsPlusNormal"/>
            </w:pPr>
            <w:r w:rsidRPr="003F0C2F">
              <w:t>Ремонт и пошив швейных изделий и изделий текстильной галантереи</w:t>
            </w:r>
          </w:p>
        </w:tc>
        <w:tc>
          <w:tcPr>
            <w:tcW w:w="130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0,30</w:t>
            </w:r>
          </w:p>
        </w:tc>
      </w:tr>
      <w:tr w:rsidR="003F0C2F" w:rsidRPr="003F0C2F">
        <w:tc>
          <w:tcPr>
            <w:tcW w:w="79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1.3.</w:t>
            </w:r>
          </w:p>
        </w:tc>
        <w:tc>
          <w:tcPr>
            <w:tcW w:w="6973" w:type="dxa"/>
          </w:tcPr>
          <w:p w:rsidR="003F0C2F" w:rsidRPr="003F0C2F" w:rsidRDefault="003F0C2F">
            <w:pPr>
              <w:pStyle w:val="ConsPlusNormal"/>
            </w:pPr>
            <w:r w:rsidRPr="003F0C2F">
              <w:t>Ремонт и пошив меховых и кожаных изделий, головных уборов</w:t>
            </w:r>
          </w:p>
        </w:tc>
        <w:tc>
          <w:tcPr>
            <w:tcW w:w="130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0,30</w:t>
            </w:r>
          </w:p>
        </w:tc>
      </w:tr>
      <w:tr w:rsidR="003F0C2F" w:rsidRPr="003F0C2F">
        <w:tc>
          <w:tcPr>
            <w:tcW w:w="79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1.4.</w:t>
            </w:r>
          </w:p>
        </w:tc>
        <w:tc>
          <w:tcPr>
            <w:tcW w:w="6973" w:type="dxa"/>
          </w:tcPr>
          <w:p w:rsidR="003F0C2F" w:rsidRPr="003F0C2F" w:rsidRDefault="003F0C2F">
            <w:pPr>
              <w:pStyle w:val="ConsPlusNormal"/>
            </w:pPr>
            <w:r w:rsidRPr="003F0C2F">
              <w:t>Ремонт, пошив и вязание трикотажных изделий</w:t>
            </w:r>
          </w:p>
        </w:tc>
        <w:tc>
          <w:tcPr>
            <w:tcW w:w="130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0,30</w:t>
            </w:r>
          </w:p>
        </w:tc>
      </w:tr>
      <w:tr w:rsidR="003F0C2F" w:rsidRPr="003F0C2F">
        <w:tc>
          <w:tcPr>
            <w:tcW w:w="79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1.5.</w:t>
            </w:r>
          </w:p>
        </w:tc>
        <w:tc>
          <w:tcPr>
            <w:tcW w:w="6973" w:type="dxa"/>
          </w:tcPr>
          <w:p w:rsidR="003F0C2F" w:rsidRPr="003F0C2F" w:rsidRDefault="003F0C2F">
            <w:pPr>
              <w:pStyle w:val="ConsPlusNormal"/>
            </w:pPr>
            <w:r w:rsidRPr="003F0C2F">
              <w:t>Ремонт и техническое обслуживание бытовой радиоэлектронной аппаратуры, бытовых машин и бытовых приборов, за исключением ремонта и технического обслуживания персональных ЭВМ и оргтехники к ним, электротехнических игр</w:t>
            </w:r>
          </w:p>
        </w:tc>
        <w:tc>
          <w:tcPr>
            <w:tcW w:w="130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0,50</w:t>
            </w:r>
          </w:p>
        </w:tc>
      </w:tr>
      <w:tr w:rsidR="003F0C2F" w:rsidRPr="003F0C2F">
        <w:tc>
          <w:tcPr>
            <w:tcW w:w="79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1.6.</w:t>
            </w:r>
          </w:p>
        </w:tc>
        <w:tc>
          <w:tcPr>
            <w:tcW w:w="6973" w:type="dxa"/>
          </w:tcPr>
          <w:p w:rsidR="003F0C2F" w:rsidRPr="003F0C2F" w:rsidRDefault="003F0C2F">
            <w:pPr>
              <w:pStyle w:val="ConsPlusNormal"/>
            </w:pPr>
            <w:r w:rsidRPr="003F0C2F">
              <w:t>Ремонт и техническое обслуживание персональных ЭВМ и оргтехники к ним, электротехнических игр</w:t>
            </w:r>
          </w:p>
        </w:tc>
        <w:tc>
          <w:tcPr>
            <w:tcW w:w="130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0,68</w:t>
            </w:r>
          </w:p>
        </w:tc>
      </w:tr>
      <w:tr w:rsidR="003F0C2F" w:rsidRPr="003F0C2F">
        <w:tc>
          <w:tcPr>
            <w:tcW w:w="79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1.7.</w:t>
            </w:r>
          </w:p>
        </w:tc>
        <w:tc>
          <w:tcPr>
            <w:tcW w:w="6973" w:type="dxa"/>
          </w:tcPr>
          <w:p w:rsidR="003F0C2F" w:rsidRPr="003F0C2F" w:rsidRDefault="003F0C2F">
            <w:pPr>
              <w:pStyle w:val="ConsPlusNormal"/>
            </w:pPr>
            <w:r w:rsidRPr="003F0C2F">
              <w:t>Ремонт часов</w:t>
            </w:r>
          </w:p>
        </w:tc>
        <w:tc>
          <w:tcPr>
            <w:tcW w:w="130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0,30</w:t>
            </w:r>
          </w:p>
        </w:tc>
      </w:tr>
      <w:tr w:rsidR="003F0C2F" w:rsidRPr="003F0C2F">
        <w:tc>
          <w:tcPr>
            <w:tcW w:w="79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1.8.</w:t>
            </w:r>
          </w:p>
        </w:tc>
        <w:tc>
          <w:tcPr>
            <w:tcW w:w="6973" w:type="dxa"/>
          </w:tcPr>
          <w:p w:rsidR="003F0C2F" w:rsidRPr="003F0C2F" w:rsidRDefault="003F0C2F">
            <w:pPr>
              <w:pStyle w:val="ConsPlusNormal"/>
            </w:pPr>
            <w:r w:rsidRPr="003F0C2F">
              <w:t>Ремонт и изготовление металлоизделий</w:t>
            </w:r>
          </w:p>
        </w:tc>
        <w:tc>
          <w:tcPr>
            <w:tcW w:w="130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0,50</w:t>
            </w:r>
          </w:p>
        </w:tc>
      </w:tr>
      <w:tr w:rsidR="003F0C2F" w:rsidRPr="003F0C2F">
        <w:tc>
          <w:tcPr>
            <w:tcW w:w="79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1.9.</w:t>
            </w:r>
          </w:p>
        </w:tc>
        <w:tc>
          <w:tcPr>
            <w:tcW w:w="6973" w:type="dxa"/>
          </w:tcPr>
          <w:p w:rsidR="003F0C2F" w:rsidRPr="003F0C2F" w:rsidRDefault="003F0C2F">
            <w:pPr>
              <w:pStyle w:val="ConsPlusNormal"/>
            </w:pPr>
            <w:r w:rsidRPr="003F0C2F">
              <w:t>Ремонт и изготовление ювелирных изделий</w:t>
            </w:r>
          </w:p>
        </w:tc>
        <w:tc>
          <w:tcPr>
            <w:tcW w:w="130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1,00</w:t>
            </w:r>
          </w:p>
        </w:tc>
      </w:tr>
      <w:tr w:rsidR="003F0C2F" w:rsidRPr="003F0C2F">
        <w:tc>
          <w:tcPr>
            <w:tcW w:w="79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1.10.</w:t>
            </w:r>
          </w:p>
        </w:tc>
        <w:tc>
          <w:tcPr>
            <w:tcW w:w="6973" w:type="dxa"/>
          </w:tcPr>
          <w:p w:rsidR="003F0C2F" w:rsidRPr="003F0C2F" w:rsidRDefault="003F0C2F">
            <w:pPr>
              <w:pStyle w:val="ConsPlusNormal"/>
            </w:pPr>
            <w:r w:rsidRPr="003F0C2F">
              <w:t>Ремонт мебели</w:t>
            </w:r>
          </w:p>
        </w:tc>
        <w:tc>
          <w:tcPr>
            <w:tcW w:w="130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0,50</w:t>
            </w:r>
          </w:p>
        </w:tc>
      </w:tr>
      <w:tr w:rsidR="003F0C2F" w:rsidRPr="003F0C2F">
        <w:tc>
          <w:tcPr>
            <w:tcW w:w="79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1.11.</w:t>
            </w:r>
          </w:p>
        </w:tc>
        <w:tc>
          <w:tcPr>
            <w:tcW w:w="6973" w:type="dxa"/>
          </w:tcPr>
          <w:p w:rsidR="003F0C2F" w:rsidRPr="003F0C2F" w:rsidRDefault="003F0C2F">
            <w:pPr>
              <w:pStyle w:val="ConsPlusNormal"/>
            </w:pPr>
            <w:r w:rsidRPr="003F0C2F">
              <w:t>Химическая чистка и крашение, услуги прачечных</w:t>
            </w:r>
          </w:p>
        </w:tc>
        <w:tc>
          <w:tcPr>
            <w:tcW w:w="130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0,30</w:t>
            </w:r>
          </w:p>
        </w:tc>
      </w:tr>
      <w:tr w:rsidR="003F0C2F" w:rsidRPr="003F0C2F">
        <w:tc>
          <w:tcPr>
            <w:tcW w:w="79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1.12.</w:t>
            </w:r>
          </w:p>
        </w:tc>
        <w:tc>
          <w:tcPr>
            <w:tcW w:w="6973" w:type="dxa"/>
          </w:tcPr>
          <w:p w:rsidR="003F0C2F" w:rsidRPr="003F0C2F" w:rsidRDefault="003F0C2F">
            <w:pPr>
              <w:pStyle w:val="ConsPlusNormal"/>
            </w:pPr>
            <w:r w:rsidRPr="003F0C2F">
              <w:t>Ремонт и строительство жилья и других построек по заказам населения</w:t>
            </w:r>
          </w:p>
        </w:tc>
        <w:tc>
          <w:tcPr>
            <w:tcW w:w="130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1,00</w:t>
            </w:r>
          </w:p>
        </w:tc>
      </w:tr>
      <w:tr w:rsidR="003F0C2F" w:rsidRPr="003F0C2F">
        <w:tc>
          <w:tcPr>
            <w:tcW w:w="79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1.13.</w:t>
            </w:r>
          </w:p>
        </w:tc>
        <w:tc>
          <w:tcPr>
            <w:tcW w:w="6973" w:type="dxa"/>
          </w:tcPr>
          <w:p w:rsidR="003F0C2F" w:rsidRPr="003F0C2F" w:rsidRDefault="003F0C2F">
            <w:pPr>
              <w:pStyle w:val="ConsPlusNormal"/>
            </w:pPr>
            <w:r w:rsidRPr="003F0C2F">
              <w:t>Услуги в области фотографии</w:t>
            </w:r>
          </w:p>
        </w:tc>
        <w:tc>
          <w:tcPr>
            <w:tcW w:w="130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0,30</w:t>
            </w:r>
          </w:p>
        </w:tc>
      </w:tr>
      <w:tr w:rsidR="003F0C2F" w:rsidRPr="003F0C2F">
        <w:tc>
          <w:tcPr>
            <w:tcW w:w="79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1.14.</w:t>
            </w:r>
          </w:p>
        </w:tc>
        <w:tc>
          <w:tcPr>
            <w:tcW w:w="6973" w:type="dxa"/>
          </w:tcPr>
          <w:p w:rsidR="003F0C2F" w:rsidRPr="003F0C2F" w:rsidRDefault="003F0C2F">
            <w:pPr>
              <w:pStyle w:val="ConsPlusNormal"/>
            </w:pPr>
            <w:r w:rsidRPr="003F0C2F">
              <w:t>Услуги парикмахерских</w:t>
            </w:r>
          </w:p>
        </w:tc>
        <w:tc>
          <w:tcPr>
            <w:tcW w:w="130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0,50</w:t>
            </w:r>
          </w:p>
        </w:tc>
      </w:tr>
      <w:tr w:rsidR="003F0C2F" w:rsidRPr="003F0C2F">
        <w:tc>
          <w:tcPr>
            <w:tcW w:w="79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1.15.</w:t>
            </w:r>
          </w:p>
        </w:tc>
        <w:tc>
          <w:tcPr>
            <w:tcW w:w="6973" w:type="dxa"/>
          </w:tcPr>
          <w:p w:rsidR="003F0C2F" w:rsidRPr="003F0C2F" w:rsidRDefault="003F0C2F">
            <w:pPr>
              <w:pStyle w:val="ConsPlusNormal"/>
            </w:pPr>
            <w:r w:rsidRPr="003F0C2F">
              <w:t>Услуги по прокату, за исключением услуг по прокату видеокассет</w:t>
            </w:r>
          </w:p>
        </w:tc>
        <w:tc>
          <w:tcPr>
            <w:tcW w:w="130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0,30</w:t>
            </w:r>
          </w:p>
        </w:tc>
      </w:tr>
      <w:tr w:rsidR="003F0C2F" w:rsidRPr="003F0C2F">
        <w:tc>
          <w:tcPr>
            <w:tcW w:w="79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1.16.</w:t>
            </w:r>
          </w:p>
        </w:tc>
        <w:tc>
          <w:tcPr>
            <w:tcW w:w="6973" w:type="dxa"/>
          </w:tcPr>
          <w:p w:rsidR="003F0C2F" w:rsidRPr="003F0C2F" w:rsidRDefault="003F0C2F">
            <w:pPr>
              <w:pStyle w:val="ConsPlusNormal"/>
            </w:pPr>
            <w:r w:rsidRPr="003F0C2F">
              <w:t>Ритуальные услуги</w:t>
            </w:r>
          </w:p>
        </w:tc>
        <w:tc>
          <w:tcPr>
            <w:tcW w:w="130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0,50</w:t>
            </w:r>
          </w:p>
        </w:tc>
      </w:tr>
      <w:tr w:rsidR="003F0C2F" w:rsidRPr="003F0C2F">
        <w:tc>
          <w:tcPr>
            <w:tcW w:w="79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1.17.</w:t>
            </w:r>
          </w:p>
        </w:tc>
        <w:tc>
          <w:tcPr>
            <w:tcW w:w="6973" w:type="dxa"/>
          </w:tcPr>
          <w:p w:rsidR="003F0C2F" w:rsidRPr="003F0C2F" w:rsidRDefault="003F0C2F">
            <w:pPr>
              <w:pStyle w:val="ConsPlusNormal"/>
            </w:pPr>
            <w:r w:rsidRPr="003F0C2F">
              <w:t>Нарезка стекла и зеркал, художественная обработка стекла</w:t>
            </w:r>
          </w:p>
        </w:tc>
        <w:tc>
          <w:tcPr>
            <w:tcW w:w="130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0,31</w:t>
            </w:r>
          </w:p>
        </w:tc>
      </w:tr>
      <w:tr w:rsidR="003F0C2F" w:rsidRPr="003F0C2F">
        <w:tc>
          <w:tcPr>
            <w:tcW w:w="79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1.18.</w:t>
            </w:r>
          </w:p>
        </w:tc>
        <w:tc>
          <w:tcPr>
            <w:tcW w:w="6973" w:type="dxa"/>
          </w:tcPr>
          <w:p w:rsidR="003F0C2F" w:rsidRPr="003F0C2F" w:rsidRDefault="003F0C2F">
            <w:pPr>
              <w:pStyle w:val="ConsPlusNormal"/>
            </w:pPr>
            <w:r w:rsidRPr="003F0C2F">
              <w:t>Другие виды бытовых услуг</w:t>
            </w:r>
          </w:p>
        </w:tc>
        <w:tc>
          <w:tcPr>
            <w:tcW w:w="130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0,60</w:t>
            </w:r>
          </w:p>
        </w:tc>
      </w:tr>
      <w:tr w:rsidR="003F0C2F" w:rsidRPr="003F0C2F">
        <w:tc>
          <w:tcPr>
            <w:tcW w:w="79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2.</w:t>
            </w:r>
          </w:p>
        </w:tc>
        <w:tc>
          <w:tcPr>
            <w:tcW w:w="6973" w:type="dxa"/>
          </w:tcPr>
          <w:p w:rsidR="003F0C2F" w:rsidRPr="003F0C2F" w:rsidRDefault="003F0C2F">
            <w:pPr>
              <w:pStyle w:val="ConsPlusNormal"/>
            </w:pPr>
            <w:r w:rsidRPr="003F0C2F">
              <w:t>Оказание ветеринарных услуг</w:t>
            </w:r>
          </w:p>
        </w:tc>
        <w:tc>
          <w:tcPr>
            <w:tcW w:w="130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0,30</w:t>
            </w:r>
          </w:p>
        </w:tc>
      </w:tr>
      <w:tr w:rsidR="003F0C2F" w:rsidRPr="003F0C2F">
        <w:tc>
          <w:tcPr>
            <w:tcW w:w="79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3.</w:t>
            </w:r>
          </w:p>
        </w:tc>
        <w:tc>
          <w:tcPr>
            <w:tcW w:w="6973" w:type="dxa"/>
          </w:tcPr>
          <w:p w:rsidR="003F0C2F" w:rsidRPr="003F0C2F" w:rsidRDefault="003F0C2F">
            <w:pPr>
              <w:pStyle w:val="ConsPlusNormal"/>
            </w:pPr>
            <w:r w:rsidRPr="003F0C2F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30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0,90</w:t>
            </w:r>
          </w:p>
        </w:tc>
      </w:tr>
      <w:tr w:rsidR="003F0C2F" w:rsidRPr="003F0C2F">
        <w:tc>
          <w:tcPr>
            <w:tcW w:w="79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4.</w:t>
            </w:r>
          </w:p>
        </w:tc>
        <w:tc>
          <w:tcPr>
            <w:tcW w:w="6973" w:type="dxa"/>
          </w:tcPr>
          <w:p w:rsidR="003F0C2F" w:rsidRPr="003F0C2F" w:rsidRDefault="003F0C2F">
            <w:pPr>
              <w:pStyle w:val="ConsPlusNormal"/>
            </w:pPr>
            <w:r w:rsidRPr="003F0C2F"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30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1,00</w:t>
            </w:r>
          </w:p>
        </w:tc>
      </w:tr>
      <w:tr w:rsidR="003F0C2F" w:rsidRPr="003F0C2F">
        <w:tc>
          <w:tcPr>
            <w:tcW w:w="79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5.</w:t>
            </w:r>
          </w:p>
        </w:tc>
        <w:tc>
          <w:tcPr>
            <w:tcW w:w="6973" w:type="dxa"/>
          </w:tcPr>
          <w:p w:rsidR="003F0C2F" w:rsidRPr="003F0C2F" w:rsidRDefault="003F0C2F">
            <w:pPr>
              <w:pStyle w:val="ConsPlusNormal"/>
            </w:pPr>
            <w:r w:rsidRPr="003F0C2F">
              <w:t>Розничная, развозная (разносная) торговля</w:t>
            </w:r>
          </w:p>
        </w:tc>
        <w:tc>
          <w:tcPr>
            <w:tcW w:w="1304" w:type="dxa"/>
          </w:tcPr>
          <w:p w:rsidR="003F0C2F" w:rsidRPr="003F0C2F" w:rsidRDefault="003F0C2F">
            <w:pPr>
              <w:pStyle w:val="ConsPlusNormal"/>
            </w:pPr>
          </w:p>
        </w:tc>
      </w:tr>
      <w:tr w:rsidR="003F0C2F" w:rsidRPr="003F0C2F">
        <w:tc>
          <w:tcPr>
            <w:tcW w:w="79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5.1.</w:t>
            </w:r>
          </w:p>
        </w:tc>
        <w:tc>
          <w:tcPr>
            <w:tcW w:w="6973" w:type="dxa"/>
          </w:tcPr>
          <w:p w:rsidR="003F0C2F" w:rsidRPr="003F0C2F" w:rsidRDefault="003F0C2F">
            <w:pPr>
              <w:pStyle w:val="ConsPlusNormal"/>
            </w:pPr>
            <w:r w:rsidRPr="003F0C2F">
              <w:t>Торговля продовольственными товарами, за исключением торговли алкогольной продукцией и табачными изделиями</w:t>
            </w:r>
          </w:p>
        </w:tc>
        <w:tc>
          <w:tcPr>
            <w:tcW w:w="130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0,80</w:t>
            </w:r>
          </w:p>
        </w:tc>
      </w:tr>
      <w:tr w:rsidR="003F0C2F" w:rsidRPr="003F0C2F">
        <w:tc>
          <w:tcPr>
            <w:tcW w:w="79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5.2.</w:t>
            </w:r>
          </w:p>
        </w:tc>
        <w:tc>
          <w:tcPr>
            <w:tcW w:w="6973" w:type="dxa"/>
          </w:tcPr>
          <w:p w:rsidR="003F0C2F" w:rsidRPr="003F0C2F" w:rsidRDefault="003F0C2F">
            <w:pPr>
              <w:pStyle w:val="ConsPlusNormal"/>
            </w:pPr>
            <w:r w:rsidRPr="003F0C2F">
              <w:t>Торговля алкогольной продукцией и табачными изделиями</w:t>
            </w:r>
          </w:p>
        </w:tc>
        <w:tc>
          <w:tcPr>
            <w:tcW w:w="130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1,00</w:t>
            </w:r>
          </w:p>
        </w:tc>
      </w:tr>
      <w:tr w:rsidR="003F0C2F" w:rsidRPr="003F0C2F">
        <w:tc>
          <w:tcPr>
            <w:tcW w:w="79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5.3.</w:t>
            </w:r>
          </w:p>
        </w:tc>
        <w:tc>
          <w:tcPr>
            <w:tcW w:w="6973" w:type="dxa"/>
          </w:tcPr>
          <w:p w:rsidR="003F0C2F" w:rsidRPr="003F0C2F" w:rsidRDefault="003F0C2F">
            <w:pPr>
              <w:pStyle w:val="ConsPlusNormal"/>
            </w:pPr>
            <w:r w:rsidRPr="003F0C2F">
              <w:t xml:space="preserve">Торговля непродовольственными товарами, за исключением торговли </w:t>
            </w:r>
            <w:r w:rsidRPr="003F0C2F">
              <w:lastRenderedPageBreak/>
              <w:t xml:space="preserve">технически сложными товарами бытового назначения, мебелью, мотоциклами с мощностью двигателя до 112,5 кВт (150 </w:t>
            </w:r>
            <w:proofErr w:type="spellStart"/>
            <w:r w:rsidRPr="003F0C2F">
              <w:t>л.с</w:t>
            </w:r>
            <w:proofErr w:type="spellEnd"/>
            <w:r w:rsidRPr="003F0C2F">
              <w:t>.), оружием и патронами к нему, ювелирными изделиями</w:t>
            </w:r>
          </w:p>
        </w:tc>
        <w:tc>
          <w:tcPr>
            <w:tcW w:w="130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lastRenderedPageBreak/>
              <w:t>0,40</w:t>
            </w:r>
          </w:p>
        </w:tc>
      </w:tr>
      <w:tr w:rsidR="003F0C2F" w:rsidRPr="003F0C2F">
        <w:tc>
          <w:tcPr>
            <w:tcW w:w="79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5.4.</w:t>
            </w:r>
          </w:p>
        </w:tc>
        <w:tc>
          <w:tcPr>
            <w:tcW w:w="6973" w:type="dxa"/>
          </w:tcPr>
          <w:p w:rsidR="003F0C2F" w:rsidRPr="003F0C2F" w:rsidRDefault="003F0C2F">
            <w:pPr>
              <w:pStyle w:val="ConsPlusNormal"/>
            </w:pPr>
            <w:r w:rsidRPr="003F0C2F">
              <w:t xml:space="preserve">Торговля технически сложными товарами бытового назначения, мебелью, мотоциклами с мощностью двигателя до 112,5 кВт (150 </w:t>
            </w:r>
            <w:proofErr w:type="spellStart"/>
            <w:r w:rsidRPr="003F0C2F">
              <w:t>л.с</w:t>
            </w:r>
            <w:proofErr w:type="spellEnd"/>
            <w:r w:rsidRPr="003F0C2F">
              <w:t>.), ювелирными изделиями</w:t>
            </w:r>
          </w:p>
        </w:tc>
        <w:tc>
          <w:tcPr>
            <w:tcW w:w="130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1,00</w:t>
            </w:r>
          </w:p>
        </w:tc>
      </w:tr>
      <w:tr w:rsidR="003F0C2F" w:rsidRPr="003F0C2F">
        <w:tc>
          <w:tcPr>
            <w:tcW w:w="79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6.</w:t>
            </w:r>
          </w:p>
        </w:tc>
        <w:tc>
          <w:tcPr>
            <w:tcW w:w="6973" w:type="dxa"/>
          </w:tcPr>
          <w:p w:rsidR="003F0C2F" w:rsidRPr="003F0C2F" w:rsidRDefault="003F0C2F">
            <w:pPr>
              <w:pStyle w:val="ConsPlusNormal"/>
            </w:pPr>
            <w:r w:rsidRPr="003F0C2F">
              <w:t>Услуги общественного питания</w:t>
            </w:r>
          </w:p>
        </w:tc>
        <w:tc>
          <w:tcPr>
            <w:tcW w:w="1304" w:type="dxa"/>
          </w:tcPr>
          <w:p w:rsidR="003F0C2F" w:rsidRPr="003F0C2F" w:rsidRDefault="003F0C2F">
            <w:pPr>
              <w:pStyle w:val="ConsPlusNormal"/>
            </w:pPr>
          </w:p>
        </w:tc>
      </w:tr>
      <w:tr w:rsidR="003F0C2F" w:rsidRPr="003F0C2F">
        <w:tc>
          <w:tcPr>
            <w:tcW w:w="79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6.1.</w:t>
            </w:r>
          </w:p>
        </w:tc>
        <w:tc>
          <w:tcPr>
            <w:tcW w:w="6973" w:type="dxa"/>
          </w:tcPr>
          <w:p w:rsidR="003F0C2F" w:rsidRPr="003F0C2F" w:rsidRDefault="003F0C2F">
            <w:pPr>
              <w:pStyle w:val="ConsPlusNormal"/>
            </w:pPr>
            <w:r w:rsidRPr="003F0C2F">
              <w:t>Услуги питания ресторана</w:t>
            </w:r>
          </w:p>
        </w:tc>
        <w:tc>
          <w:tcPr>
            <w:tcW w:w="130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1,00</w:t>
            </w:r>
          </w:p>
        </w:tc>
      </w:tr>
      <w:tr w:rsidR="003F0C2F" w:rsidRPr="003F0C2F">
        <w:tc>
          <w:tcPr>
            <w:tcW w:w="79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6.2.</w:t>
            </w:r>
          </w:p>
        </w:tc>
        <w:tc>
          <w:tcPr>
            <w:tcW w:w="6973" w:type="dxa"/>
          </w:tcPr>
          <w:p w:rsidR="003F0C2F" w:rsidRPr="003F0C2F" w:rsidRDefault="003F0C2F">
            <w:pPr>
              <w:pStyle w:val="ConsPlusNormal"/>
            </w:pPr>
            <w:r w:rsidRPr="003F0C2F">
              <w:t>Услуги питания кафе</w:t>
            </w:r>
          </w:p>
        </w:tc>
        <w:tc>
          <w:tcPr>
            <w:tcW w:w="130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0,90</w:t>
            </w:r>
          </w:p>
        </w:tc>
      </w:tr>
      <w:tr w:rsidR="003F0C2F" w:rsidRPr="003F0C2F">
        <w:tc>
          <w:tcPr>
            <w:tcW w:w="79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6.3.</w:t>
            </w:r>
          </w:p>
        </w:tc>
        <w:tc>
          <w:tcPr>
            <w:tcW w:w="6973" w:type="dxa"/>
          </w:tcPr>
          <w:p w:rsidR="003F0C2F" w:rsidRPr="003F0C2F" w:rsidRDefault="003F0C2F">
            <w:pPr>
              <w:pStyle w:val="ConsPlusNormal"/>
            </w:pPr>
            <w:r w:rsidRPr="003F0C2F">
              <w:t>Услуги питания бара</w:t>
            </w:r>
          </w:p>
        </w:tc>
        <w:tc>
          <w:tcPr>
            <w:tcW w:w="130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0,90</w:t>
            </w:r>
          </w:p>
        </w:tc>
      </w:tr>
      <w:tr w:rsidR="003F0C2F" w:rsidRPr="003F0C2F">
        <w:tc>
          <w:tcPr>
            <w:tcW w:w="79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6.4.</w:t>
            </w:r>
          </w:p>
        </w:tc>
        <w:tc>
          <w:tcPr>
            <w:tcW w:w="6973" w:type="dxa"/>
          </w:tcPr>
          <w:p w:rsidR="003F0C2F" w:rsidRPr="003F0C2F" w:rsidRDefault="003F0C2F">
            <w:pPr>
              <w:pStyle w:val="ConsPlusNormal"/>
            </w:pPr>
            <w:r w:rsidRPr="003F0C2F">
              <w:t>Услуги питания столовой, закусочной, предприятий других типов</w:t>
            </w:r>
          </w:p>
        </w:tc>
        <w:tc>
          <w:tcPr>
            <w:tcW w:w="130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0,50</w:t>
            </w:r>
          </w:p>
        </w:tc>
      </w:tr>
      <w:tr w:rsidR="003F0C2F" w:rsidRPr="003F0C2F">
        <w:tc>
          <w:tcPr>
            <w:tcW w:w="79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7.</w:t>
            </w:r>
          </w:p>
        </w:tc>
        <w:tc>
          <w:tcPr>
            <w:tcW w:w="6973" w:type="dxa"/>
          </w:tcPr>
          <w:p w:rsidR="003F0C2F" w:rsidRPr="003F0C2F" w:rsidRDefault="003F0C2F">
            <w:pPr>
              <w:pStyle w:val="ConsPlusNormal"/>
            </w:pPr>
            <w:r w:rsidRPr="003F0C2F">
              <w:t>Оказание автотранспортных услуг</w:t>
            </w:r>
          </w:p>
        </w:tc>
        <w:tc>
          <w:tcPr>
            <w:tcW w:w="1304" w:type="dxa"/>
          </w:tcPr>
          <w:p w:rsidR="003F0C2F" w:rsidRPr="003F0C2F" w:rsidRDefault="003F0C2F">
            <w:pPr>
              <w:pStyle w:val="ConsPlusNormal"/>
            </w:pPr>
          </w:p>
        </w:tc>
      </w:tr>
      <w:tr w:rsidR="003F0C2F" w:rsidRPr="003F0C2F">
        <w:tc>
          <w:tcPr>
            <w:tcW w:w="79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7.1.</w:t>
            </w:r>
          </w:p>
        </w:tc>
        <w:tc>
          <w:tcPr>
            <w:tcW w:w="6973" w:type="dxa"/>
          </w:tcPr>
          <w:p w:rsidR="003F0C2F" w:rsidRPr="003F0C2F" w:rsidRDefault="003F0C2F">
            <w:pPr>
              <w:pStyle w:val="ConsPlusNormal"/>
            </w:pPr>
            <w:r w:rsidRPr="003F0C2F">
              <w:t>Услуги по перевозке пассажиров</w:t>
            </w:r>
          </w:p>
        </w:tc>
        <w:tc>
          <w:tcPr>
            <w:tcW w:w="130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1,00</w:t>
            </w:r>
          </w:p>
        </w:tc>
      </w:tr>
      <w:tr w:rsidR="003F0C2F" w:rsidRPr="003F0C2F">
        <w:tc>
          <w:tcPr>
            <w:tcW w:w="79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7.2.</w:t>
            </w:r>
          </w:p>
        </w:tc>
        <w:tc>
          <w:tcPr>
            <w:tcW w:w="6973" w:type="dxa"/>
          </w:tcPr>
          <w:p w:rsidR="003F0C2F" w:rsidRPr="003F0C2F" w:rsidRDefault="003F0C2F">
            <w:pPr>
              <w:pStyle w:val="ConsPlusNormal"/>
            </w:pPr>
            <w:r w:rsidRPr="003F0C2F">
              <w:t>Услуги по перевозке грузов с использованием транспортных средств грузоподъемностью до 1 т включительно</w:t>
            </w:r>
          </w:p>
        </w:tc>
        <w:tc>
          <w:tcPr>
            <w:tcW w:w="130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0,40</w:t>
            </w:r>
          </w:p>
        </w:tc>
      </w:tr>
      <w:tr w:rsidR="003F0C2F" w:rsidRPr="003F0C2F">
        <w:tc>
          <w:tcPr>
            <w:tcW w:w="79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7.3.</w:t>
            </w:r>
          </w:p>
        </w:tc>
        <w:tc>
          <w:tcPr>
            <w:tcW w:w="6973" w:type="dxa"/>
          </w:tcPr>
          <w:p w:rsidR="003F0C2F" w:rsidRPr="003F0C2F" w:rsidRDefault="003F0C2F">
            <w:pPr>
              <w:pStyle w:val="ConsPlusNormal"/>
            </w:pPr>
            <w:r w:rsidRPr="003F0C2F">
              <w:t>Услуги по перевозке грузов с использованием транспортных средств грузоподъемностью свыше 1 т до 2 т включительно</w:t>
            </w:r>
          </w:p>
        </w:tc>
        <w:tc>
          <w:tcPr>
            <w:tcW w:w="130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0,60</w:t>
            </w:r>
          </w:p>
        </w:tc>
      </w:tr>
      <w:tr w:rsidR="003F0C2F" w:rsidRPr="003F0C2F">
        <w:tc>
          <w:tcPr>
            <w:tcW w:w="79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7.4.</w:t>
            </w:r>
          </w:p>
        </w:tc>
        <w:tc>
          <w:tcPr>
            <w:tcW w:w="6973" w:type="dxa"/>
          </w:tcPr>
          <w:p w:rsidR="003F0C2F" w:rsidRPr="003F0C2F" w:rsidRDefault="003F0C2F">
            <w:pPr>
              <w:pStyle w:val="ConsPlusNormal"/>
            </w:pPr>
            <w:r w:rsidRPr="003F0C2F">
              <w:t>Услуги по перевозке грузов с использованием транспортных средств грузоподъемностью свыше 2 т до 3 т включительно</w:t>
            </w:r>
          </w:p>
        </w:tc>
        <w:tc>
          <w:tcPr>
            <w:tcW w:w="130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0,80</w:t>
            </w:r>
          </w:p>
        </w:tc>
      </w:tr>
      <w:tr w:rsidR="003F0C2F" w:rsidRPr="003F0C2F">
        <w:tc>
          <w:tcPr>
            <w:tcW w:w="79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7.5.</w:t>
            </w:r>
          </w:p>
        </w:tc>
        <w:tc>
          <w:tcPr>
            <w:tcW w:w="6973" w:type="dxa"/>
          </w:tcPr>
          <w:p w:rsidR="003F0C2F" w:rsidRPr="003F0C2F" w:rsidRDefault="003F0C2F">
            <w:pPr>
              <w:pStyle w:val="ConsPlusNormal"/>
            </w:pPr>
            <w:r w:rsidRPr="003F0C2F">
              <w:t>Услуги по перевозке грузов с использованием транспортных средств грузоподъемностью свыше 3 т</w:t>
            </w:r>
          </w:p>
        </w:tc>
        <w:tc>
          <w:tcPr>
            <w:tcW w:w="130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1,00</w:t>
            </w:r>
          </w:p>
        </w:tc>
      </w:tr>
      <w:tr w:rsidR="003F0C2F" w:rsidRPr="003F0C2F">
        <w:tc>
          <w:tcPr>
            <w:tcW w:w="79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8.</w:t>
            </w:r>
          </w:p>
        </w:tc>
        <w:tc>
          <w:tcPr>
            <w:tcW w:w="6973" w:type="dxa"/>
          </w:tcPr>
          <w:p w:rsidR="003F0C2F" w:rsidRPr="003F0C2F" w:rsidRDefault="003F0C2F">
            <w:pPr>
              <w:pStyle w:val="ConsPlusNormal"/>
            </w:pPr>
            <w:r w:rsidRPr="003F0C2F">
              <w:t>Распространение наружной рекламы с использованием рекламных конструкций</w:t>
            </w:r>
          </w:p>
        </w:tc>
        <w:tc>
          <w:tcPr>
            <w:tcW w:w="130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1,00</w:t>
            </w:r>
          </w:p>
        </w:tc>
      </w:tr>
      <w:tr w:rsidR="003F0C2F" w:rsidRPr="003F0C2F">
        <w:tc>
          <w:tcPr>
            <w:tcW w:w="79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9.</w:t>
            </w:r>
          </w:p>
        </w:tc>
        <w:tc>
          <w:tcPr>
            <w:tcW w:w="6973" w:type="dxa"/>
          </w:tcPr>
          <w:p w:rsidR="003F0C2F" w:rsidRPr="003F0C2F" w:rsidRDefault="003F0C2F">
            <w:pPr>
              <w:pStyle w:val="ConsPlusNormal"/>
            </w:pPr>
            <w:r w:rsidRPr="003F0C2F">
              <w:t>Размещение рекламы на транспортных средствах</w:t>
            </w:r>
          </w:p>
        </w:tc>
        <w:tc>
          <w:tcPr>
            <w:tcW w:w="130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1,00</w:t>
            </w:r>
          </w:p>
        </w:tc>
      </w:tr>
      <w:tr w:rsidR="003F0C2F" w:rsidRPr="003F0C2F">
        <w:tc>
          <w:tcPr>
            <w:tcW w:w="79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10.</w:t>
            </w:r>
          </w:p>
        </w:tc>
        <w:tc>
          <w:tcPr>
            <w:tcW w:w="6973" w:type="dxa"/>
          </w:tcPr>
          <w:p w:rsidR="003F0C2F" w:rsidRPr="003F0C2F" w:rsidRDefault="003F0C2F">
            <w:pPr>
              <w:pStyle w:val="ConsPlusNormal"/>
            </w:pPr>
            <w:r w:rsidRPr="003F0C2F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30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1,00</w:t>
            </w:r>
          </w:p>
        </w:tc>
      </w:tr>
      <w:tr w:rsidR="003F0C2F" w:rsidRPr="003F0C2F">
        <w:tc>
          <w:tcPr>
            <w:tcW w:w="79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11.</w:t>
            </w:r>
          </w:p>
        </w:tc>
        <w:tc>
          <w:tcPr>
            <w:tcW w:w="6973" w:type="dxa"/>
          </w:tcPr>
          <w:p w:rsidR="003F0C2F" w:rsidRPr="003F0C2F" w:rsidRDefault="003F0C2F">
            <w:pPr>
              <w:pStyle w:val="ConsPlusNormal"/>
            </w:pPr>
            <w:r w:rsidRPr="003F0C2F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30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1,00</w:t>
            </w:r>
          </w:p>
        </w:tc>
      </w:tr>
      <w:tr w:rsidR="003F0C2F" w:rsidRPr="003F0C2F">
        <w:tc>
          <w:tcPr>
            <w:tcW w:w="79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12.</w:t>
            </w:r>
          </w:p>
        </w:tc>
        <w:tc>
          <w:tcPr>
            <w:tcW w:w="6973" w:type="dxa"/>
          </w:tcPr>
          <w:p w:rsidR="003F0C2F" w:rsidRPr="003F0C2F" w:rsidRDefault="003F0C2F">
            <w:pPr>
              <w:pStyle w:val="ConsPlusNormal"/>
            </w:pPr>
            <w:r w:rsidRPr="003F0C2F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304" w:type="dxa"/>
          </w:tcPr>
          <w:p w:rsidR="003F0C2F" w:rsidRPr="003F0C2F" w:rsidRDefault="003F0C2F">
            <w:pPr>
              <w:pStyle w:val="ConsPlusNormal"/>
              <w:jc w:val="center"/>
            </w:pPr>
            <w:r w:rsidRPr="003F0C2F">
              <w:t>1,00</w:t>
            </w:r>
          </w:p>
        </w:tc>
      </w:tr>
    </w:tbl>
    <w:p w:rsidR="003F0C2F" w:rsidRPr="003F0C2F" w:rsidRDefault="003F0C2F">
      <w:pPr>
        <w:pStyle w:val="ConsPlusNormal"/>
        <w:jc w:val="both"/>
      </w:pPr>
    </w:p>
    <w:p w:rsidR="003F0C2F" w:rsidRPr="003F0C2F" w:rsidRDefault="003F0C2F">
      <w:pPr>
        <w:pStyle w:val="ConsPlusNormal"/>
        <w:jc w:val="right"/>
      </w:pPr>
      <w:r w:rsidRPr="003F0C2F">
        <w:lastRenderedPageBreak/>
        <w:t>Заместитель председателя</w:t>
      </w:r>
    </w:p>
    <w:p w:rsidR="003F0C2F" w:rsidRPr="003F0C2F" w:rsidRDefault="003F0C2F">
      <w:pPr>
        <w:pStyle w:val="ConsPlusNormal"/>
        <w:jc w:val="right"/>
      </w:pPr>
      <w:proofErr w:type="spellStart"/>
      <w:r w:rsidRPr="003F0C2F">
        <w:t>Новоаннинской</w:t>
      </w:r>
      <w:proofErr w:type="spellEnd"/>
      <w:r w:rsidRPr="003F0C2F">
        <w:t xml:space="preserve"> районной Думы</w:t>
      </w:r>
    </w:p>
    <w:p w:rsidR="003F0C2F" w:rsidRPr="003F0C2F" w:rsidRDefault="003F0C2F">
      <w:pPr>
        <w:pStyle w:val="ConsPlusNormal"/>
        <w:jc w:val="right"/>
      </w:pPr>
      <w:r w:rsidRPr="003F0C2F">
        <w:t>Т.В.БЛЮДЕНОВА</w:t>
      </w:r>
    </w:p>
    <w:p w:rsidR="003F0C2F" w:rsidRPr="003F0C2F" w:rsidRDefault="003F0C2F">
      <w:pPr>
        <w:pStyle w:val="ConsPlusNormal"/>
        <w:jc w:val="both"/>
      </w:pPr>
    </w:p>
    <w:p w:rsidR="003F0C2F" w:rsidRPr="003F0C2F" w:rsidRDefault="003F0C2F">
      <w:pPr>
        <w:pStyle w:val="ConsPlusNormal"/>
        <w:jc w:val="both"/>
      </w:pPr>
    </w:p>
    <w:p w:rsidR="003F0C2F" w:rsidRPr="003F0C2F" w:rsidRDefault="003F0C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A31386" w:rsidRPr="003F0C2F" w:rsidRDefault="00A31386"/>
    <w:sectPr w:rsidR="00A31386" w:rsidRPr="003F0C2F" w:rsidSect="0004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2F"/>
    <w:rsid w:val="003F0C2F"/>
    <w:rsid w:val="00A3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4D7B39-3D53-4B8B-A767-7D2BC4FC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0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0C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A65373E4A091BA833315DA41A96F8E2A8C722101E28468856090862B8002F68EAC957ED1BE51834537447359791236C941C337870B02D00CD952ZEy1F" TargetMode="External"/><Relationship Id="rId13" Type="http://schemas.openxmlformats.org/officeDocument/2006/relationships/hyperlink" Target="consultantplus://offline/ref=A9A65373E4A091BA83330BD757C5308B29822F2E02E78F3DDD3FCBDB7C8908A1C9E3CC3C95B35187473C102716784E729552C338870904CCZ0yEF" TargetMode="External"/><Relationship Id="rId18" Type="http://schemas.openxmlformats.org/officeDocument/2006/relationships/hyperlink" Target="consultantplus://offline/ref=A9A65373E4A091BA833315DA41A96F8E2A8C722106E28C6B816BCD8C23D90EF489A3CA69D6F75D824537447654261723D819CE3E901504C810DB50E3ZBy7F" TargetMode="External"/><Relationship Id="rId26" Type="http://schemas.openxmlformats.org/officeDocument/2006/relationships/hyperlink" Target="consultantplus://offline/ref=A9A65373E4A091BA833315DA41A96F8E2A8C722104E28369836090862B8002F68EAC957ED1BE51834537447059791236C941C337870B02D00CD952ZEy1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9A65373E4A091BA833315DA41A96F8E2A8C722104E28369836090862B8002F68EAC957ED1BE51834537447059791236C941C337870B02D00CD952ZEy1F" TargetMode="External"/><Relationship Id="rId7" Type="http://schemas.openxmlformats.org/officeDocument/2006/relationships/hyperlink" Target="consultantplus://offline/ref=A9A65373E4A091BA833315DA41A96F8E2A8C722104E28369836090862B8002F68EAC957ED1BE51834537447359791236C941C337870B02D00CD952ZEy1F" TargetMode="External"/><Relationship Id="rId12" Type="http://schemas.openxmlformats.org/officeDocument/2006/relationships/hyperlink" Target="consultantplus://offline/ref=A9A65373E4A091BA833315DA41A96F8E2A8C722105E68269886ACD8C23D90EF489A3CA69D6F75D824537447657261723D819CE3E901504C810DB50E3ZBy7F" TargetMode="External"/><Relationship Id="rId17" Type="http://schemas.openxmlformats.org/officeDocument/2006/relationships/hyperlink" Target="consultantplus://offline/ref=A9A65373E4A091BA83330BD757C5308B2983242906E18F3DDD3FCBDB7C8908A1DBE3943095BA4E834329467650Z2yDF" TargetMode="External"/><Relationship Id="rId25" Type="http://schemas.openxmlformats.org/officeDocument/2006/relationships/hyperlink" Target="consultantplus://offline/ref=A9A65373E4A091BA833315DA41A96F8E2A8C722104E28369836090862B8002F68EAC957ED1BE51834537447059791236C941C337870B02D00CD952ZEy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A65373E4A091BA83330BD757C5308B29822C2406E18F3DDD3FCBDB7C8908A1DBE3943095BA4E834329467650Z2yDF" TargetMode="External"/><Relationship Id="rId20" Type="http://schemas.openxmlformats.org/officeDocument/2006/relationships/hyperlink" Target="consultantplus://offline/ref=A9A65373E4A091BA833315DA41A96F8E2A8C722104E28369836090862B8002F68EAC957ED1BE51834537447059791236C941C337870B02D00CD952ZEy1F" TargetMode="External"/><Relationship Id="rId29" Type="http://schemas.openxmlformats.org/officeDocument/2006/relationships/hyperlink" Target="consultantplus://offline/ref=A9A65373E4A091BA833315DA41A96F8E2A8C722105E68269886ACD8C23D90EF489A3CA69D6F75D824537447654261723D819CE3E901504C810DB50E3ZBy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A65373E4A091BA833315DA41A96F8E2A8C722105E0876A806090862B8002F68EAC957ED1BE51834537447359791236C941C337870B02D00CD952ZEy1F" TargetMode="External"/><Relationship Id="rId11" Type="http://schemas.openxmlformats.org/officeDocument/2006/relationships/hyperlink" Target="consultantplus://offline/ref=A9A65373E4A091BA833315DA41A96F8E2A8C722106E18C62866FCD8C23D90EF489A3CA69D6F75D824537447657261723D819CE3E901504C810DB50E3ZBy7F" TargetMode="External"/><Relationship Id="rId24" Type="http://schemas.openxmlformats.org/officeDocument/2006/relationships/hyperlink" Target="consultantplus://offline/ref=A9A65373E4A091BA833315DA41A96F8E2A8C722105E0876A806090862B8002F68EAC957ED1BE51834537447E59791236C941C337870B02D00CD952ZEy1F" TargetMode="External"/><Relationship Id="rId5" Type="http://schemas.openxmlformats.org/officeDocument/2006/relationships/hyperlink" Target="consultantplus://offline/ref=A9A65373E4A091BA833315DA41A96F8E2A8C722105E68168816090862B8002F68EAC957ED1BE51834537447359791236C941C337870B02D00CD952ZEy1F" TargetMode="External"/><Relationship Id="rId15" Type="http://schemas.openxmlformats.org/officeDocument/2006/relationships/hyperlink" Target="consultantplus://offline/ref=A9A65373E4A091BA833315DA41A96F8E2A8C722105E681638663CD8C23D90EF489A3CA69D6F75D82453744745A261723D819CE3E901504C810DB50E3ZBy7F" TargetMode="External"/><Relationship Id="rId23" Type="http://schemas.openxmlformats.org/officeDocument/2006/relationships/hyperlink" Target="consultantplus://offline/ref=A9A65373E4A091BA833315DA41A96F8E2A8C722106E28C6B816BCD8C23D90EF489A3CA69D6F75D82453744765A261723D819CE3E901504C810DB50E3ZBy7F" TargetMode="External"/><Relationship Id="rId28" Type="http://schemas.openxmlformats.org/officeDocument/2006/relationships/hyperlink" Target="consultantplus://offline/ref=A9A65373E4A091BA833315DA41A96F8E2A8C722106E18C62866FCD8C23D90EF489A3CA69D6F75D824537447752261723D819CE3E901504C810DB50E3ZBy7F" TargetMode="External"/><Relationship Id="rId10" Type="http://schemas.openxmlformats.org/officeDocument/2006/relationships/hyperlink" Target="consultantplus://offline/ref=A9A65373E4A091BA833315DA41A96F8E2A8C722106E385638168CD8C23D90EF489A3CA69D6F75D824537447E57261723D819CE3E901504C810DB50E3ZBy7F" TargetMode="External"/><Relationship Id="rId19" Type="http://schemas.openxmlformats.org/officeDocument/2006/relationships/hyperlink" Target="consultantplus://offline/ref=A9A65373E4A091BA833315DA41A96F8E2A8C722104E28369836090862B8002F68EAC957ED1BE51834537447059791236C941C337870B02D00CD952ZEy1F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A9A65373E4A091BA833315DA41A96F8E2A8C722106E18D62886090862B8002F68EAC957ED1BE51834537447359791236C941C337870B02D00CD952ZEy1F" TargetMode="External"/><Relationship Id="rId9" Type="http://schemas.openxmlformats.org/officeDocument/2006/relationships/hyperlink" Target="consultantplus://offline/ref=A9A65373E4A091BA833315DA41A96F8E2A8C722106E28C6B816BCD8C23D90EF489A3CA69D6F75D824537447657261723D819CE3E901504C810DB50E3ZBy7F" TargetMode="External"/><Relationship Id="rId14" Type="http://schemas.openxmlformats.org/officeDocument/2006/relationships/hyperlink" Target="consultantplus://offline/ref=A9A65373E4A091BA83330BD757C5308B29822F2D04E08F3DDD3FCBDB7C8908A1C9E3CC3C95B05781403C102716784E729552C338870904CCZ0yEF" TargetMode="External"/><Relationship Id="rId22" Type="http://schemas.openxmlformats.org/officeDocument/2006/relationships/hyperlink" Target="consultantplus://offline/ref=A9A65373E4A091BA833315DA41A96F8E2A8C722104E28369836090862B8002F68EAC957ED1BE51834537447059791236C941C337870B02D00CD952ZEy1F" TargetMode="External"/><Relationship Id="rId27" Type="http://schemas.openxmlformats.org/officeDocument/2006/relationships/hyperlink" Target="consultantplus://offline/ref=A9A65373E4A091BA833315DA41A96F8E2A8C722106E18C62866FCD8C23D90EF489A3CA69D6F75D824537447655261723D819CE3E901504C810DB50E3ZBy7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Лещёва Юлия Алексеевна</dc:creator>
  <cp:keywords/>
  <dc:description/>
  <cp:lastModifiedBy>Лещёва Юлия Алексеевна</cp:lastModifiedBy>
  <cp:revision>1</cp:revision>
  <dcterms:created xsi:type="dcterms:W3CDTF">2020-06-09T05:50:00Z</dcterms:created>
  <dcterms:modified xsi:type="dcterms:W3CDTF">2020-06-09T05:51:00Z</dcterms:modified>
</cp:coreProperties>
</file>