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4C" w:rsidRDefault="0068514C">
      <w:pPr>
        <w:pStyle w:val="ConsPlusTitlePage"/>
      </w:pPr>
      <w:r>
        <w:br/>
      </w:r>
    </w:p>
    <w:p w:rsidR="0068514C" w:rsidRDefault="0068514C">
      <w:pPr>
        <w:pStyle w:val="ConsPlusNormal"/>
        <w:jc w:val="both"/>
        <w:outlineLvl w:val="0"/>
      </w:pPr>
    </w:p>
    <w:p w:rsidR="0068514C" w:rsidRPr="0068514C" w:rsidRDefault="0068514C">
      <w:pPr>
        <w:pStyle w:val="ConsPlusTitle"/>
        <w:jc w:val="center"/>
      </w:pPr>
      <w:r w:rsidRPr="0068514C">
        <w:t>СТАРОПОЛТАВСКАЯ РАЙОННАЯ ДУМА ВОЛГОГРАДСКОЙ ОБЛАСТИ</w:t>
      </w:r>
    </w:p>
    <w:p w:rsidR="0068514C" w:rsidRPr="0068514C" w:rsidRDefault="0068514C">
      <w:pPr>
        <w:pStyle w:val="ConsPlusTitle"/>
        <w:jc w:val="center"/>
      </w:pPr>
    </w:p>
    <w:p w:rsidR="0068514C" w:rsidRPr="0068514C" w:rsidRDefault="0068514C">
      <w:pPr>
        <w:pStyle w:val="ConsPlusTitle"/>
        <w:jc w:val="center"/>
      </w:pPr>
      <w:r w:rsidRPr="0068514C">
        <w:t>РЕШЕНИЕ</w:t>
      </w:r>
    </w:p>
    <w:p w:rsidR="0068514C" w:rsidRPr="0068514C" w:rsidRDefault="0068514C">
      <w:pPr>
        <w:pStyle w:val="ConsPlusTitle"/>
        <w:jc w:val="center"/>
      </w:pPr>
      <w:r w:rsidRPr="0068514C">
        <w:t>от 27 апреля 2020 г. N 25/137</w:t>
      </w:r>
    </w:p>
    <w:p w:rsidR="0068514C" w:rsidRPr="0068514C" w:rsidRDefault="0068514C">
      <w:pPr>
        <w:pStyle w:val="ConsPlusTitle"/>
        <w:jc w:val="center"/>
      </w:pPr>
    </w:p>
    <w:p w:rsidR="0068514C" w:rsidRPr="0068514C" w:rsidRDefault="0068514C">
      <w:pPr>
        <w:pStyle w:val="ConsPlusTitle"/>
        <w:jc w:val="center"/>
      </w:pPr>
      <w:r w:rsidRPr="0068514C">
        <w:t>О ВНЕСЕНИИ ИЗМЕНЕНИЙ В РЕШЕНИЕ СТАРОПОЛТАВСКОЙ РАЙОННОЙ ДУМЫ</w:t>
      </w:r>
    </w:p>
    <w:p w:rsidR="0068514C" w:rsidRPr="0068514C" w:rsidRDefault="0068514C">
      <w:pPr>
        <w:pStyle w:val="ConsPlusTitle"/>
        <w:jc w:val="center"/>
      </w:pPr>
      <w:r w:rsidRPr="0068514C">
        <w:t>ОТ 30 ОКТЯБРЯ 2018 ГОДА N 2/12 "О ВВЕДЕНИИ В ДЕЙСТВИЕ</w:t>
      </w:r>
    </w:p>
    <w:p w:rsidR="0068514C" w:rsidRPr="0068514C" w:rsidRDefault="0068514C">
      <w:pPr>
        <w:pStyle w:val="ConsPlusTitle"/>
        <w:jc w:val="center"/>
      </w:pPr>
      <w:r w:rsidRPr="0068514C">
        <w:t>НА ТЕРРИТОРИИ СТАРОПОЛТАВСКОГО МУНИЦИПАЛЬНОГО РАЙОНА СИСТЕМЫ</w:t>
      </w:r>
    </w:p>
    <w:p w:rsidR="0068514C" w:rsidRPr="0068514C" w:rsidRDefault="0068514C">
      <w:pPr>
        <w:pStyle w:val="ConsPlusTitle"/>
        <w:jc w:val="center"/>
      </w:pPr>
      <w:r w:rsidRPr="0068514C">
        <w:t>НАЛОГООБЛОЖЕНИЯ В ВИДЕ ЕДИНОГО НАЛОГА НА ВМЕНЕННЫЙ ДОХОД</w:t>
      </w:r>
    </w:p>
    <w:p w:rsidR="0068514C" w:rsidRPr="0068514C" w:rsidRDefault="0068514C">
      <w:pPr>
        <w:pStyle w:val="ConsPlusTitle"/>
        <w:jc w:val="center"/>
      </w:pPr>
      <w:r w:rsidRPr="0068514C">
        <w:t>ДЛЯ ОТДЕЛЬНЫХ ВИДОВ ДЕЯТЕЛЬНОСТИ НА 2019 - 2020 ГОДЫ"</w:t>
      </w:r>
    </w:p>
    <w:p w:rsidR="0068514C" w:rsidRPr="0068514C" w:rsidRDefault="0068514C">
      <w:pPr>
        <w:pStyle w:val="ConsPlusNormal"/>
        <w:jc w:val="both"/>
      </w:pPr>
    </w:p>
    <w:p w:rsidR="0068514C" w:rsidRPr="0068514C" w:rsidRDefault="0068514C">
      <w:pPr>
        <w:pStyle w:val="ConsPlusNormal"/>
        <w:ind w:firstLine="540"/>
        <w:jc w:val="both"/>
      </w:pPr>
      <w:r w:rsidRPr="0068514C">
        <w:t xml:space="preserve">В соответствии с Планом первоочередных мероприятий (действий) по обеспечению устойчивого развития экономики Волгоградской области в условиях ухудшения ситуации в связи с распространением новой </w:t>
      </w:r>
      <w:proofErr w:type="spellStart"/>
      <w:r w:rsidRPr="0068514C">
        <w:t>коронавирусной</w:t>
      </w:r>
      <w:proofErr w:type="spellEnd"/>
      <w:r w:rsidRPr="0068514C">
        <w:t xml:space="preserve"> инфекции, с целью поддержки организаций и предпринимателей, осуществляющих деятельность в сферах, наиболее пострадавших в условиях ухудшения ситуации в связи с распространением новой </w:t>
      </w:r>
      <w:proofErr w:type="spellStart"/>
      <w:r w:rsidRPr="0068514C">
        <w:t>коронавирусной</w:t>
      </w:r>
      <w:proofErr w:type="spellEnd"/>
      <w:r w:rsidRPr="0068514C">
        <w:t xml:space="preserve"> инфекции, </w:t>
      </w:r>
      <w:proofErr w:type="spellStart"/>
      <w:r w:rsidRPr="0068514C">
        <w:t>Старополтавская</w:t>
      </w:r>
      <w:proofErr w:type="spellEnd"/>
      <w:r w:rsidRPr="0068514C">
        <w:t xml:space="preserve"> районная Дума решила: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1. Внести в </w:t>
      </w:r>
      <w:hyperlink r:id="rId4" w:history="1">
        <w:r w:rsidRPr="0068514C">
          <w:t>Решение</w:t>
        </w:r>
      </w:hyperlink>
      <w:r w:rsidRPr="0068514C">
        <w:t xml:space="preserve"> </w:t>
      </w:r>
      <w:proofErr w:type="spellStart"/>
      <w:r w:rsidRPr="0068514C">
        <w:t>Старополтавской</w:t>
      </w:r>
      <w:proofErr w:type="spellEnd"/>
      <w:r w:rsidRPr="0068514C">
        <w:t xml:space="preserve"> районной Думы от 30 октября 2018 года N 2/12 "О введении в действие на территории </w:t>
      </w:r>
      <w:proofErr w:type="spellStart"/>
      <w:r w:rsidRPr="0068514C">
        <w:t>Старополтавского</w:t>
      </w:r>
      <w:proofErr w:type="spellEnd"/>
      <w:r w:rsidRPr="0068514C">
        <w:t xml:space="preserve"> муниципального района системы налогообложения в виде единого налога на вмененный доход для отдельных видов деятельности на 2019 - 2020 годы" (далее - Решение) следующие изменения: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1.1. дополнить </w:t>
      </w:r>
      <w:hyperlink r:id="rId5" w:history="1">
        <w:r w:rsidRPr="0068514C">
          <w:t>Решение</w:t>
        </w:r>
      </w:hyperlink>
      <w:r w:rsidRPr="0068514C">
        <w:t xml:space="preserve"> пунктом 4 следующего содержания: "4. Установить на территории </w:t>
      </w:r>
      <w:proofErr w:type="spellStart"/>
      <w:r w:rsidRPr="0068514C">
        <w:t>Старополтавского</w:t>
      </w:r>
      <w:proofErr w:type="spellEnd"/>
      <w:r w:rsidRPr="0068514C">
        <w:t xml:space="preserve"> муниципального района Волгоградской области налоговую ставку по единому налогу на вмененный доход в размере 7,5% на 2 квартал 2020 года для видов предпринимательской деятельности, одобренных протоколом заседания Правительственной комиссии по повышению устойчивости развития российской экономики от 25.03.2020 N 4кв (далее - Протокол N 4кв) и в отношении которых может применяться система налогообложения в виде единого налога на вмененный доход: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оказание услуг общественного питания (код ОКВЭД 2: </w:t>
      </w:r>
      <w:hyperlink r:id="rId6" w:history="1">
        <w:r w:rsidRPr="0068514C">
          <w:t>56</w:t>
        </w:r>
      </w:hyperlink>
      <w:r w:rsidRPr="0068514C">
        <w:t>);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оказание услуг по временному размещению и проживанию (код ОКВЭД 2: </w:t>
      </w:r>
      <w:hyperlink r:id="rId7" w:history="1">
        <w:r w:rsidRPr="0068514C">
          <w:t>55</w:t>
        </w:r>
      </w:hyperlink>
      <w:r w:rsidRPr="0068514C">
        <w:t>);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оказание автотранспортных услуг по перевозке пассажиров и по перевозке грузов (код ОКВЭД 2: </w:t>
      </w:r>
      <w:hyperlink r:id="rId8" w:history="1">
        <w:r w:rsidRPr="0068514C">
          <w:t>49.3</w:t>
        </w:r>
      </w:hyperlink>
      <w:r w:rsidRPr="0068514C">
        <w:t xml:space="preserve">, </w:t>
      </w:r>
      <w:hyperlink r:id="rId9" w:history="1">
        <w:r w:rsidRPr="0068514C">
          <w:t>49.4</w:t>
        </w:r>
      </w:hyperlink>
      <w:r w:rsidRPr="0068514C">
        <w:t xml:space="preserve">, </w:t>
      </w:r>
      <w:hyperlink r:id="rId10" w:history="1">
        <w:r w:rsidRPr="0068514C">
          <w:t>51.1</w:t>
        </w:r>
      </w:hyperlink>
      <w:r w:rsidRPr="0068514C">
        <w:t xml:space="preserve">, </w:t>
      </w:r>
      <w:hyperlink r:id="rId11" w:history="1">
        <w:r w:rsidRPr="0068514C">
          <w:t>51.21</w:t>
        </w:r>
      </w:hyperlink>
      <w:r w:rsidRPr="0068514C">
        <w:t xml:space="preserve">, </w:t>
      </w:r>
      <w:hyperlink r:id="rId12" w:history="1">
        <w:r w:rsidRPr="0068514C">
          <w:t>52.23.1</w:t>
        </w:r>
      </w:hyperlink>
      <w:r w:rsidRPr="0068514C">
        <w:t xml:space="preserve">, </w:t>
      </w:r>
      <w:hyperlink r:id="rId13" w:history="1">
        <w:r w:rsidRPr="0068514C">
          <w:t>52.23.11</w:t>
        </w:r>
      </w:hyperlink>
      <w:r w:rsidRPr="0068514C">
        <w:t xml:space="preserve">, </w:t>
      </w:r>
      <w:hyperlink r:id="rId14" w:history="1">
        <w:r w:rsidRPr="0068514C">
          <w:t>52.23.12</w:t>
        </w:r>
      </w:hyperlink>
      <w:r w:rsidRPr="0068514C">
        <w:t xml:space="preserve">, </w:t>
      </w:r>
      <w:hyperlink r:id="rId15" w:history="1">
        <w:r w:rsidRPr="0068514C">
          <w:t>52.23.13</w:t>
        </w:r>
      </w:hyperlink>
      <w:r w:rsidRPr="0068514C">
        <w:t xml:space="preserve">, </w:t>
      </w:r>
      <w:hyperlink r:id="rId16" w:history="1">
        <w:r w:rsidRPr="0068514C">
          <w:t>52.23.19</w:t>
        </w:r>
      </w:hyperlink>
      <w:r w:rsidRPr="0068514C">
        <w:t>);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оказание бытовых услуг (ремонт, стирка, химчистка, услуги парикмахерских и салонов красоты) (код ОКВЭД 2: </w:t>
      </w:r>
      <w:hyperlink r:id="rId17" w:history="1">
        <w:r w:rsidRPr="0068514C">
          <w:t>95</w:t>
        </w:r>
      </w:hyperlink>
      <w:r w:rsidRPr="0068514C">
        <w:t xml:space="preserve">, </w:t>
      </w:r>
      <w:hyperlink r:id="rId18" w:history="1">
        <w:r w:rsidRPr="0068514C">
          <w:t>96.01</w:t>
        </w:r>
      </w:hyperlink>
      <w:r w:rsidRPr="0068514C">
        <w:t xml:space="preserve">, </w:t>
      </w:r>
      <w:hyperlink r:id="rId19" w:history="1">
        <w:r w:rsidRPr="0068514C">
          <w:t>96.02</w:t>
        </w:r>
      </w:hyperlink>
      <w:r w:rsidRPr="0068514C">
        <w:t>)".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 xml:space="preserve">1.2. </w:t>
      </w:r>
      <w:hyperlink r:id="rId20" w:history="1">
        <w:r w:rsidRPr="0068514C">
          <w:t>пункты 4</w:t>
        </w:r>
      </w:hyperlink>
      <w:r w:rsidRPr="0068514C">
        <w:t xml:space="preserve">, </w:t>
      </w:r>
      <w:hyperlink r:id="rId21" w:history="1">
        <w:r w:rsidRPr="0068514C">
          <w:t>5</w:t>
        </w:r>
      </w:hyperlink>
      <w:r w:rsidRPr="0068514C">
        <w:t xml:space="preserve"> Решения считать пунктами 5, 6 соответственно.</w:t>
      </w:r>
    </w:p>
    <w:p w:rsidR="0068514C" w:rsidRPr="0068514C" w:rsidRDefault="0068514C">
      <w:pPr>
        <w:pStyle w:val="ConsPlusNormal"/>
        <w:spacing w:before="220"/>
        <w:ind w:firstLine="540"/>
        <w:jc w:val="both"/>
      </w:pPr>
      <w:r w:rsidRPr="0068514C">
        <w:t>2. Настоящее Решение вступает в силу со дня его официального опубликования в районной газете "Ударник" и распространяет свое действие на правоотношения, возникшие с 01.04.2020.</w:t>
      </w:r>
    </w:p>
    <w:p w:rsidR="0068514C" w:rsidRPr="0068514C" w:rsidRDefault="0068514C">
      <w:pPr>
        <w:pStyle w:val="ConsPlusNormal"/>
        <w:jc w:val="both"/>
      </w:pPr>
    </w:p>
    <w:p w:rsidR="0068514C" w:rsidRPr="0068514C" w:rsidRDefault="0068514C">
      <w:pPr>
        <w:pStyle w:val="ConsPlusNormal"/>
        <w:jc w:val="right"/>
      </w:pPr>
      <w:r w:rsidRPr="0068514C">
        <w:t>Председатель</w:t>
      </w:r>
    </w:p>
    <w:p w:rsidR="0068514C" w:rsidRPr="0068514C" w:rsidRDefault="0068514C">
      <w:pPr>
        <w:pStyle w:val="ConsPlusNormal"/>
        <w:jc w:val="right"/>
      </w:pPr>
      <w:proofErr w:type="spellStart"/>
      <w:r w:rsidRPr="0068514C">
        <w:t>Старополтавской</w:t>
      </w:r>
      <w:proofErr w:type="spellEnd"/>
      <w:r w:rsidRPr="0068514C">
        <w:t xml:space="preserve"> районной Думы</w:t>
      </w:r>
    </w:p>
    <w:p w:rsidR="0068514C" w:rsidRPr="0068514C" w:rsidRDefault="0068514C">
      <w:pPr>
        <w:pStyle w:val="ConsPlusNormal"/>
        <w:jc w:val="right"/>
      </w:pPr>
      <w:r w:rsidRPr="0068514C">
        <w:t>В.Н.СОПИВСКИЙ</w:t>
      </w:r>
    </w:p>
    <w:p w:rsidR="0068514C" w:rsidRPr="0068514C" w:rsidRDefault="0068514C">
      <w:pPr>
        <w:pStyle w:val="ConsPlusNormal"/>
        <w:jc w:val="both"/>
      </w:pPr>
    </w:p>
    <w:p w:rsidR="0068514C" w:rsidRPr="0068514C" w:rsidRDefault="0068514C">
      <w:pPr>
        <w:pStyle w:val="ConsPlusNormal"/>
        <w:jc w:val="right"/>
      </w:pPr>
      <w:r w:rsidRPr="0068514C">
        <w:t xml:space="preserve">Глава </w:t>
      </w:r>
      <w:proofErr w:type="spellStart"/>
      <w:r w:rsidRPr="0068514C">
        <w:t>Старополтавского</w:t>
      </w:r>
      <w:proofErr w:type="spellEnd"/>
    </w:p>
    <w:p w:rsidR="0068514C" w:rsidRPr="0068514C" w:rsidRDefault="0068514C">
      <w:pPr>
        <w:pStyle w:val="ConsPlusNormal"/>
        <w:jc w:val="right"/>
      </w:pPr>
      <w:r w:rsidRPr="0068514C">
        <w:t>муниципального района</w:t>
      </w:r>
    </w:p>
    <w:p w:rsidR="0068514C" w:rsidRPr="0068514C" w:rsidRDefault="0068514C">
      <w:pPr>
        <w:pStyle w:val="ConsPlusNormal"/>
        <w:jc w:val="right"/>
      </w:pPr>
      <w:r w:rsidRPr="0068514C">
        <w:lastRenderedPageBreak/>
        <w:t>А.С.МЕЛКУМОВ</w:t>
      </w:r>
    </w:p>
    <w:p w:rsidR="0068514C" w:rsidRDefault="0068514C">
      <w:pPr>
        <w:pStyle w:val="ConsPlusNormal"/>
        <w:jc w:val="both"/>
      </w:pPr>
    </w:p>
    <w:p w:rsidR="0068514C" w:rsidRDefault="006851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3B0172" w:rsidRDefault="003B0172"/>
    <w:sectPr w:rsidR="003B0172" w:rsidSect="00E8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4C"/>
    <w:rsid w:val="003B0172"/>
    <w:rsid w:val="006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DA550C-3B54-45C6-B51A-50665A76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7008DD8349459AFC06B78348E2807EB4509DC179179BB853DEE15A10F37784F9B986F00ECAC83B44DAF53E2197F6B8F5B4561B387CE5ACdER3K" TargetMode="External"/><Relationship Id="rId13" Type="http://schemas.openxmlformats.org/officeDocument/2006/relationships/hyperlink" Target="consultantplus://offline/ref=9F7008DD8349459AFC06B78348E2807EB4509DC179179BB853DEE15A10F37784F9B986F00ECDC33C4DDAF53E2197F6B8F5B4561B387CE5ACdER3K" TargetMode="External"/><Relationship Id="rId18" Type="http://schemas.openxmlformats.org/officeDocument/2006/relationships/hyperlink" Target="consultantplus://offline/ref=9F7008DD8349459AFC06B78348E2807EB4509DC179179BB853DEE15A10F37784F9B986F00ECCC93947DAF53E2197F6B8F5B4561B387CE5ACdER3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7008DD8349459AFC06A98E5E8EDF7BB75EC3C47A1090EC0E8AE70D4FA371D1B9F980A54D8DCC3E44D1A16B61C9AFEBB7FF5B1C2060E5ABFD1A70A2d4REK" TargetMode="External"/><Relationship Id="rId7" Type="http://schemas.openxmlformats.org/officeDocument/2006/relationships/hyperlink" Target="consultantplus://offline/ref=9F7008DD8349459AFC06B78348E2807EB4509DC179179BB853DEE15A10F37784F9B986F00ECDC23F43DAF53E2197F6B8F5B4561B387CE5ACdER3K" TargetMode="External"/><Relationship Id="rId12" Type="http://schemas.openxmlformats.org/officeDocument/2006/relationships/hyperlink" Target="consultantplus://offline/ref=9F7008DD8349459AFC06B78348E2807EB4509DC179179BB853DEE15A10F37784F9B986F00ECDC33C43DAF53E2197F6B8F5B4561B387CE5ACdER3K" TargetMode="External"/><Relationship Id="rId17" Type="http://schemas.openxmlformats.org/officeDocument/2006/relationships/hyperlink" Target="consultantplus://offline/ref=9F7008DD8349459AFC06B78348E2807EB4509DC179179BB853DEE15A10F37784F9B986F00ECCC43A41DAF53E2197F6B8F5B4561B387CE5ACdER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7008DD8349459AFC06B78348E2807EB4509DC179179BB853DEE15A10F37784F9B986F00ECDC33B41DAF53E2197F6B8F5B4561B387CE5ACdER3K" TargetMode="External"/><Relationship Id="rId20" Type="http://schemas.openxmlformats.org/officeDocument/2006/relationships/hyperlink" Target="consultantplus://offline/ref=9F7008DD8349459AFC06A98E5E8EDF7BB75EC3C47A1090EC0E8AE70D4FA371D1B9F980A54D8DCC3E44D1A16B66C9AFEBB7FF5B1C2060E5ABFD1A70A2d4R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7008DD8349459AFC06B78348E2807EB4509DC179179BB853DEE15A10F37784F9B986F00ECDC23D42DAF53E2197F6B8F5B4561B387CE5ACdER3K" TargetMode="External"/><Relationship Id="rId11" Type="http://schemas.openxmlformats.org/officeDocument/2006/relationships/hyperlink" Target="consultantplus://offline/ref=9F7008DD8349459AFC06B78348E2807EB4509DC179179BB853DEE15A10F37784F9B986F00ECDC03D40DAF53E2197F6B8F5B4561B387CE5ACdER3K" TargetMode="External"/><Relationship Id="rId5" Type="http://schemas.openxmlformats.org/officeDocument/2006/relationships/hyperlink" Target="consultantplus://offline/ref=9F7008DD8349459AFC06A98E5E8EDF7BB75EC3C47A1090EC0E8AE70D4FA371D1B9F980A55F8D943246D7BF6F60DCF9BAF1dARAK" TargetMode="External"/><Relationship Id="rId15" Type="http://schemas.openxmlformats.org/officeDocument/2006/relationships/hyperlink" Target="consultantplus://offline/ref=9F7008DD8349459AFC06B78348E2807EB4509DC179179BB853DEE15A10F37784F9B986F00ECDC33B47DAF53E2197F6B8F5B4561B387CE5ACdER3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F7008DD8349459AFC06B78348E2807EB4509DC179179BB853DEE15A10F37784F9B986F00ECDC03E46DAF53E2197F6B8F5B4561B387CE5ACdER3K" TargetMode="External"/><Relationship Id="rId19" Type="http://schemas.openxmlformats.org/officeDocument/2006/relationships/hyperlink" Target="consultantplus://offline/ref=9F7008DD8349459AFC06B78348E2807EB4509DC179179BB853DEE15A10F37784F9B986F00ECCC4364DDAF53E2197F6B8F5B4561B387CE5ACdER3K" TargetMode="External"/><Relationship Id="rId4" Type="http://schemas.openxmlformats.org/officeDocument/2006/relationships/hyperlink" Target="consultantplus://offline/ref=9F7008DD8349459AFC06A98E5E8EDF7BB75EC3C47A1090EC0E8AE70D4FA371D1B9F980A55F8D943246D7BF6F60DCF9BAF1dARAK" TargetMode="External"/><Relationship Id="rId9" Type="http://schemas.openxmlformats.org/officeDocument/2006/relationships/hyperlink" Target="consultantplus://offline/ref=9F7008DD8349459AFC06B78348E2807EB4509DC179179BB853DEE15A10F37784F9B986F00ECAC83644DAF53E2197F6B8F5B4561B387CE5ACdER3K" TargetMode="External"/><Relationship Id="rId14" Type="http://schemas.openxmlformats.org/officeDocument/2006/relationships/hyperlink" Target="consultantplus://offline/ref=9F7008DD8349459AFC06B78348E2807EB4509DC179179BB853DEE15A10F37784F9B986F00ECDC33B45DAF53E2197F6B8F5B4561B387CE5ACdER3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2020-05-26T10:17:00Z</dcterms:created>
  <dcterms:modified xsi:type="dcterms:W3CDTF">2020-05-26T10:22:00Z</dcterms:modified>
</cp:coreProperties>
</file>