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51" w:rsidRDefault="001E2D51" w:rsidP="00F413D3">
      <w:pPr>
        <w:pStyle w:val="2"/>
        <w:suppressAutoHyphens/>
        <w:spacing w:before="0" w:after="0"/>
        <w:jc w:val="center"/>
        <w:rPr>
          <w:rFonts w:ascii="Times New Roman" w:hAnsi="Times New Roman"/>
          <w:i w:val="0"/>
          <w:sz w:val="24"/>
          <w:szCs w:val="24"/>
        </w:rPr>
      </w:pPr>
    </w:p>
    <w:p w:rsidR="00F413D3" w:rsidRPr="00BE68F6" w:rsidRDefault="00F413D3" w:rsidP="00F413D3">
      <w:pPr>
        <w:pStyle w:val="2"/>
        <w:suppressAutoHyphens/>
        <w:spacing w:before="0" w:after="0"/>
        <w:jc w:val="center"/>
        <w:rPr>
          <w:rFonts w:ascii="Times New Roman" w:hAnsi="Times New Roman"/>
          <w:i w:val="0"/>
          <w:sz w:val="24"/>
          <w:szCs w:val="24"/>
        </w:rPr>
      </w:pPr>
      <w:r w:rsidRPr="00BE68F6">
        <w:rPr>
          <w:rFonts w:ascii="Times New Roman" w:hAnsi="Times New Roman"/>
          <w:i w:val="0"/>
          <w:sz w:val="24"/>
          <w:szCs w:val="24"/>
        </w:rPr>
        <w:t>Объявление о приеме документов для участия в конкурсе</w:t>
      </w:r>
    </w:p>
    <w:p w:rsidR="00F413D3" w:rsidRPr="00BE68F6" w:rsidRDefault="00F413D3" w:rsidP="00F413D3">
      <w:pPr>
        <w:pStyle w:val="21"/>
        <w:jc w:val="center"/>
        <w:rPr>
          <w:b w:val="0"/>
        </w:rPr>
      </w:pPr>
      <w:r w:rsidRPr="00BE68F6">
        <w:t>на включение в кадровый резерв для замещения вакантных должностей</w:t>
      </w:r>
    </w:p>
    <w:p w:rsidR="00F413D3" w:rsidRPr="00BE68F6" w:rsidRDefault="00F413D3" w:rsidP="00F413D3">
      <w:pPr>
        <w:pStyle w:val="21"/>
        <w:jc w:val="center"/>
        <w:rPr>
          <w:b w:val="0"/>
        </w:rPr>
      </w:pPr>
      <w:r w:rsidRPr="00BE68F6">
        <w:t>государственной гражданской службы Российской Федерации</w:t>
      </w:r>
    </w:p>
    <w:p w:rsidR="00F413D3" w:rsidRPr="00BE68F6" w:rsidRDefault="00F413D3" w:rsidP="00F413D3">
      <w:pPr>
        <w:pStyle w:val="2"/>
        <w:suppressAutoHyphens/>
        <w:spacing w:before="0" w:after="0"/>
        <w:jc w:val="center"/>
        <w:rPr>
          <w:rFonts w:ascii="Times New Roman" w:hAnsi="Times New Roman"/>
          <w:i w:val="0"/>
          <w:sz w:val="24"/>
          <w:szCs w:val="24"/>
        </w:rPr>
      </w:pPr>
      <w:r w:rsidRPr="00BE68F6">
        <w:rPr>
          <w:rFonts w:ascii="Times New Roman" w:hAnsi="Times New Roman"/>
          <w:i w:val="0"/>
          <w:sz w:val="24"/>
          <w:szCs w:val="24"/>
        </w:rPr>
        <w:t>в Инспекции Федеральной налоговой службы</w:t>
      </w:r>
    </w:p>
    <w:p w:rsidR="00F413D3" w:rsidRDefault="00F413D3" w:rsidP="00F413D3">
      <w:pPr>
        <w:pStyle w:val="2"/>
        <w:suppressAutoHyphens/>
        <w:spacing w:before="0" w:after="0"/>
        <w:jc w:val="center"/>
        <w:rPr>
          <w:rFonts w:ascii="Times New Roman" w:hAnsi="Times New Roman"/>
          <w:i w:val="0"/>
          <w:sz w:val="24"/>
          <w:szCs w:val="24"/>
        </w:rPr>
      </w:pPr>
      <w:r w:rsidRPr="00BE68F6">
        <w:rPr>
          <w:rFonts w:ascii="Times New Roman" w:hAnsi="Times New Roman"/>
          <w:i w:val="0"/>
          <w:sz w:val="24"/>
          <w:szCs w:val="24"/>
        </w:rPr>
        <w:t>по Центральному району г. Волгограда</w:t>
      </w:r>
    </w:p>
    <w:p w:rsidR="00F413D3" w:rsidRPr="00BE68F6" w:rsidRDefault="00F413D3" w:rsidP="00F413D3">
      <w:pPr>
        <w:rPr>
          <w:sz w:val="24"/>
          <w:szCs w:val="24"/>
        </w:rPr>
      </w:pPr>
    </w:p>
    <w:p w:rsidR="00560F5F" w:rsidRPr="00BE68F6" w:rsidRDefault="00F413D3" w:rsidP="00560F5F">
      <w:pPr>
        <w:suppressAutoHyphens/>
        <w:ind w:firstLine="708"/>
        <w:jc w:val="both"/>
        <w:rPr>
          <w:b/>
          <w:sz w:val="24"/>
          <w:szCs w:val="24"/>
        </w:rPr>
      </w:pPr>
      <w:r w:rsidRPr="00BE68F6">
        <w:rPr>
          <w:rStyle w:val="a4"/>
          <w:bCs w:val="0"/>
          <w:sz w:val="24"/>
          <w:szCs w:val="24"/>
        </w:rPr>
        <w:t>Инспекция Федеральной налоговой службы по Центральному району г. Волгограда (</w:t>
      </w:r>
      <w:smartTag w:uri="urn:schemas-microsoft-com:office:smarttags" w:element="metricconverter">
        <w:smartTagPr>
          <w:attr w:name="ProductID" w:val="400005 г"/>
        </w:smartTagPr>
        <w:r w:rsidRPr="00BE68F6">
          <w:rPr>
            <w:sz w:val="24"/>
            <w:szCs w:val="24"/>
          </w:rPr>
          <w:t>400005 г</w:t>
        </w:r>
      </w:smartTag>
      <w:r w:rsidRPr="00BE68F6">
        <w:rPr>
          <w:sz w:val="24"/>
          <w:szCs w:val="24"/>
        </w:rPr>
        <w:t xml:space="preserve">. Волгоград, ул.7-ой Гвардейской, 12, факс +7 (8442) </w:t>
      </w:r>
      <w:r w:rsidR="00755E9E" w:rsidRPr="00BE68F6">
        <w:rPr>
          <w:sz w:val="24"/>
          <w:szCs w:val="24"/>
        </w:rPr>
        <w:t>32</w:t>
      </w:r>
      <w:r w:rsidRPr="00BE68F6">
        <w:rPr>
          <w:sz w:val="24"/>
          <w:szCs w:val="24"/>
        </w:rPr>
        <w:t>-</w:t>
      </w:r>
      <w:r w:rsidR="00755E9E" w:rsidRPr="00BE68F6">
        <w:rPr>
          <w:sz w:val="24"/>
          <w:szCs w:val="24"/>
        </w:rPr>
        <w:t>67</w:t>
      </w:r>
      <w:r w:rsidRPr="00BE68F6">
        <w:rPr>
          <w:sz w:val="24"/>
          <w:szCs w:val="24"/>
        </w:rPr>
        <w:t>-</w:t>
      </w:r>
      <w:r w:rsidR="00755E9E" w:rsidRPr="00BE68F6">
        <w:rPr>
          <w:sz w:val="24"/>
          <w:szCs w:val="24"/>
        </w:rPr>
        <w:t xml:space="preserve">36, </w:t>
      </w:r>
      <w:proofErr w:type="spellStart"/>
      <w:r w:rsidR="00755E9E" w:rsidRPr="00BE68F6">
        <w:rPr>
          <w:sz w:val="24"/>
          <w:szCs w:val="24"/>
        </w:rPr>
        <w:t>вн</w:t>
      </w:r>
      <w:proofErr w:type="spellEnd"/>
      <w:r w:rsidR="00755E9E" w:rsidRPr="00BE68F6">
        <w:rPr>
          <w:sz w:val="24"/>
          <w:szCs w:val="24"/>
        </w:rPr>
        <w:t>. 55-05</w:t>
      </w:r>
      <w:r w:rsidRPr="00BE68F6">
        <w:rPr>
          <w:sz w:val="24"/>
          <w:szCs w:val="24"/>
        </w:rPr>
        <w:t xml:space="preserve">; контактный телефон +7 (8442) </w:t>
      </w:r>
      <w:r w:rsidR="00755E9E" w:rsidRPr="00BE68F6">
        <w:rPr>
          <w:sz w:val="24"/>
          <w:szCs w:val="24"/>
        </w:rPr>
        <w:t>32</w:t>
      </w:r>
      <w:r w:rsidRPr="00BE68F6">
        <w:rPr>
          <w:sz w:val="24"/>
          <w:szCs w:val="24"/>
        </w:rPr>
        <w:t>-</w:t>
      </w:r>
      <w:r w:rsidR="00755E9E" w:rsidRPr="00BE68F6">
        <w:rPr>
          <w:sz w:val="24"/>
          <w:szCs w:val="24"/>
        </w:rPr>
        <w:t>67</w:t>
      </w:r>
      <w:r w:rsidRPr="00BE68F6">
        <w:rPr>
          <w:sz w:val="24"/>
          <w:szCs w:val="24"/>
        </w:rPr>
        <w:t>-</w:t>
      </w:r>
      <w:r w:rsidR="00755E9E" w:rsidRPr="00BE68F6">
        <w:rPr>
          <w:sz w:val="24"/>
          <w:szCs w:val="24"/>
        </w:rPr>
        <w:t xml:space="preserve">35, </w:t>
      </w:r>
      <w:proofErr w:type="spellStart"/>
      <w:r w:rsidR="00755E9E" w:rsidRPr="00BE68F6">
        <w:rPr>
          <w:sz w:val="24"/>
          <w:szCs w:val="24"/>
        </w:rPr>
        <w:t>вн</w:t>
      </w:r>
      <w:proofErr w:type="spellEnd"/>
      <w:r w:rsidR="00755E9E" w:rsidRPr="00BE68F6">
        <w:rPr>
          <w:sz w:val="24"/>
          <w:szCs w:val="24"/>
        </w:rPr>
        <w:t xml:space="preserve">. 55-30, </w:t>
      </w:r>
      <w:proofErr w:type="spellStart"/>
      <w:r w:rsidR="00755E9E" w:rsidRPr="00BE68F6">
        <w:rPr>
          <w:sz w:val="24"/>
          <w:szCs w:val="24"/>
        </w:rPr>
        <w:t>вн</w:t>
      </w:r>
      <w:proofErr w:type="spellEnd"/>
      <w:r w:rsidR="00755E9E" w:rsidRPr="00BE68F6">
        <w:rPr>
          <w:sz w:val="24"/>
          <w:szCs w:val="24"/>
        </w:rPr>
        <w:t>. 55-38</w:t>
      </w:r>
      <w:r w:rsidRPr="00BE68F6">
        <w:rPr>
          <w:sz w:val="24"/>
          <w:szCs w:val="24"/>
        </w:rPr>
        <w:t xml:space="preserve">; сайт ФНС России: </w:t>
      </w:r>
      <w:r w:rsidRPr="00BE68F6">
        <w:rPr>
          <w:sz w:val="24"/>
          <w:szCs w:val="24"/>
          <w:lang w:val="en-US"/>
        </w:rPr>
        <w:t>www</w:t>
      </w:r>
      <w:r w:rsidRPr="00BE68F6">
        <w:rPr>
          <w:sz w:val="24"/>
          <w:szCs w:val="24"/>
        </w:rPr>
        <w:t>.</w:t>
      </w:r>
      <w:proofErr w:type="spellStart"/>
      <w:r w:rsidRPr="00BE68F6">
        <w:rPr>
          <w:sz w:val="24"/>
          <w:szCs w:val="24"/>
          <w:lang w:val="en-US"/>
        </w:rPr>
        <w:t>nalog</w:t>
      </w:r>
      <w:proofErr w:type="spellEnd"/>
      <w:r w:rsidRPr="00BE68F6">
        <w:rPr>
          <w:sz w:val="24"/>
          <w:szCs w:val="24"/>
        </w:rPr>
        <w:t>.</w:t>
      </w:r>
      <w:proofErr w:type="spellStart"/>
      <w:r w:rsidRPr="00BE68F6">
        <w:rPr>
          <w:sz w:val="24"/>
          <w:szCs w:val="24"/>
          <w:lang w:val="en-US"/>
        </w:rPr>
        <w:t>gov</w:t>
      </w:r>
      <w:proofErr w:type="spellEnd"/>
      <w:r w:rsidRPr="00BE68F6">
        <w:rPr>
          <w:sz w:val="24"/>
          <w:szCs w:val="24"/>
        </w:rPr>
        <w:t>.</w:t>
      </w:r>
      <w:proofErr w:type="spellStart"/>
      <w:r w:rsidRPr="00BE68F6">
        <w:rPr>
          <w:sz w:val="24"/>
          <w:szCs w:val="24"/>
          <w:lang w:val="en-US"/>
        </w:rPr>
        <w:t>ru</w:t>
      </w:r>
      <w:proofErr w:type="spellEnd"/>
      <w:r w:rsidRPr="00BE68F6">
        <w:rPr>
          <w:sz w:val="24"/>
          <w:szCs w:val="24"/>
        </w:rPr>
        <w:t>) в лице начальника инспекции Проценко Марины Геннадиевны, действующего на основании Положения об Инспекции Федеральной</w:t>
      </w:r>
      <w:bookmarkStart w:id="0" w:name="_GoBack"/>
      <w:bookmarkEnd w:id="0"/>
      <w:r w:rsidRPr="00BE68F6">
        <w:rPr>
          <w:sz w:val="24"/>
          <w:szCs w:val="24"/>
        </w:rPr>
        <w:t xml:space="preserve"> налоговой службы по Центральному району г.Волгограда, утвержденного руководителем Управления Федеральной налоговой службы по Волгоградской области 19.04.2021, объявляет </w:t>
      </w:r>
      <w:r w:rsidRPr="00BE68F6">
        <w:rPr>
          <w:rStyle w:val="a4"/>
          <w:bCs w:val="0"/>
          <w:sz w:val="24"/>
          <w:szCs w:val="24"/>
        </w:rPr>
        <w:t xml:space="preserve"> </w:t>
      </w:r>
      <w:r w:rsidR="00560F5F" w:rsidRPr="00BE68F6">
        <w:rPr>
          <w:rStyle w:val="a4"/>
          <w:b w:val="0"/>
          <w:bCs w:val="0"/>
          <w:sz w:val="24"/>
          <w:szCs w:val="24"/>
        </w:rPr>
        <w:t>конкурс</w:t>
      </w:r>
      <w:r w:rsidR="00560F5F" w:rsidRPr="00BE68F6">
        <w:rPr>
          <w:rStyle w:val="a4"/>
          <w:bCs w:val="0"/>
          <w:sz w:val="24"/>
          <w:szCs w:val="24"/>
        </w:rPr>
        <w:t xml:space="preserve"> </w:t>
      </w:r>
      <w:r w:rsidR="00560F5F" w:rsidRPr="00BE68F6">
        <w:rPr>
          <w:sz w:val="24"/>
          <w:szCs w:val="24"/>
        </w:rPr>
        <w:t xml:space="preserve">на включение в кадровый резерв для </w:t>
      </w:r>
      <w:r w:rsidR="00560F5F" w:rsidRPr="00BE68F6">
        <w:rPr>
          <w:rStyle w:val="a4"/>
          <w:b w:val="0"/>
          <w:bCs w:val="0"/>
          <w:sz w:val="24"/>
          <w:szCs w:val="24"/>
        </w:rPr>
        <w:t>замещения вакантных должностей государственной гражданской службы Российской Федерации в Инспекции Федеральной налоговой службы по Центральному району г. Волгограда</w:t>
      </w:r>
      <w:r w:rsidR="00560F5F" w:rsidRPr="00BE68F6">
        <w:rPr>
          <w:b/>
          <w:sz w:val="24"/>
          <w:szCs w:val="24"/>
        </w:rPr>
        <w:t xml:space="preserve">: </w:t>
      </w:r>
    </w:p>
    <w:p w:rsidR="005E53C6" w:rsidRPr="00BE68F6" w:rsidRDefault="005E53C6">
      <w:pPr>
        <w:ind w:firstLine="709"/>
        <w:jc w:val="both"/>
        <w:rPr>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976"/>
        <w:gridCol w:w="2694"/>
        <w:gridCol w:w="2551"/>
      </w:tblGrid>
      <w:tr w:rsidR="00B80F3A" w:rsidRPr="003668A1" w:rsidTr="005E2828">
        <w:tc>
          <w:tcPr>
            <w:tcW w:w="2014" w:type="dxa"/>
            <w:shd w:val="clear" w:color="auto" w:fill="auto"/>
          </w:tcPr>
          <w:p w:rsidR="00F96113" w:rsidRPr="003668A1" w:rsidRDefault="00F96113" w:rsidP="00F96113">
            <w:pPr>
              <w:widowControl w:val="0"/>
              <w:jc w:val="center"/>
              <w:rPr>
                <w:b/>
                <w:sz w:val="24"/>
                <w:szCs w:val="24"/>
              </w:rPr>
            </w:pPr>
            <w:r w:rsidRPr="003668A1">
              <w:rPr>
                <w:b/>
                <w:sz w:val="24"/>
                <w:szCs w:val="24"/>
              </w:rPr>
              <w:t xml:space="preserve">Наименование </w:t>
            </w:r>
          </w:p>
          <w:p w:rsidR="00F96113" w:rsidRPr="003668A1" w:rsidRDefault="00F96113" w:rsidP="00F96113">
            <w:pPr>
              <w:widowControl w:val="0"/>
              <w:jc w:val="center"/>
              <w:rPr>
                <w:b/>
                <w:sz w:val="24"/>
                <w:szCs w:val="24"/>
              </w:rPr>
            </w:pPr>
            <w:r w:rsidRPr="003668A1">
              <w:rPr>
                <w:b/>
                <w:sz w:val="24"/>
                <w:szCs w:val="24"/>
              </w:rPr>
              <w:t xml:space="preserve">структурного </w:t>
            </w:r>
          </w:p>
          <w:p w:rsidR="00F96113" w:rsidRPr="003668A1" w:rsidRDefault="00F96113" w:rsidP="00F96113">
            <w:pPr>
              <w:widowControl w:val="0"/>
              <w:jc w:val="center"/>
              <w:rPr>
                <w:b/>
                <w:sz w:val="24"/>
                <w:szCs w:val="24"/>
              </w:rPr>
            </w:pPr>
            <w:r w:rsidRPr="003668A1">
              <w:rPr>
                <w:b/>
                <w:sz w:val="24"/>
                <w:szCs w:val="24"/>
              </w:rPr>
              <w:t>подразделения</w:t>
            </w:r>
          </w:p>
        </w:tc>
        <w:tc>
          <w:tcPr>
            <w:tcW w:w="2976" w:type="dxa"/>
          </w:tcPr>
          <w:p w:rsidR="00F96113" w:rsidRPr="003668A1" w:rsidRDefault="00F96113" w:rsidP="00F96113">
            <w:pPr>
              <w:widowControl w:val="0"/>
              <w:snapToGrid w:val="0"/>
              <w:jc w:val="center"/>
              <w:rPr>
                <w:b/>
                <w:sz w:val="24"/>
                <w:szCs w:val="24"/>
              </w:rPr>
            </w:pPr>
            <w:r w:rsidRPr="003668A1">
              <w:rPr>
                <w:b/>
                <w:sz w:val="24"/>
                <w:szCs w:val="24"/>
              </w:rPr>
              <w:t xml:space="preserve">Группа; </w:t>
            </w:r>
          </w:p>
          <w:p w:rsidR="00F96113" w:rsidRPr="003668A1" w:rsidRDefault="00F96113" w:rsidP="00F96113">
            <w:pPr>
              <w:widowControl w:val="0"/>
              <w:snapToGrid w:val="0"/>
              <w:jc w:val="center"/>
              <w:rPr>
                <w:b/>
                <w:sz w:val="24"/>
                <w:szCs w:val="24"/>
              </w:rPr>
            </w:pPr>
            <w:r w:rsidRPr="003668A1">
              <w:rPr>
                <w:b/>
                <w:sz w:val="24"/>
                <w:szCs w:val="24"/>
              </w:rPr>
              <w:t>Категория</w:t>
            </w:r>
          </w:p>
          <w:p w:rsidR="00F96113" w:rsidRPr="003668A1" w:rsidRDefault="00F96113" w:rsidP="00F96113">
            <w:pPr>
              <w:widowControl w:val="0"/>
              <w:jc w:val="center"/>
              <w:rPr>
                <w:b/>
                <w:sz w:val="24"/>
                <w:szCs w:val="24"/>
              </w:rPr>
            </w:pPr>
            <w:r w:rsidRPr="003668A1">
              <w:rPr>
                <w:b/>
                <w:sz w:val="24"/>
                <w:szCs w:val="24"/>
              </w:rPr>
              <w:t>Должностей</w:t>
            </w:r>
          </w:p>
          <w:p w:rsidR="00F96113" w:rsidRPr="003668A1" w:rsidRDefault="00F96113" w:rsidP="00F96113">
            <w:pPr>
              <w:widowControl w:val="0"/>
              <w:jc w:val="center"/>
              <w:rPr>
                <w:b/>
                <w:sz w:val="24"/>
                <w:szCs w:val="24"/>
              </w:rPr>
            </w:pPr>
          </w:p>
        </w:tc>
        <w:tc>
          <w:tcPr>
            <w:tcW w:w="2694" w:type="dxa"/>
            <w:shd w:val="clear" w:color="auto" w:fill="auto"/>
          </w:tcPr>
          <w:p w:rsidR="00F96113" w:rsidRPr="003668A1" w:rsidRDefault="00F96113" w:rsidP="00F96113">
            <w:pPr>
              <w:widowControl w:val="0"/>
              <w:jc w:val="center"/>
              <w:rPr>
                <w:b/>
                <w:sz w:val="24"/>
                <w:szCs w:val="24"/>
                <w:lang w:val="en-US"/>
              </w:rPr>
            </w:pPr>
            <w:r w:rsidRPr="003668A1">
              <w:rPr>
                <w:b/>
                <w:sz w:val="24"/>
                <w:szCs w:val="24"/>
              </w:rPr>
              <w:t xml:space="preserve">Наименование </w:t>
            </w:r>
          </w:p>
          <w:p w:rsidR="00F96113" w:rsidRPr="003668A1" w:rsidRDefault="00F96113" w:rsidP="00F96113">
            <w:pPr>
              <w:widowControl w:val="0"/>
              <w:jc w:val="center"/>
              <w:rPr>
                <w:b/>
                <w:sz w:val="24"/>
                <w:szCs w:val="24"/>
              </w:rPr>
            </w:pPr>
            <w:r w:rsidRPr="003668A1">
              <w:rPr>
                <w:b/>
                <w:sz w:val="24"/>
                <w:szCs w:val="24"/>
              </w:rPr>
              <w:t xml:space="preserve">вакантной </w:t>
            </w:r>
          </w:p>
          <w:p w:rsidR="00F96113" w:rsidRPr="003668A1" w:rsidRDefault="00F96113" w:rsidP="00F96113">
            <w:pPr>
              <w:widowControl w:val="0"/>
              <w:jc w:val="center"/>
              <w:rPr>
                <w:b/>
                <w:sz w:val="24"/>
                <w:szCs w:val="24"/>
              </w:rPr>
            </w:pPr>
            <w:r w:rsidRPr="003668A1">
              <w:rPr>
                <w:b/>
                <w:sz w:val="24"/>
                <w:szCs w:val="24"/>
              </w:rPr>
              <w:t>должности</w:t>
            </w:r>
          </w:p>
        </w:tc>
        <w:tc>
          <w:tcPr>
            <w:tcW w:w="2551" w:type="dxa"/>
          </w:tcPr>
          <w:p w:rsidR="00F96113" w:rsidRPr="003668A1" w:rsidRDefault="00F96113" w:rsidP="00F96113">
            <w:pPr>
              <w:pStyle w:val="ConsPlusNonformat"/>
              <w:jc w:val="center"/>
              <w:rPr>
                <w:rFonts w:ascii="Times New Roman" w:hAnsi="Times New Roman" w:cs="Times New Roman"/>
                <w:b/>
                <w:bCs/>
                <w:sz w:val="24"/>
                <w:szCs w:val="24"/>
              </w:rPr>
            </w:pPr>
            <w:r w:rsidRPr="003668A1">
              <w:rPr>
                <w:rFonts w:ascii="Times New Roman" w:hAnsi="Times New Roman" w:cs="Times New Roman"/>
                <w:b/>
                <w:bCs/>
                <w:sz w:val="24"/>
                <w:szCs w:val="24"/>
              </w:rPr>
              <w:t xml:space="preserve">Квалификационные требования к уровню образования, </w:t>
            </w:r>
          </w:p>
          <w:p w:rsidR="00F96113" w:rsidRPr="003668A1" w:rsidRDefault="00F96113" w:rsidP="00F96113">
            <w:pPr>
              <w:pStyle w:val="ConsPlusNonformat"/>
              <w:jc w:val="center"/>
              <w:rPr>
                <w:rFonts w:ascii="Times New Roman" w:hAnsi="Times New Roman" w:cs="Times New Roman"/>
                <w:b/>
                <w:sz w:val="24"/>
                <w:szCs w:val="24"/>
              </w:rPr>
            </w:pPr>
            <w:r w:rsidRPr="003668A1">
              <w:rPr>
                <w:rFonts w:ascii="Times New Roman" w:hAnsi="Times New Roman" w:cs="Times New Roman"/>
                <w:b/>
                <w:bCs/>
                <w:sz w:val="24"/>
                <w:szCs w:val="24"/>
              </w:rPr>
              <w:t xml:space="preserve">стажу </w:t>
            </w:r>
            <w:proofErr w:type="gramStart"/>
            <w:r w:rsidRPr="003668A1">
              <w:rPr>
                <w:rFonts w:ascii="Times New Roman" w:hAnsi="Times New Roman" w:cs="Times New Roman"/>
                <w:b/>
                <w:bCs/>
                <w:sz w:val="24"/>
                <w:szCs w:val="24"/>
              </w:rPr>
              <w:t>работы  *</w:t>
            </w:r>
            <w:proofErr w:type="gramEnd"/>
          </w:p>
        </w:tc>
      </w:tr>
      <w:tr w:rsidR="00C55BC4" w:rsidRPr="00BE68F6" w:rsidTr="001E2D51">
        <w:trPr>
          <w:trHeight w:val="563"/>
        </w:trPr>
        <w:tc>
          <w:tcPr>
            <w:tcW w:w="2014" w:type="dxa"/>
            <w:vMerge w:val="restart"/>
            <w:shd w:val="clear" w:color="auto" w:fill="auto"/>
          </w:tcPr>
          <w:p w:rsidR="00C55BC4" w:rsidRPr="00BE68F6" w:rsidRDefault="00C55BC4" w:rsidP="00F96113">
            <w:pPr>
              <w:widowControl w:val="0"/>
              <w:rPr>
                <w:sz w:val="24"/>
                <w:szCs w:val="24"/>
              </w:rPr>
            </w:pPr>
            <w:r w:rsidRPr="00BE68F6">
              <w:rPr>
                <w:sz w:val="24"/>
                <w:szCs w:val="24"/>
              </w:rPr>
              <w:t>Отдел общего обеспечения</w:t>
            </w:r>
          </w:p>
        </w:tc>
        <w:tc>
          <w:tcPr>
            <w:tcW w:w="2976" w:type="dxa"/>
            <w:vMerge w:val="restart"/>
            <w:vAlign w:val="center"/>
          </w:tcPr>
          <w:p w:rsidR="00C55BC4" w:rsidRPr="00BE68F6" w:rsidRDefault="00C55BC4" w:rsidP="006D5556">
            <w:pPr>
              <w:widowControl w:val="0"/>
              <w:jc w:val="center"/>
              <w:rPr>
                <w:sz w:val="24"/>
                <w:szCs w:val="24"/>
              </w:rPr>
            </w:pPr>
            <w:r w:rsidRPr="00BE68F6">
              <w:rPr>
                <w:sz w:val="24"/>
                <w:szCs w:val="24"/>
              </w:rPr>
              <w:t>Старшая группа должностей,</w:t>
            </w:r>
          </w:p>
          <w:p w:rsidR="00C55BC4" w:rsidRPr="00BE68F6" w:rsidRDefault="00C55BC4" w:rsidP="006D5556">
            <w:pPr>
              <w:widowControl w:val="0"/>
              <w:jc w:val="center"/>
              <w:rPr>
                <w:sz w:val="24"/>
                <w:szCs w:val="24"/>
              </w:rPr>
            </w:pPr>
            <w:r w:rsidRPr="00BE68F6">
              <w:rPr>
                <w:sz w:val="24"/>
                <w:szCs w:val="24"/>
              </w:rPr>
              <w:t>категория «специалисты»</w:t>
            </w:r>
          </w:p>
        </w:tc>
        <w:tc>
          <w:tcPr>
            <w:tcW w:w="2694" w:type="dxa"/>
            <w:shd w:val="clear" w:color="auto" w:fill="auto"/>
          </w:tcPr>
          <w:p w:rsidR="00C55BC4" w:rsidRPr="00BE68F6" w:rsidRDefault="00C55BC4" w:rsidP="00C55BC4">
            <w:pPr>
              <w:widowControl w:val="0"/>
              <w:rPr>
                <w:sz w:val="24"/>
                <w:szCs w:val="24"/>
              </w:rPr>
            </w:pPr>
            <w:r w:rsidRPr="00BE68F6">
              <w:rPr>
                <w:sz w:val="24"/>
                <w:szCs w:val="24"/>
              </w:rPr>
              <w:t>Главный специалист-эксперт</w:t>
            </w:r>
          </w:p>
        </w:tc>
        <w:tc>
          <w:tcPr>
            <w:tcW w:w="2551" w:type="dxa"/>
            <w:vMerge w:val="restart"/>
            <w:vAlign w:val="center"/>
          </w:tcPr>
          <w:p w:rsidR="00C55BC4" w:rsidRPr="00BE68F6" w:rsidRDefault="00C55BC4" w:rsidP="001E2D51">
            <w:pPr>
              <w:widowControl w:val="0"/>
              <w:rPr>
                <w:sz w:val="24"/>
                <w:szCs w:val="24"/>
              </w:rPr>
            </w:pPr>
            <w:r w:rsidRPr="00BE68F6">
              <w:rPr>
                <w:sz w:val="24"/>
                <w:szCs w:val="24"/>
              </w:rPr>
              <w:t>Высшее образование;</w:t>
            </w:r>
          </w:p>
          <w:p w:rsidR="00C55BC4" w:rsidRPr="00BE68F6" w:rsidRDefault="00C55BC4" w:rsidP="001E2D51">
            <w:pPr>
              <w:widowControl w:val="0"/>
              <w:rPr>
                <w:sz w:val="24"/>
                <w:szCs w:val="24"/>
              </w:rPr>
            </w:pPr>
            <w:r w:rsidRPr="00BE68F6">
              <w:rPr>
                <w:sz w:val="24"/>
                <w:szCs w:val="24"/>
              </w:rPr>
              <w:t xml:space="preserve">без </w:t>
            </w:r>
            <w:proofErr w:type="gramStart"/>
            <w:r w:rsidRPr="00BE68F6">
              <w:rPr>
                <w:sz w:val="24"/>
                <w:szCs w:val="24"/>
              </w:rPr>
              <w:t>предъявления  требований</w:t>
            </w:r>
            <w:proofErr w:type="gramEnd"/>
            <w:r w:rsidRPr="00BE68F6">
              <w:rPr>
                <w:sz w:val="24"/>
                <w:szCs w:val="24"/>
              </w:rPr>
              <w:t xml:space="preserve"> к стажу</w:t>
            </w:r>
          </w:p>
        </w:tc>
      </w:tr>
      <w:tr w:rsidR="00B80F3A" w:rsidRPr="00BE68F6" w:rsidTr="001E2D51">
        <w:trPr>
          <w:trHeight w:val="479"/>
        </w:trPr>
        <w:tc>
          <w:tcPr>
            <w:tcW w:w="2014" w:type="dxa"/>
            <w:vMerge/>
            <w:shd w:val="clear" w:color="auto" w:fill="auto"/>
          </w:tcPr>
          <w:p w:rsidR="00F96113" w:rsidRPr="00BE68F6" w:rsidRDefault="00F96113" w:rsidP="00F96113">
            <w:pPr>
              <w:widowControl w:val="0"/>
              <w:rPr>
                <w:sz w:val="24"/>
                <w:szCs w:val="24"/>
              </w:rPr>
            </w:pPr>
          </w:p>
        </w:tc>
        <w:tc>
          <w:tcPr>
            <w:tcW w:w="2976" w:type="dxa"/>
            <w:vMerge/>
            <w:vAlign w:val="center"/>
          </w:tcPr>
          <w:p w:rsidR="00F96113" w:rsidRPr="00BE68F6" w:rsidRDefault="00F96113" w:rsidP="006D5556">
            <w:pPr>
              <w:widowControl w:val="0"/>
              <w:jc w:val="center"/>
              <w:rPr>
                <w:sz w:val="24"/>
                <w:szCs w:val="24"/>
              </w:rPr>
            </w:pPr>
          </w:p>
        </w:tc>
        <w:tc>
          <w:tcPr>
            <w:tcW w:w="2694" w:type="dxa"/>
            <w:shd w:val="clear" w:color="auto" w:fill="auto"/>
          </w:tcPr>
          <w:p w:rsidR="00F96113" w:rsidRPr="00BE68F6" w:rsidRDefault="00F96113" w:rsidP="00C55BC4">
            <w:pPr>
              <w:widowControl w:val="0"/>
              <w:rPr>
                <w:sz w:val="24"/>
                <w:szCs w:val="24"/>
              </w:rPr>
            </w:pPr>
            <w:r w:rsidRPr="00BE68F6">
              <w:rPr>
                <w:sz w:val="24"/>
                <w:szCs w:val="24"/>
              </w:rPr>
              <w:t>Ведущий специалист-эксперт</w:t>
            </w:r>
          </w:p>
        </w:tc>
        <w:tc>
          <w:tcPr>
            <w:tcW w:w="2551" w:type="dxa"/>
            <w:vMerge/>
            <w:vAlign w:val="center"/>
          </w:tcPr>
          <w:p w:rsidR="00F96113" w:rsidRPr="00BE68F6" w:rsidRDefault="00F96113" w:rsidP="001E2D51">
            <w:pPr>
              <w:widowControl w:val="0"/>
              <w:rPr>
                <w:sz w:val="24"/>
                <w:szCs w:val="24"/>
              </w:rPr>
            </w:pPr>
          </w:p>
        </w:tc>
      </w:tr>
      <w:tr w:rsidR="000469C4" w:rsidRPr="00BE68F6" w:rsidTr="006741B9">
        <w:trPr>
          <w:trHeight w:val="853"/>
        </w:trPr>
        <w:tc>
          <w:tcPr>
            <w:tcW w:w="2014" w:type="dxa"/>
            <w:vMerge w:val="restart"/>
            <w:shd w:val="clear" w:color="auto" w:fill="auto"/>
          </w:tcPr>
          <w:p w:rsidR="000469C4" w:rsidRPr="00BE68F6" w:rsidRDefault="000469C4" w:rsidP="00F96113">
            <w:pPr>
              <w:widowControl w:val="0"/>
              <w:rPr>
                <w:sz w:val="24"/>
                <w:szCs w:val="24"/>
              </w:rPr>
            </w:pPr>
            <w:r w:rsidRPr="00BE68F6">
              <w:rPr>
                <w:sz w:val="24"/>
                <w:szCs w:val="24"/>
              </w:rPr>
              <w:t>Правовой отдел</w:t>
            </w:r>
          </w:p>
        </w:tc>
        <w:tc>
          <w:tcPr>
            <w:tcW w:w="2976" w:type="dxa"/>
            <w:vMerge w:val="restart"/>
            <w:vAlign w:val="center"/>
          </w:tcPr>
          <w:p w:rsidR="000469C4" w:rsidRPr="00BE68F6" w:rsidRDefault="000469C4" w:rsidP="006D5556">
            <w:pPr>
              <w:widowControl w:val="0"/>
              <w:jc w:val="center"/>
              <w:rPr>
                <w:sz w:val="24"/>
                <w:szCs w:val="24"/>
              </w:rPr>
            </w:pPr>
            <w:r w:rsidRPr="00BE68F6">
              <w:rPr>
                <w:sz w:val="24"/>
                <w:szCs w:val="24"/>
              </w:rPr>
              <w:t>Старшая группа должностей,</w:t>
            </w:r>
          </w:p>
          <w:p w:rsidR="000469C4" w:rsidRPr="00BE68F6" w:rsidRDefault="000469C4" w:rsidP="006D5556">
            <w:pPr>
              <w:widowControl w:val="0"/>
              <w:jc w:val="center"/>
              <w:rPr>
                <w:sz w:val="24"/>
                <w:szCs w:val="24"/>
              </w:rPr>
            </w:pPr>
            <w:r w:rsidRPr="00BE68F6">
              <w:rPr>
                <w:sz w:val="24"/>
                <w:szCs w:val="24"/>
              </w:rPr>
              <w:t>категория «специалисты»</w:t>
            </w:r>
          </w:p>
        </w:tc>
        <w:tc>
          <w:tcPr>
            <w:tcW w:w="2694" w:type="dxa"/>
            <w:shd w:val="clear" w:color="auto" w:fill="auto"/>
          </w:tcPr>
          <w:p w:rsidR="000469C4" w:rsidRPr="00BE68F6" w:rsidRDefault="000469C4" w:rsidP="00F96113">
            <w:pPr>
              <w:widowControl w:val="0"/>
              <w:rPr>
                <w:sz w:val="24"/>
                <w:szCs w:val="24"/>
              </w:rPr>
            </w:pPr>
            <w:r w:rsidRPr="00BE68F6">
              <w:rPr>
                <w:sz w:val="24"/>
                <w:szCs w:val="24"/>
              </w:rPr>
              <w:t xml:space="preserve">Старший </w:t>
            </w:r>
          </w:p>
          <w:p w:rsidR="000469C4" w:rsidRPr="00BE68F6" w:rsidRDefault="000469C4" w:rsidP="00F96113">
            <w:pPr>
              <w:widowControl w:val="0"/>
              <w:rPr>
                <w:sz w:val="24"/>
                <w:szCs w:val="24"/>
              </w:rPr>
            </w:pPr>
            <w:r w:rsidRPr="00BE68F6">
              <w:rPr>
                <w:sz w:val="24"/>
                <w:szCs w:val="24"/>
              </w:rPr>
              <w:t xml:space="preserve">государственный </w:t>
            </w:r>
          </w:p>
          <w:p w:rsidR="000469C4" w:rsidRPr="00BE68F6" w:rsidRDefault="000469C4" w:rsidP="00F96113">
            <w:pPr>
              <w:widowControl w:val="0"/>
              <w:rPr>
                <w:sz w:val="24"/>
                <w:szCs w:val="24"/>
              </w:rPr>
            </w:pPr>
            <w:r w:rsidRPr="00BE68F6">
              <w:rPr>
                <w:sz w:val="24"/>
                <w:szCs w:val="24"/>
              </w:rPr>
              <w:t>налоговый инспектор</w:t>
            </w:r>
          </w:p>
        </w:tc>
        <w:tc>
          <w:tcPr>
            <w:tcW w:w="2551" w:type="dxa"/>
            <w:vMerge w:val="restart"/>
            <w:vAlign w:val="center"/>
          </w:tcPr>
          <w:p w:rsidR="000469C4" w:rsidRPr="00BE68F6" w:rsidRDefault="000469C4" w:rsidP="001E2D51">
            <w:pPr>
              <w:widowControl w:val="0"/>
              <w:rPr>
                <w:sz w:val="24"/>
                <w:szCs w:val="24"/>
              </w:rPr>
            </w:pPr>
            <w:r w:rsidRPr="00BE68F6">
              <w:rPr>
                <w:sz w:val="24"/>
                <w:szCs w:val="24"/>
              </w:rPr>
              <w:t>Высшее образование;</w:t>
            </w:r>
          </w:p>
          <w:p w:rsidR="000469C4" w:rsidRPr="00BE68F6" w:rsidRDefault="000469C4" w:rsidP="001E2D51">
            <w:pPr>
              <w:widowControl w:val="0"/>
              <w:rPr>
                <w:sz w:val="24"/>
                <w:szCs w:val="24"/>
              </w:rPr>
            </w:pPr>
            <w:r w:rsidRPr="00BE68F6">
              <w:rPr>
                <w:sz w:val="24"/>
                <w:szCs w:val="24"/>
              </w:rPr>
              <w:t xml:space="preserve">без </w:t>
            </w:r>
            <w:proofErr w:type="gramStart"/>
            <w:r w:rsidRPr="00BE68F6">
              <w:rPr>
                <w:sz w:val="24"/>
                <w:szCs w:val="24"/>
              </w:rPr>
              <w:t>предъявления  требований</w:t>
            </w:r>
            <w:proofErr w:type="gramEnd"/>
            <w:r w:rsidRPr="00BE68F6">
              <w:rPr>
                <w:sz w:val="24"/>
                <w:szCs w:val="24"/>
              </w:rPr>
              <w:t xml:space="preserve"> к стажу</w:t>
            </w:r>
          </w:p>
        </w:tc>
      </w:tr>
      <w:tr w:rsidR="000469C4" w:rsidRPr="00BE68F6" w:rsidTr="00A372D5">
        <w:trPr>
          <w:trHeight w:val="497"/>
        </w:trPr>
        <w:tc>
          <w:tcPr>
            <w:tcW w:w="2014" w:type="dxa"/>
            <w:vMerge/>
            <w:shd w:val="clear" w:color="auto" w:fill="auto"/>
          </w:tcPr>
          <w:p w:rsidR="000469C4" w:rsidRPr="00BE68F6" w:rsidRDefault="000469C4" w:rsidP="00C84614">
            <w:pPr>
              <w:widowControl w:val="0"/>
              <w:rPr>
                <w:sz w:val="24"/>
                <w:szCs w:val="24"/>
              </w:rPr>
            </w:pPr>
          </w:p>
        </w:tc>
        <w:tc>
          <w:tcPr>
            <w:tcW w:w="2976" w:type="dxa"/>
            <w:vMerge/>
            <w:vAlign w:val="center"/>
          </w:tcPr>
          <w:p w:rsidR="000469C4" w:rsidRPr="00BE68F6" w:rsidRDefault="000469C4" w:rsidP="00C84614">
            <w:pPr>
              <w:widowControl w:val="0"/>
              <w:jc w:val="center"/>
              <w:rPr>
                <w:sz w:val="24"/>
                <w:szCs w:val="24"/>
              </w:rPr>
            </w:pPr>
          </w:p>
        </w:tc>
        <w:tc>
          <w:tcPr>
            <w:tcW w:w="2694" w:type="dxa"/>
            <w:shd w:val="clear" w:color="auto" w:fill="auto"/>
          </w:tcPr>
          <w:p w:rsidR="000469C4" w:rsidRPr="0043477A" w:rsidRDefault="000469C4" w:rsidP="00C84614">
            <w:pPr>
              <w:widowControl w:val="0"/>
              <w:rPr>
                <w:sz w:val="24"/>
                <w:szCs w:val="24"/>
              </w:rPr>
            </w:pPr>
            <w:r w:rsidRPr="0043477A">
              <w:rPr>
                <w:sz w:val="24"/>
                <w:szCs w:val="24"/>
              </w:rPr>
              <w:t xml:space="preserve">Государственный </w:t>
            </w:r>
          </w:p>
          <w:p w:rsidR="000469C4" w:rsidRPr="00BE68F6" w:rsidRDefault="000469C4" w:rsidP="00C84614">
            <w:pPr>
              <w:widowControl w:val="0"/>
              <w:rPr>
                <w:sz w:val="24"/>
                <w:szCs w:val="24"/>
              </w:rPr>
            </w:pPr>
            <w:r w:rsidRPr="0043477A">
              <w:rPr>
                <w:sz w:val="24"/>
                <w:szCs w:val="24"/>
              </w:rPr>
              <w:t>налоговый инспектор</w:t>
            </w:r>
          </w:p>
        </w:tc>
        <w:tc>
          <w:tcPr>
            <w:tcW w:w="2551" w:type="dxa"/>
            <w:vMerge/>
            <w:vAlign w:val="center"/>
          </w:tcPr>
          <w:p w:rsidR="000469C4" w:rsidRPr="00BE68F6" w:rsidRDefault="000469C4" w:rsidP="001E2D51">
            <w:pPr>
              <w:pStyle w:val="ConsPlusNonformat"/>
              <w:rPr>
                <w:rFonts w:ascii="Times New Roman" w:hAnsi="Times New Roman" w:cs="Times New Roman"/>
                <w:sz w:val="24"/>
                <w:szCs w:val="24"/>
              </w:rPr>
            </w:pPr>
          </w:p>
        </w:tc>
      </w:tr>
      <w:tr w:rsidR="00C84614" w:rsidRPr="00BE68F6" w:rsidTr="001E2D51">
        <w:tc>
          <w:tcPr>
            <w:tcW w:w="2014" w:type="dxa"/>
            <w:vMerge w:val="restart"/>
            <w:shd w:val="clear" w:color="auto" w:fill="auto"/>
          </w:tcPr>
          <w:p w:rsidR="00C84614" w:rsidRPr="00BE68F6" w:rsidRDefault="00C84614" w:rsidP="00C84614">
            <w:pPr>
              <w:widowControl w:val="0"/>
              <w:rPr>
                <w:sz w:val="24"/>
                <w:szCs w:val="24"/>
              </w:rPr>
            </w:pPr>
            <w:r w:rsidRPr="00BE68F6">
              <w:rPr>
                <w:sz w:val="24"/>
                <w:szCs w:val="24"/>
              </w:rPr>
              <w:t>Отдел камеральных проверок № 1</w:t>
            </w:r>
          </w:p>
        </w:tc>
        <w:tc>
          <w:tcPr>
            <w:tcW w:w="2976" w:type="dxa"/>
            <w:vAlign w:val="center"/>
          </w:tcPr>
          <w:p w:rsidR="00C84614" w:rsidRPr="00CC7999" w:rsidRDefault="00C84614" w:rsidP="00C84614">
            <w:pPr>
              <w:widowControl w:val="0"/>
              <w:jc w:val="center"/>
              <w:rPr>
                <w:sz w:val="24"/>
                <w:szCs w:val="24"/>
              </w:rPr>
            </w:pPr>
            <w:r w:rsidRPr="00BE68F6">
              <w:rPr>
                <w:sz w:val="24"/>
                <w:szCs w:val="24"/>
              </w:rPr>
              <w:t>Ведущая группа должностей,</w:t>
            </w:r>
          </w:p>
          <w:p w:rsidR="00C84614" w:rsidRPr="00BE68F6" w:rsidRDefault="00C84614" w:rsidP="00C84614">
            <w:pPr>
              <w:widowControl w:val="0"/>
              <w:jc w:val="center"/>
              <w:rPr>
                <w:sz w:val="24"/>
                <w:szCs w:val="24"/>
              </w:rPr>
            </w:pPr>
            <w:r w:rsidRPr="00BE68F6">
              <w:rPr>
                <w:sz w:val="24"/>
                <w:szCs w:val="24"/>
              </w:rPr>
              <w:t>категория «специалисты»</w:t>
            </w:r>
          </w:p>
        </w:tc>
        <w:tc>
          <w:tcPr>
            <w:tcW w:w="2694" w:type="dxa"/>
            <w:shd w:val="clear" w:color="auto" w:fill="auto"/>
          </w:tcPr>
          <w:p w:rsidR="00C84614" w:rsidRPr="00BE68F6" w:rsidRDefault="00C84614" w:rsidP="00C84614">
            <w:pPr>
              <w:widowControl w:val="0"/>
              <w:rPr>
                <w:sz w:val="24"/>
                <w:szCs w:val="24"/>
              </w:rPr>
            </w:pPr>
            <w:r w:rsidRPr="00BE68F6">
              <w:rPr>
                <w:sz w:val="24"/>
                <w:szCs w:val="24"/>
              </w:rPr>
              <w:t xml:space="preserve">Главный </w:t>
            </w:r>
          </w:p>
          <w:p w:rsidR="00C84614" w:rsidRPr="00BE68F6" w:rsidRDefault="00C84614" w:rsidP="00C84614">
            <w:pPr>
              <w:widowControl w:val="0"/>
              <w:rPr>
                <w:sz w:val="24"/>
                <w:szCs w:val="24"/>
              </w:rPr>
            </w:pPr>
            <w:r w:rsidRPr="00BE68F6">
              <w:rPr>
                <w:sz w:val="24"/>
                <w:szCs w:val="24"/>
              </w:rPr>
              <w:t xml:space="preserve">государственный </w:t>
            </w:r>
          </w:p>
          <w:p w:rsidR="00C84614" w:rsidRPr="00BE68F6" w:rsidRDefault="00C84614" w:rsidP="00C84614">
            <w:pPr>
              <w:widowControl w:val="0"/>
              <w:rPr>
                <w:sz w:val="24"/>
                <w:szCs w:val="24"/>
              </w:rPr>
            </w:pPr>
            <w:r w:rsidRPr="00BE68F6">
              <w:rPr>
                <w:sz w:val="24"/>
                <w:szCs w:val="24"/>
              </w:rPr>
              <w:t>налоговый инспектор</w:t>
            </w:r>
          </w:p>
        </w:tc>
        <w:tc>
          <w:tcPr>
            <w:tcW w:w="2551" w:type="dxa"/>
            <w:vAlign w:val="center"/>
          </w:tcPr>
          <w:p w:rsidR="00C84614" w:rsidRPr="00BE68F6" w:rsidRDefault="00C84614" w:rsidP="001E2D51">
            <w:pPr>
              <w:pStyle w:val="ConsPlusNonformat"/>
              <w:rPr>
                <w:rFonts w:ascii="Times New Roman" w:hAnsi="Times New Roman" w:cs="Times New Roman"/>
                <w:sz w:val="24"/>
                <w:szCs w:val="24"/>
              </w:rPr>
            </w:pPr>
            <w:r w:rsidRPr="00BE68F6">
              <w:rPr>
                <w:rFonts w:ascii="Times New Roman" w:hAnsi="Times New Roman" w:cs="Times New Roman"/>
                <w:sz w:val="24"/>
                <w:szCs w:val="24"/>
              </w:rPr>
              <w:t>Высшее образование;</w:t>
            </w:r>
          </w:p>
          <w:p w:rsidR="00C84614" w:rsidRPr="00BE68F6" w:rsidRDefault="00C84614" w:rsidP="001E2D51">
            <w:pPr>
              <w:pStyle w:val="ConsPlusNonformat"/>
              <w:rPr>
                <w:sz w:val="24"/>
                <w:szCs w:val="24"/>
              </w:rPr>
            </w:pPr>
            <w:r w:rsidRPr="00BE68F6">
              <w:rPr>
                <w:rFonts w:ascii="Times New Roman" w:hAnsi="Times New Roman" w:cs="Times New Roman"/>
                <w:sz w:val="24"/>
                <w:szCs w:val="24"/>
              </w:rPr>
              <w:t xml:space="preserve">без </w:t>
            </w:r>
            <w:proofErr w:type="gramStart"/>
            <w:r w:rsidRPr="00BE68F6">
              <w:rPr>
                <w:rFonts w:ascii="Times New Roman" w:hAnsi="Times New Roman" w:cs="Times New Roman"/>
                <w:sz w:val="24"/>
                <w:szCs w:val="24"/>
              </w:rPr>
              <w:t>предъявления  требований</w:t>
            </w:r>
            <w:proofErr w:type="gramEnd"/>
            <w:r w:rsidRPr="00BE68F6">
              <w:rPr>
                <w:rFonts w:ascii="Times New Roman" w:hAnsi="Times New Roman" w:cs="Times New Roman"/>
                <w:sz w:val="24"/>
                <w:szCs w:val="24"/>
              </w:rPr>
              <w:t xml:space="preserve"> к стажу</w:t>
            </w:r>
          </w:p>
        </w:tc>
      </w:tr>
      <w:tr w:rsidR="000469C4" w:rsidRPr="00BE68F6" w:rsidTr="001E2D51">
        <w:trPr>
          <w:trHeight w:val="854"/>
        </w:trPr>
        <w:tc>
          <w:tcPr>
            <w:tcW w:w="2014" w:type="dxa"/>
            <w:vMerge/>
            <w:shd w:val="clear" w:color="auto" w:fill="auto"/>
          </w:tcPr>
          <w:p w:rsidR="000469C4" w:rsidRPr="00BE68F6" w:rsidRDefault="000469C4" w:rsidP="00C84614">
            <w:pPr>
              <w:widowControl w:val="0"/>
              <w:rPr>
                <w:sz w:val="24"/>
                <w:szCs w:val="24"/>
              </w:rPr>
            </w:pPr>
          </w:p>
        </w:tc>
        <w:tc>
          <w:tcPr>
            <w:tcW w:w="2976" w:type="dxa"/>
            <w:vMerge w:val="restart"/>
            <w:vAlign w:val="center"/>
          </w:tcPr>
          <w:p w:rsidR="000469C4" w:rsidRPr="00BE68F6" w:rsidRDefault="000469C4" w:rsidP="00C84614">
            <w:pPr>
              <w:widowControl w:val="0"/>
              <w:jc w:val="center"/>
              <w:rPr>
                <w:sz w:val="24"/>
                <w:szCs w:val="24"/>
              </w:rPr>
            </w:pPr>
            <w:r w:rsidRPr="00BE68F6">
              <w:rPr>
                <w:sz w:val="24"/>
                <w:szCs w:val="24"/>
              </w:rPr>
              <w:t>Старшая группа должностей,</w:t>
            </w:r>
          </w:p>
          <w:p w:rsidR="000469C4" w:rsidRPr="00BE68F6" w:rsidRDefault="000469C4" w:rsidP="00C84614">
            <w:pPr>
              <w:widowControl w:val="0"/>
              <w:jc w:val="center"/>
              <w:rPr>
                <w:sz w:val="24"/>
                <w:szCs w:val="24"/>
              </w:rPr>
            </w:pPr>
            <w:r w:rsidRPr="00BE68F6">
              <w:rPr>
                <w:sz w:val="24"/>
                <w:szCs w:val="24"/>
              </w:rPr>
              <w:t>категория «специалисты»</w:t>
            </w:r>
          </w:p>
        </w:tc>
        <w:tc>
          <w:tcPr>
            <w:tcW w:w="2694" w:type="dxa"/>
            <w:shd w:val="clear" w:color="auto" w:fill="auto"/>
          </w:tcPr>
          <w:p w:rsidR="000469C4" w:rsidRPr="00BE68F6" w:rsidRDefault="000469C4" w:rsidP="00C84614">
            <w:pPr>
              <w:widowControl w:val="0"/>
              <w:rPr>
                <w:sz w:val="24"/>
                <w:szCs w:val="24"/>
              </w:rPr>
            </w:pPr>
            <w:r w:rsidRPr="00BE68F6">
              <w:rPr>
                <w:sz w:val="24"/>
                <w:szCs w:val="24"/>
              </w:rPr>
              <w:t xml:space="preserve">Старший </w:t>
            </w:r>
          </w:p>
          <w:p w:rsidR="000469C4" w:rsidRPr="00BE68F6" w:rsidRDefault="000469C4" w:rsidP="00C84614">
            <w:pPr>
              <w:widowControl w:val="0"/>
              <w:rPr>
                <w:sz w:val="24"/>
                <w:szCs w:val="24"/>
              </w:rPr>
            </w:pPr>
            <w:r w:rsidRPr="00BE68F6">
              <w:rPr>
                <w:sz w:val="24"/>
                <w:szCs w:val="24"/>
              </w:rPr>
              <w:t xml:space="preserve">государственный </w:t>
            </w:r>
          </w:p>
          <w:p w:rsidR="000469C4" w:rsidRPr="00BE68F6" w:rsidRDefault="000469C4" w:rsidP="00C84614">
            <w:pPr>
              <w:widowControl w:val="0"/>
              <w:rPr>
                <w:sz w:val="24"/>
                <w:szCs w:val="24"/>
              </w:rPr>
            </w:pPr>
            <w:r w:rsidRPr="00BE68F6">
              <w:rPr>
                <w:sz w:val="24"/>
                <w:szCs w:val="24"/>
              </w:rPr>
              <w:t>налоговый инспектор</w:t>
            </w:r>
          </w:p>
        </w:tc>
        <w:tc>
          <w:tcPr>
            <w:tcW w:w="2551" w:type="dxa"/>
            <w:vMerge w:val="restart"/>
            <w:vAlign w:val="center"/>
          </w:tcPr>
          <w:p w:rsidR="000469C4" w:rsidRPr="00BE68F6" w:rsidRDefault="000469C4" w:rsidP="001E2D51">
            <w:pPr>
              <w:pStyle w:val="ConsPlusNonformat"/>
              <w:rPr>
                <w:rFonts w:ascii="Times New Roman" w:hAnsi="Times New Roman" w:cs="Times New Roman"/>
                <w:sz w:val="24"/>
                <w:szCs w:val="24"/>
              </w:rPr>
            </w:pPr>
            <w:r w:rsidRPr="00BE68F6">
              <w:rPr>
                <w:rFonts w:ascii="Times New Roman" w:hAnsi="Times New Roman" w:cs="Times New Roman"/>
                <w:sz w:val="24"/>
                <w:szCs w:val="24"/>
              </w:rPr>
              <w:t>Высшее образование;</w:t>
            </w:r>
          </w:p>
          <w:p w:rsidR="000469C4" w:rsidRPr="00BE68F6" w:rsidRDefault="000469C4" w:rsidP="001E2D51">
            <w:pPr>
              <w:pStyle w:val="ConsPlusNonformat"/>
              <w:rPr>
                <w:sz w:val="24"/>
                <w:szCs w:val="24"/>
              </w:rPr>
            </w:pPr>
            <w:r w:rsidRPr="00BE68F6">
              <w:rPr>
                <w:rFonts w:ascii="Times New Roman" w:hAnsi="Times New Roman" w:cs="Times New Roman"/>
                <w:sz w:val="24"/>
                <w:szCs w:val="24"/>
              </w:rPr>
              <w:t xml:space="preserve">без </w:t>
            </w:r>
            <w:proofErr w:type="gramStart"/>
            <w:r w:rsidRPr="00BE68F6">
              <w:rPr>
                <w:rFonts w:ascii="Times New Roman" w:hAnsi="Times New Roman" w:cs="Times New Roman"/>
                <w:sz w:val="24"/>
                <w:szCs w:val="24"/>
              </w:rPr>
              <w:t>предъявления  требований</w:t>
            </w:r>
            <w:proofErr w:type="gramEnd"/>
            <w:r w:rsidRPr="00BE68F6">
              <w:rPr>
                <w:rFonts w:ascii="Times New Roman" w:hAnsi="Times New Roman" w:cs="Times New Roman"/>
                <w:sz w:val="24"/>
                <w:szCs w:val="24"/>
              </w:rPr>
              <w:t xml:space="preserve"> к стажу</w:t>
            </w:r>
          </w:p>
        </w:tc>
      </w:tr>
      <w:tr w:rsidR="000469C4" w:rsidRPr="00BE68F6" w:rsidTr="001E2D51">
        <w:trPr>
          <w:trHeight w:val="375"/>
        </w:trPr>
        <w:tc>
          <w:tcPr>
            <w:tcW w:w="2014" w:type="dxa"/>
            <w:vMerge/>
            <w:shd w:val="clear" w:color="auto" w:fill="auto"/>
          </w:tcPr>
          <w:p w:rsidR="000469C4" w:rsidRPr="00BE68F6" w:rsidRDefault="000469C4" w:rsidP="00C84614">
            <w:pPr>
              <w:widowControl w:val="0"/>
              <w:rPr>
                <w:sz w:val="24"/>
                <w:szCs w:val="24"/>
              </w:rPr>
            </w:pPr>
          </w:p>
        </w:tc>
        <w:tc>
          <w:tcPr>
            <w:tcW w:w="2976" w:type="dxa"/>
            <w:vMerge/>
          </w:tcPr>
          <w:p w:rsidR="000469C4" w:rsidRPr="00BE68F6" w:rsidRDefault="000469C4" w:rsidP="00C84614">
            <w:pPr>
              <w:widowControl w:val="0"/>
              <w:rPr>
                <w:sz w:val="24"/>
                <w:szCs w:val="24"/>
              </w:rPr>
            </w:pPr>
          </w:p>
        </w:tc>
        <w:tc>
          <w:tcPr>
            <w:tcW w:w="2694" w:type="dxa"/>
            <w:shd w:val="clear" w:color="auto" w:fill="auto"/>
          </w:tcPr>
          <w:p w:rsidR="000469C4" w:rsidRPr="00BE68F6" w:rsidRDefault="000469C4" w:rsidP="00C84614">
            <w:pPr>
              <w:widowControl w:val="0"/>
              <w:rPr>
                <w:sz w:val="24"/>
                <w:szCs w:val="24"/>
              </w:rPr>
            </w:pPr>
            <w:r w:rsidRPr="00BE68F6">
              <w:rPr>
                <w:sz w:val="24"/>
                <w:szCs w:val="24"/>
              </w:rPr>
              <w:t xml:space="preserve">Государственный </w:t>
            </w:r>
          </w:p>
          <w:p w:rsidR="000469C4" w:rsidRPr="00BE68F6" w:rsidRDefault="000469C4" w:rsidP="00C84614">
            <w:pPr>
              <w:widowControl w:val="0"/>
              <w:rPr>
                <w:sz w:val="24"/>
                <w:szCs w:val="24"/>
              </w:rPr>
            </w:pPr>
            <w:r w:rsidRPr="00BE68F6">
              <w:rPr>
                <w:sz w:val="24"/>
                <w:szCs w:val="24"/>
              </w:rPr>
              <w:t>налоговый инспектор</w:t>
            </w:r>
          </w:p>
        </w:tc>
        <w:tc>
          <w:tcPr>
            <w:tcW w:w="2551" w:type="dxa"/>
            <w:vMerge/>
            <w:vAlign w:val="center"/>
          </w:tcPr>
          <w:p w:rsidR="000469C4" w:rsidRPr="00BE68F6" w:rsidRDefault="000469C4" w:rsidP="001E2D51">
            <w:pPr>
              <w:pStyle w:val="ConsPlusNonformat"/>
              <w:rPr>
                <w:rFonts w:ascii="Times New Roman" w:hAnsi="Times New Roman" w:cs="Times New Roman"/>
                <w:sz w:val="24"/>
                <w:szCs w:val="24"/>
              </w:rPr>
            </w:pPr>
          </w:p>
        </w:tc>
      </w:tr>
      <w:tr w:rsidR="000469C4" w:rsidRPr="00BE68F6" w:rsidTr="001E2D51">
        <w:trPr>
          <w:trHeight w:val="864"/>
        </w:trPr>
        <w:tc>
          <w:tcPr>
            <w:tcW w:w="2014" w:type="dxa"/>
            <w:vMerge w:val="restart"/>
            <w:shd w:val="clear" w:color="auto" w:fill="auto"/>
          </w:tcPr>
          <w:p w:rsidR="000469C4" w:rsidRPr="00BE68F6" w:rsidRDefault="000469C4" w:rsidP="00C84614">
            <w:pPr>
              <w:widowControl w:val="0"/>
              <w:rPr>
                <w:sz w:val="24"/>
                <w:szCs w:val="24"/>
              </w:rPr>
            </w:pPr>
            <w:r w:rsidRPr="00BE68F6">
              <w:rPr>
                <w:sz w:val="24"/>
                <w:szCs w:val="24"/>
              </w:rPr>
              <w:t>Отдел камеральных проверок № 2</w:t>
            </w:r>
          </w:p>
        </w:tc>
        <w:tc>
          <w:tcPr>
            <w:tcW w:w="2976" w:type="dxa"/>
            <w:vMerge w:val="restart"/>
            <w:vAlign w:val="center"/>
          </w:tcPr>
          <w:p w:rsidR="000469C4" w:rsidRPr="00BE68F6" w:rsidRDefault="000469C4" w:rsidP="00C84614">
            <w:pPr>
              <w:widowControl w:val="0"/>
              <w:jc w:val="center"/>
              <w:rPr>
                <w:sz w:val="24"/>
                <w:szCs w:val="24"/>
              </w:rPr>
            </w:pPr>
            <w:r w:rsidRPr="00BE68F6">
              <w:rPr>
                <w:sz w:val="24"/>
                <w:szCs w:val="24"/>
              </w:rPr>
              <w:t>Старшая группа должностей,</w:t>
            </w:r>
          </w:p>
          <w:p w:rsidR="000469C4" w:rsidRPr="00BE68F6" w:rsidRDefault="000469C4" w:rsidP="00C84614">
            <w:pPr>
              <w:widowControl w:val="0"/>
              <w:jc w:val="center"/>
              <w:rPr>
                <w:sz w:val="24"/>
                <w:szCs w:val="24"/>
              </w:rPr>
            </w:pPr>
            <w:r w:rsidRPr="00BE68F6">
              <w:rPr>
                <w:sz w:val="24"/>
                <w:szCs w:val="24"/>
              </w:rPr>
              <w:t>категория «специалисты»</w:t>
            </w:r>
          </w:p>
        </w:tc>
        <w:tc>
          <w:tcPr>
            <w:tcW w:w="2694" w:type="dxa"/>
            <w:shd w:val="clear" w:color="auto" w:fill="auto"/>
          </w:tcPr>
          <w:p w:rsidR="000469C4" w:rsidRPr="00BE68F6" w:rsidRDefault="000469C4" w:rsidP="00C84614">
            <w:pPr>
              <w:widowControl w:val="0"/>
              <w:rPr>
                <w:sz w:val="24"/>
                <w:szCs w:val="24"/>
              </w:rPr>
            </w:pPr>
            <w:r w:rsidRPr="00BE68F6">
              <w:rPr>
                <w:sz w:val="24"/>
                <w:szCs w:val="24"/>
              </w:rPr>
              <w:t xml:space="preserve">Старший </w:t>
            </w:r>
          </w:p>
          <w:p w:rsidR="000469C4" w:rsidRPr="00BE68F6" w:rsidRDefault="000469C4" w:rsidP="00C84614">
            <w:pPr>
              <w:widowControl w:val="0"/>
              <w:rPr>
                <w:sz w:val="24"/>
                <w:szCs w:val="24"/>
              </w:rPr>
            </w:pPr>
            <w:r w:rsidRPr="00BE68F6">
              <w:rPr>
                <w:sz w:val="24"/>
                <w:szCs w:val="24"/>
              </w:rPr>
              <w:t xml:space="preserve">государственный </w:t>
            </w:r>
          </w:p>
          <w:p w:rsidR="000469C4" w:rsidRPr="00BE68F6" w:rsidRDefault="000469C4" w:rsidP="00C84614">
            <w:pPr>
              <w:widowControl w:val="0"/>
              <w:rPr>
                <w:sz w:val="24"/>
                <w:szCs w:val="24"/>
              </w:rPr>
            </w:pPr>
            <w:r w:rsidRPr="00BE68F6">
              <w:rPr>
                <w:sz w:val="24"/>
                <w:szCs w:val="24"/>
              </w:rPr>
              <w:t>налоговый инспектор</w:t>
            </w:r>
          </w:p>
        </w:tc>
        <w:tc>
          <w:tcPr>
            <w:tcW w:w="2551" w:type="dxa"/>
            <w:vMerge w:val="restart"/>
            <w:vAlign w:val="center"/>
          </w:tcPr>
          <w:p w:rsidR="000469C4" w:rsidRPr="00BE68F6" w:rsidRDefault="000469C4" w:rsidP="001E2D51">
            <w:pPr>
              <w:pStyle w:val="ConsPlusNonformat"/>
              <w:rPr>
                <w:rFonts w:ascii="Times New Roman" w:hAnsi="Times New Roman" w:cs="Times New Roman"/>
                <w:sz w:val="24"/>
                <w:szCs w:val="24"/>
              </w:rPr>
            </w:pPr>
            <w:r w:rsidRPr="00BE68F6">
              <w:rPr>
                <w:rFonts w:ascii="Times New Roman" w:hAnsi="Times New Roman" w:cs="Times New Roman"/>
                <w:sz w:val="24"/>
                <w:szCs w:val="24"/>
              </w:rPr>
              <w:t>Высшее образование;</w:t>
            </w:r>
          </w:p>
          <w:p w:rsidR="000469C4" w:rsidRPr="00BE68F6" w:rsidRDefault="000469C4" w:rsidP="001E2D51">
            <w:pPr>
              <w:pStyle w:val="ConsPlusNonformat"/>
              <w:rPr>
                <w:sz w:val="24"/>
                <w:szCs w:val="24"/>
              </w:rPr>
            </w:pPr>
            <w:r w:rsidRPr="00BE68F6">
              <w:rPr>
                <w:rFonts w:ascii="Times New Roman" w:hAnsi="Times New Roman" w:cs="Times New Roman"/>
                <w:sz w:val="24"/>
                <w:szCs w:val="24"/>
              </w:rPr>
              <w:t xml:space="preserve">без </w:t>
            </w:r>
            <w:proofErr w:type="gramStart"/>
            <w:r w:rsidRPr="00BE68F6">
              <w:rPr>
                <w:rFonts w:ascii="Times New Roman" w:hAnsi="Times New Roman" w:cs="Times New Roman"/>
                <w:sz w:val="24"/>
                <w:szCs w:val="24"/>
              </w:rPr>
              <w:t>предъявления  требований</w:t>
            </w:r>
            <w:proofErr w:type="gramEnd"/>
            <w:r w:rsidRPr="00BE68F6">
              <w:rPr>
                <w:rFonts w:ascii="Times New Roman" w:hAnsi="Times New Roman" w:cs="Times New Roman"/>
                <w:sz w:val="24"/>
                <w:szCs w:val="24"/>
              </w:rPr>
              <w:t xml:space="preserve"> к стажу</w:t>
            </w:r>
          </w:p>
        </w:tc>
      </w:tr>
      <w:tr w:rsidR="000469C4" w:rsidRPr="00BE68F6" w:rsidTr="005E2828">
        <w:trPr>
          <w:trHeight w:val="707"/>
        </w:trPr>
        <w:tc>
          <w:tcPr>
            <w:tcW w:w="2014" w:type="dxa"/>
            <w:vMerge/>
            <w:shd w:val="clear" w:color="auto" w:fill="auto"/>
          </w:tcPr>
          <w:p w:rsidR="000469C4" w:rsidRPr="00BE68F6" w:rsidRDefault="000469C4" w:rsidP="00C84614">
            <w:pPr>
              <w:widowControl w:val="0"/>
              <w:rPr>
                <w:sz w:val="24"/>
                <w:szCs w:val="24"/>
              </w:rPr>
            </w:pPr>
          </w:p>
        </w:tc>
        <w:tc>
          <w:tcPr>
            <w:tcW w:w="2976" w:type="dxa"/>
            <w:vMerge/>
            <w:vAlign w:val="center"/>
          </w:tcPr>
          <w:p w:rsidR="000469C4" w:rsidRPr="00BE68F6" w:rsidRDefault="000469C4" w:rsidP="00C84614">
            <w:pPr>
              <w:widowControl w:val="0"/>
              <w:jc w:val="center"/>
              <w:rPr>
                <w:sz w:val="24"/>
                <w:szCs w:val="24"/>
              </w:rPr>
            </w:pPr>
          </w:p>
        </w:tc>
        <w:tc>
          <w:tcPr>
            <w:tcW w:w="2694" w:type="dxa"/>
            <w:shd w:val="clear" w:color="auto" w:fill="auto"/>
          </w:tcPr>
          <w:p w:rsidR="000469C4" w:rsidRPr="00BE68F6" w:rsidRDefault="000469C4" w:rsidP="00C84614">
            <w:pPr>
              <w:widowControl w:val="0"/>
              <w:rPr>
                <w:sz w:val="24"/>
                <w:szCs w:val="24"/>
              </w:rPr>
            </w:pPr>
            <w:r w:rsidRPr="00BE68F6">
              <w:rPr>
                <w:sz w:val="24"/>
                <w:szCs w:val="24"/>
              </w:rPr>
              <w:t xml:space="preserve">Государственный </w:t>
            </w:r>
          </w:p>
          <w:p w:rsidR="000469C4" w:rsidRPr="00BE68F6" w:rsidRDefault="000469C4" w:rsidP="00C84614">
            <w:pPr>
              <w:widowControl w:val="0"/>
              <w:rPr>
                <w:sz w:val="24"/>
                <w:szCs w:val="24"/>
              </w:rPr>
            </w:pPr>
            <w:r w:rsidRPr="00BE68F6">
              <w:rPr>
                <w:sz w:val="24"/>
                <w:szCs w:val="24"/>
              </w:rPr>
              <w:t>налоговый инспектор</w:t>
            </w:r>
          </w:p>
        </w:tc>
        <w:tc>
          <w:tcPr>
            <w:tcW w:w="2551" w:type="dxa"/>
            <w:vMerge/>
          </w:tcPr>
          <w:p w:rsidR="000469C4" w:rsidRPr="00BE68F6" w:rsidRDefault="000469C4" w:rsidP="00C84614">
            <w:pPr>
              <w:pStyle w:val="ConsPlusNonformat"/>
              <w:rPr>
                <w:rFonts w:ascii="Times New Roman" w:hAnsi="Times New Roman" w:cs="Times New Roman"/>
                <w:sz w:val="24"/>
                <w:szCs w:val="24"/>
              </w:rPr>
            </w:pPr>
          </w:p>
        </w:tc>
      </w:tr>
      <w:tr w:rsidR="00C84614" w:rsidRPr="00BE68F6" w:rsidTr="005E2828">
        <w:trPr>
          <w:trHeight w:val="739"/>
        </w:trPr>
        <w:tc>
          <w:tcPr>
            <w:tcW w:w="2014" w:type="dxa"/>
            <w:vMerge/>
            <w:shd w:val="clear" w:color="auto" w:fill="auto"/>
          </w:tcPr>
          <w:p w:rsidR="00C84614" w:rsidRPr="00BE68F6" w:rsidRDefault="00C84614" w:rsidP="00C84614">
            <w:pPr>
              <w:widowControl w:val="0"/>
              <w:rPr>
                <w:sz w:val="24"/>
                <w:szCs w:val="24"/>
              </w:rPr>
            </w:pPr>
          </w:p>
        </w:tc>
        <w:tc>
          <w:tcPr>
            <w:tcW w:w="2976" w:type="dxa"/>
            <w:vAlign w:val="center"/>
          </w:tcPr>
          <w:p w:rsidR="00C84614" w:rsidRPr="00BE68F6" w:rsidRDefault="00C84614" w:rsidP="00C84614">
            <w:pPr>
              <w:widowControl w:val="0"/>
              <w:jc w:val="center"/>
              <w:rPr>
                <w:sz w:val="24"/>
                <w:szCs w:val="24"/>
              </w:rPr>
            </w:pPr>
            <w:r w:rsidRPr="00BE68F6">
              <w:rPr>
                <w:sz w:val="24"/>
                <w:szCs w:val="24"/>
              </w:rPr>
              <w:t>Старшая группа должностей,</w:t>
            </w:r>
          </w:p>
          <w:p w:rsidR="00C84614" w:rsidRPr="00BE68F6" w:rsidRDefault="00C84614" w:rsidP="00C84614">
            <w:pPr>
              <w:widowControl w:val="0"/>
              <w:jc w:val="center"/>
              <w:rPr>
                <w:sz w:val="24"/>
                <w:szCs w:val="24"/>
              </w:rPr>
            </w:pPr>
            <w:r w:rsidRPr="00BE68F6">
              <w:rPr>
                <w:sz w:val="24"/>
                <w:szCs w:val="24"/>
              </w:rPr>
              <w:t>категория «обеспечивающие</w:t>
            </w:r>
          </w:p>
          <w:p w:rsidR="00C84614" w:rsidRPr="00BE68F6" w:rsidRDefault="00C84614" w:rsidP="00C84614">
            <w:pPr>
              <w:widowControl w:val="0"/>
              <w:jc w:val="center"/>
              <w:rPr>
                <w:sz w:val="24"/>
                <w:szCs w:val="24"/>
              </w:rPr>
            </w:pPr>
            <w:r w:rsidRPr="00BE68F6">
              <w:rPr>
                <w:sz w:val="24"/>
                <w:szCs w:val="24"/>
              </w:rPr>
              <w:t>специалисты»</w:t>
            </w:r>
          </w:p>
        </w:tc>
        <w:tc>
          <w:tcPr>
            <w:tcW w:w="2694" w:type="dxa"/>
            <w:shd w:val="clear" w:color="auto" w:fill="auto"/>
          </w:tcPr>
          <w:p w:rsidR="00C84614" w:rsidRPr="00BE68F6" w:rsidRDefault="00C84614" w:rsidP="00C84614">
            <w:pPr>
              <w:widowControl w:val="0"/>
              <w:rPr>
                <w:sz w:val="24"/>
                <w:szCs w:val="24"/>
              </w:rPr>
            </w:pPr>
            <w:r w:rsidRPr="00BE68F6">
              <w:rPr>
                <w:sz w:val="24"/>
                <w:szCs w:val="24"/>
              </w:rPr>
              <w:t xml:space="preserve">Старший специалист </w:t>
            </w:r>
          </w:p>
          <w:p w:rsidR="00C84614" w:rsidRPr="00BE68F6" w:rsidRDefault="00C84614" w:rsidP="00C84614">
            <w:pPr>
              <w:widowControl w:val="0"/>
              <w:rPr>
                <w:sz w:val="24"/>
                <w:szCs w:val="24"/>
              </w:rPr>
            </w:pPr>
            <w:r w:rsidRPr="00BE68F6">
              <w:rPr>
                <w:sz w:val="24"/>
                <w:szCs w:val="24"/>
              </w:rPr>
              <w:t>2 разряда</w:t>
            </w:r>
          </w:p>
        </w:tc>
        <w:tc>
          <w:tcPr>
            <w:tcW w:w="2551" w:type="dxa"/>
          </w:tcPr>
          <w:p w:rsidR="00C84614" w:rsidRPr="00BE68F6" w:rsidRDefault="00C84614" w:rsidP="00C84614">
            <w:pPr>
              <w:pStyle w:val="ConsPlusNonformat"/>
              <w:rPr>
                <w:rFonts w:ascii="Times New Roman" w:hAnsi="Times New Roman" w:cs="Times New Roman"/>
                <w:sz w:val="24"/>
                <w:szCs w:val="24"/>
              </w:rPr>
            </w:pPr>
            <w:r w:rsidRPr="00BE68F6">
              <w:rPr>
                <w:rFonts w:ascii="Times New Roman" w:hAnsi="Times New Roman" w:cs="Times New Roman"/>
                <w:sz w:val="24"/>
                <w:szCs w:val="24"/>
              </w:rPr>
              <w:t>Среднее профессиональное образование;</w:t>
            </w:r>
          </w:p>
          <w:p w:rsidR="00C84614" w:rsidRPr="00BE68F6" w:rsidRDefault="00C84614" w:rsidP="00C84614">
            <w:pPr>
              <w:pStyle w:val="ConsPlusNonformat"/>
              <w:rPr>
                <w:rFonts w:ascii="Times New Roman" w:hAnsi="Times New Roman" w:cs="Times New Roman"/>
                <w:sz w:val="24"/>
                <w:szCs w:val="24"/>
              </w:rPr>
            </w:pPr>
            <w:r w:rsidRPr="00BE68F6">
              <w:rPr>
                <w:rFonts w:ascii="Times New Roman" w:hAnsi="Times New Roman" w:cs="Times New Roman"/>
                <w:sz w:val="24"/>
                <w:szCs w:val="24"/>
              </w:rPr>
              <w:t xml:space="preserve">без </w:t>
            </w:r>
            <w:proofErr w:type="gramStart"/>
            <w:r w:rsidRPr="00BE68F6">
              <w:rPr>
                <w:rFonts w:ascii="Times New Roman" w:hAnsi="Times New Roman" w:cs="Times New Roman"/>
                <w:sz w:val="24"/>
                <w:szCs w:val="24"/>
              </w:rPr>
              <w:t>предъявления  требований</w:t>
            </w:r>
            <w:proofErr w:type="gramEnd"/>
            <w:r w:rsidRPr="00BE68F6">
              <w:rPr>
                <w:rFonts w:ascii="Times New Roman" w:hAnsi="Times New Roman" w:cs="Times New Roman"/>
                <w:sz w:val="24"/>
                <w:szCs w:val="24"/>
              </w:rPr>
              <w:t xml:space="preserve"> к стажу</w:t>
            </w:r>
          </w:p>
        </w:tc>
      </w:tr>
      <w:tr w:rsidR="001E2D51" w:rsidRPr="003F290B" w:rsidTr="001E2D51">
        <w:trPr>
          <w:trHeight w:val="814"/>
        </w:trPr>
        <w:tc>
          <w:tcPr>
            <w:tcW w:w="2014" w:type="dxa"/>
            <w:vMerge w:val="restart"/>
            <w:shd w:val="clear" w:color="auto" w:fill="auto"/>
          </w:tcPr>
          <w:p w:rsidR="001E2D51" w:rsidRPr="003F290B" w:rsidRDefault="001E2D51" w:rsidP="00964F3A">
            <w:pPr>
              <w:widowControl w:val="0"/>
              <w:rPr>
                <w:sz w:val="24"/>
                <w:szCs w:val="24"/>
              </w:rPr>
            </w:pPr>
            <w:r w:rsidRPr="003F290B">
              <w:rPr>
                <w:sz w:val="24"/>
                <w:szCs w:val="24"/>
              </w:rPr>
              <w:t>Отдел камеральных проверок № 3</w:t>
            </w:r>
          </w:p>
          <w:p w:rsidR="001E2D51" w:rsidRPr="003F290B" w:rsidRDefault="001E2D51" w:rsidP="00964F3A">
            <w:pPr>
              <w:widowControl w:val="0"/>
              <w:rPr>
                <w:sz w:val="24"/>
                <w:szCs w:val="24"/>
              </w:rPr>
            </w:pPr>
          </w:p>
        </w:tc>
        <w:tc>
          <w:tcPr>
            <w:tcW w:w="2976" w:type="dxa"/>
            <w:vMerge w:val="restart"/>
            <w:vAlign w:val="center"/>
          </w:tcPr>
          <w:p w:rsidR="001E2D51" w:rsidRPr="003F290B" w:rsidRDefault="001E2D51" w:rsidP="00964F3A">
            <w:pPr>
              <w:widowControl w:val="0"/>
              <w:jc w:val="center"/>
              <w:rPr>
                <w:sz w:val="24"/>
                <w:szCs w:val="24"/>
              </w:rPr>
            </w:pPr>
            <w:r w:rsidRPr="003F290B">
              <w:rPr>
                <w:sz w:val="24"/>
                <w:szCs w:val="24"/>
              </w:rPr>
              <w:lastRenderedPageBreak/>
              <w:t>Старшая группа должностей,</w:t>
            </w:r>
          </w:p>
          <w:p w:rsidR="001E2D51" w:rsidRPr="003F290B" w:rsidRDefault="001E2D51" w:rsidP="00964F3A">
            <w:pPr>
              <w:widowControl w:val="0"/>
              <w:jc w:val="center"/>
              <w:rPr>
                <w:sz w:val="24"/>
                <w:szCs w:val="24"/>
              </w:rPr>
            </w:pPr>
            <w:r w:rsidRPr="003F290B">
              <w:rPr>
                <w:sz w:val="24"/>
                <w:szCs w:val="24"/>
              </w:rPr>
              <w:t>категория «специалисты»</w:t>
            </w:r>
          </w:p>
        </w:tc>
        <w:tc>
          <w:tcPr>
            <w:tcW w:w="2694" w:type="dxa"/>
            <w:shd w:val="clear" w:color="auto" w:fill="auto"/>
          </w:tcPr>
          <w:p w:rsidR="001E2D51" w:rsidRPr="003F290B" w:rsidRDefault="001E2D51" w:rsidP="00964F3A">
            <w:pPr>
              <w:widowControl w:val="0"/>
              <w:rPr>
                <w:sz w:val="24"/>
                <w:szCs w:val="24"/>
                <w:lang w:val="en-US"/>
              </w:rPr>
            </w:pPr>
            <w:r w:rsidRPr="003F290B">
              <w:rPr>
                <w:sz w:val="24"/>
                <w:szCs w:val="24"/>
              </w:rPr>
              <w:t xml:space="preserve">Старший </w:t>
            </w:r>
          </w:p>
          <w:p w:rsidR="001E2D51" w:rsidRPr="003F290B" w:rsidRDefault="001E2D51" w:rsidP="00964F3A">
            <w:pPr>
              <w:widowControl w:val="0"/>
              <w:rPr>
                <w:sz w:val="24"/>
                <w:szCs w:val="24"/>
              </w:rPr>
            </w:pPr>
            <w:r w:rsidRPr="003F290B">
              <w:rPr>
                <w:sz w:val="24"/>
                <w:szCs w:val="24"/>
              </w:rPr>
              <w:t xml:space="preserve">государственный </w:t>
            </w:r>
          </w:p>
          <w:p w:rsidR="001E2D51" w:rsidRPr="003F290B" w:rsidRDefault="001E2D51" w:rsidP="00964F3A">
            <w:pPr>
              <w:widowControl w:val="0"/>
              <w:rPr>
                <w:sz w:val="24"/>
                <w:szCs w:val="24"/>
              </w:rPr>
            </w:pPr>
            <w:r w:rsidRPr="003F290B">
              <w:rPr>
                <w:sz w:val="24"/>
                <w:szCs w:val="24"/>
              </w:rPr>
              <w:t>налоговый инспектор</w:t>
            </w:r>
          </w:p>
        </w:tc>
        <w:tc>
          <w:tcPr>
            <w:tcW w:w="2551" w:type="dxa"/>
            <w:vMerge w:val="restart"/>
            <w:vAlign w:val="center"/>
          </w:tcPr>
          <w:p w:rsidR="001E2D51" w:rsidRPr="003F290B" w:rsidRDefault="001E2D51" w:rsidP="001E2D51">
            <w:pPr>
              <w:pStyle w:val="ConsPlusNonformat"/>
              <w:rPr>
                <w:rFonts w:ascii="Times New Roman" w:hAnsi="Times New Roman" w:cs="Times New Roman"/>
                <w:sz w:val="24"/>
                <w:szCs w:val="24"/>
              </w:rPr>
            </w:pPr>
            <w:r w:rsidRPr="003F290B">
              <w:rPr>
                <w:rFonts w:ascii="Times New Roman" w:hAnsi="Times New Roman" w:cs="Times New Roman"/>
                <w:sz w:val="24"/>
                <w:szCs w:val="24"/>
              </w:rPr>
              <w:t>Высшее образование;</w:t>
            </w:r>
          </w:p>
          <w:p w:rsidR="001E2D51" w:rsidRPr="003F290B" w:rsidRDefault="001E2D51" w:rsidP="001E2D51">
            <w:pPr>
              <w:pStyle w:val="ConsPlusNonformat"/>
              <w:rPr>
                <w:sz w:val="24"/>
                <w:szCs w:val="24"/>
              </w:rPr>
            </w:pPr>
            <w:r w:rsidRPr="003F290B">
              <w:rPr>
                <w:rFonts w:ascii="Times New Roman" w:hAnsi="Times New Roman" w:cs="Times New Roman"/>
                <w:sz w:val="24"/>
                <w:szCs w:val="24"/>
              </w:rPr>
              <w:t xml:space="preserve">без </w:t>
            </w:r>
            <w:proofErr w:type="gramStart"/>
            <w:r w:rsidRPr="003F290B">
              <w:rPr>
                <w:rFonts w:ascii="Times New Roman" w:hAnsi="Times New Roman" w:cs="Times New Roman"/>
                <w:sz w:val="24"/>
                <w:szCs w:val="24"/>
              </w:rPr>
              <w:t>предъявления  требований</w:t>
            </w:r>
            <w:proofErr w:type="gramEnd"/>
            <w:r w:rsidRPr="003F290B">
              <w:rPr>
                <w:rFonts w:ascii="Times New Roman" w:hAnsi="Times New Roman" w:cs="Times New Roman"/>
                <w:sz w:val="24"/>
                <w:szCs w:val="24"/>
              </w:rPr>
              <w:t xml:space="preserve"> к стажу</w:t>
            </w:r>
          </w:p>
        </w:tc>
      </w:tr>
      <w:tr w:rsidR="001E2D51" w:rsidRPr="003F290B" w:rsidTr="00DB26BA">
        <w:trPr>
          <w:trHeight w:val="375"/>
        </w:trPr>
        <w:tc>
          <w:tcPr>
            <w:tcW w:w="2014" w:type="dxa"/>
            <w:vMerge/>
            <w:shd w:val="clear" w:color="auto" w:fill="auto"/>
          </w:tcPr>
          <w:p w:rsidR="001E2D51" w:rsidRPr="003F290B" w:rsidRDefault="001E2D51" w:rsidP="00964F3A">
            <w:pPr>
              <w:widowControl w:val="0"/>
              <w:rPr>
                <w:sz w:val="24"/>
                <w:szCs w:val="24"/>
              </w:rPr>
            </w:pPr>
          </w:p>
        </w:tc>
        <w:tc>
          <w:tcPr>
            <w:tcW w:w="2976" w:type="dxa"/>
            <w:vMerge/>
          </w:tcPr>
          <w:p w:rsidR="001E2D51" w:rsidRPr="003F290B" w:rsidRDefault="001E2D51" w:rsidP="00964F3A">
            <w:pPr>
              <w:widowControl w:val="0"/>
              <w:rPr>
                <w:sz w:val="24"/>
                <w:szCs w:val="24"/>
              </w:rPr>
            </w:pPr>
          </w:p>
        </w:tc>
        <w:tc>
          <w:tcPr>
            <w:tcW w:w="2694" w:type="dxa"/>
            <w:shd w:val="clear" w:color="auto" w:fill="auto"/>
          </w:tcPr>
          <w:p w:rsidR="001E2D51" w:rsidRPr="003F290B" w:rsidRDefault="001E2D51" w:rsidP="00964F3A">
            <w:pPr>
              <w:widowControl w:val="0"/>
              <w:rPr>
                <w:sz w:val="24"/>
                <w:szCs w:val="24"/>
              </w:rPr>
            </w:pPr>
            <w:r w:rsidRPr="003F290B">
              <w:rPr>
                <w:sz w:val="24"/>
                <w:szCs w:val="24"/>
              </w:rPr>
              <w:t xml:space="preserve">Государственный </w:t>
            </w:r>
          </w:p>
          <w:p w:rsidR="001E2D51" w:rsidRPr="003F290B" w:rsidRDefault="001E2D51" w:rsidP="00964F3A">
            <w:pPr>
              <w:widowControl w:val="0"/>
              <w:rPr>
                <w:sz w:val="24"/>
                <w:szCs w:val="24"/>
              </w:rPr>
            </w:pPr>
            <w:r w:rsidRPr="003F290B">
              <w:rPr>
                <w:sz w:val="24"/>
                <w:szCs w:val="24"/>
              </w:rPr>
              <w:t>налоговый инспектор</w:t>
            </w:r>
          </w:p>
        </w:tc>
        <w:tc>
          <w:tcPr>
            <w:tcW w:w="2551" w:type="dxa"/>
            <w:vMerge/>
          </w:tcPr>
          <w:p w:rsidR="001E2D51" w:rsidRPr="003F290B" w:rsidRDefault="001E2D51" w:rsidP="00964F3A">
            <w:pPr>
              <w:pStyle w:val="ConsPlusNonformat"/>
              <w:rPr>
                <w:rFonts w:ascii="Times New Roman" w:hAnsi="Times New Roman" w:cs="Times New Roman"/>
                <w:sz w:val="24"/>
                <w:szCs w:val="24"/>
              </w:rPr>
            </w:pPr>
          </w:p>
        </w:tc>
      </w:tr>
      <w:tr w:rsidR="008E0E5C" w:rsidRPr="003F290B" w:rsidTr="008E0E5C">
        <w:trPr>
          <w:trHeight w:val="804"/>
        </w:trPr>
        <w:tc>
          <w:tcPr>
            <w:tcW w:w="2014" w:type="dxa"/>
            <w:vMerge w:val="restart"/>
            <w:shd w:val="clear" w:color="auto" w:fill="auto"/>
          </w:tcPr>
          <w:p w:rsidR="008E0E5C" w:rsidRPr="003F290B" w:rsidRDefault="008E0E5C" w:rsidP="00964F3A">
            <w:pPr>
              <w:widowControl w:val="0"/>
              <w:rPr>
                <w:sz w:val="24"/>
                <w:szCs w:val="24"/>
              </w:rPr>
            </w:pPr>
            <w:r w:rsidRPr="003F290B">
              <w:rPr>
                <w:sz w:val="24"/>
                <w:szCs w:val="24"/>
              </w:rPr>
              <w:t>Отдел урегулирования задолженности</w:t>
            </w:r>
          </w:p>
        </w:tc>
        <w:tc>
          <w:tcPr>
            <w:tcW w:w="2976" w:type="dxa"/>
            <w:vMerge w:val="restart"/>
            <w:vAlign w:val="center"/>
          </w:tcPr>
          <w:p w:rsidR="008E0E5C" w:rsidRPr="003F290B" w:rsidRDefault="008E0E5C" w:rsidP="00964F3A">
            <w:pPr>
              <w:widowControl w:val="0"/>
              <w:jc w:val="center"/>
              <w:rPr>
                <w:sz w:val="24"/>
                <w:szCs w:val="24"/>
              </w:rPr>
            </w:pPr>
            <w:r w:rsidRPr="003F290B">
              <w:rPr>
                <w:sz w:val="24"/>
                <w:szCs w:val="24"/>
              </w:rPr>
              <w:t>Старшая группа должностей,</w:t>
            </w:r>
          </w:p>
          <w:p w:rsidR="008E0E5C" w:rsidRPr="003F290B" w:rsidRDefault="008E0E5C" w:rsidP="00964F3A">
            <w:pPr>
              <w:widowControl w:val="0"/>
              <w:jc w:val="center"/>
              <w:rPr>
                <w:sz w:val="24"/>
                <w:szCs w:val="24"/>
              </w:rPr>
            </w:pPr>
            <w:r w:rsidRPr="003F290B">
              <w:rPr>
                <w:sz w:val="24"/>
                <w:szCs w:val="24"/>
              </w:rPr>
              <w:t>категория «специалисты»</w:t>
            </w:r>
          </w:p>
        </w:tc>
        <w:tc>
          <w:tcPr>
            <w:tcW w:w="2694" w:type="dxa"/>
            <w:shd w:val="clear" w:color="auto" w:fill="auto"/>
          </w:tcPr>
          <w:p w:rsidR="008E0E5C" w:rsidRPr="003F290B" w:rsidRDefault="008E0E5C" w:rsidP="00964F3A">
            <w:pPr>
              <w:widowControl w:val="0"/>
              <w:rPr>
                <w:sz w:val="24"/>
                <w:szCs w:val="24"/>
              </w:rPr>
            </w:pPr>
            <w:r w:rsidRPr="003F290B">
              <w:rPr>
                <w:sz w:val="24"/>
                <w:szCs w:val="24"/>
              </w:rPr>
              <w:t xml:space="preserve">Старший </w:t>
            </w:r>
          </w:p>
          <w:p w:rsidR="008E0E5C" w:rsidRPr="003F290B" w:rsidRDefault="008E0E5C" w:rsidP="00964F3A">
            <w:pPr>
              <w:widowControl w:val="0"/>
              <w:rPr>
                <w:sz w:val="24"/>
                <w:szCs w:val="24"/>
              </w:rPr>
            </w:pPr>
            <w:r w:rsidRPr="003F290B">
              <w:rPr>
                <w:sz w:val="24"/>
                <w:szCs w:val="24"/>
              </w:rPr>
              <w:t xml:space="preserve">государственный </w:t>
            </w:r>
          </w:p>
          <w:p w:rsidR="008E0E5C" w:rsidRPr="003F290B" w:rsidRDefault="008E0E5C" w:rsidP="00964F3A">
            <w:pPr>
              <w:widowControl w:val="0"/>
              <w:rPr>
                <w:sz w:val="24"/>
                <w:szCs w:val="24"/>
              </w:rPr>
            </w:pPr>
            <w:r w:rsidRPr="003F290B">
              <w:rPr>
                <w:sz w:val="24"/>
                <w:szCs w:val="24"/>
              </w:rPr>
              <w:t>налоговый инспектор</w:t>
            </w:r>
          </w:p>
        </w:tc>
        <w:tc>
          <w:tcPr>
            <w:tcW w:w="2551" w:type="dxa"/>
            <w:vMerge w:val="restart"/>
            <w:vAlign w:val="center"/>
          </w:tcPr>
          <w:p w:rsidR="008E0E5C" w:rsidRPr="003F290B" w:rsidRDefault="008E0E5C" w:rsidP="008E0E5C">
            <w:pPr>
              <w:widowControl w:val="0"/>
              <w:rPr>
                <w:sz w:val="24"/>
                <w:szCs w:val="24"/>
              </w:rPr>
            </w:pPr>
            <w:r w:rsidRPr="003F290B">
              <w:rPr>
                <w:sz w:val="24"/>
                <w:szCs w:val="24"/>
              </w:rPr>
              <w:t>Высшее образование;</w:t>
            </w:r>
          </w:p>
          <w:p w:rsidR="008E0E5C" w:rsidRPr="003F290B" w:rsidRDefault="008E0E5C" w:rsidP="008E0E5C">
            <w:pPr>
              <w:widowControl w:val="0"/>
              <w:rPr>
                <w:sz w:val="24"/>
                <w:szCs w:val="24"/>
              </w:rPr>
            </w:pPr>
            <w:r w:rsidRPr="003F290B">
              <w:rPr>
                <w:sz w:val="24"/>
                <w:szCs w:val="24"/>
              </w:rPr>
              <w:t xml:space="preserve">без </w:t>
            </w:r>
            <w:proofErr w:type="gramStart"/>
            <w:r w:rsidRPr="003F290B">
              <w:rPr>
                <w:sz w:val="24"/>
                <w:szCs w:val="24"/>
              </w:rPr>
              <w:t>предъявления  требований</w:t>
            </w:r>
            <w:proofErr w:type="gramEnd"/>
            <w:r w:rsidRPr="003F290B">
              <w:rPr>
                <w:sz w:val="24"/>
                <w:szCs w:val="24"/>
              </w:rPr>
              <w:t xml:space="preserve"> к стажу</w:t>
            </w:r>
          </w:p>
        </w:tc>
      </w:tr>
      <w:tr w:rsidR="008E0E5C" w:rsidRPr="00BE68F6" w:rsidTr="00DB26BA">
        <w:trPr>
          <w:trHeight w:val="564"/>
        </w:trPr>
        <w:tc>
          <w:tcPr>
            <w:tcW w:w="2014" w:type="dxa"/>
            <w:vMerge/>
            <w:shd w:val="clear" w:color="auto" w:fill="auto"/>
          </w:tcPr>
          <w:p w:rsidR="008E0E5C" w:rsidRPr="003F290B" w:rsidRDefault="008E0E5C" w:rsidP="00964F3A">
            <w:pPr>
              <w:widowControl w:val="0"/>
              <w:rPr>
                <w:sz w:val="24"/>
                <w:szCs w:val="24"/>
              </w:rPr>
            </w:pPr>
          </w:p>
        </w:tc>
        <w:tc>
          <w:tcPr>
            <w:tcW w:w="2976" w:type="dxa"/>
            <w:vMerge/>
            <w:vAlign w:val="center"/>
          </w:tcPr>
          <w:p w:rsidR="008E0E5C" w:rsidRPr="003F290B" w:rsidRDefault="008E0E5C" w:rsidP="00964F3A">
            <w:pPr>
              <w:widowControl w:val="0"/>
              <w:jc w:val="center"/>
              <w:rPr>
                <w:sz w:val="24"/>
                <w:szCs w:val="24"/>
              </w:rPr>
            </w:pPr>
          </w:p>
        </w:tc>
        <w:tc>
          <w:tcPr>
            <w:tcW w:w="2694" w:type="dxa"/>
            <w:shd w:val="clear" w:color="auto" w:fill="auto"/>
          </w:tcPr>
          <w:p w:rsidR="008E0E5C" w:rsidRPr="003F290B" w:rsidRDefault="008E0E5C" w:rsidP="00964F3A">
            <w:pPr>
              <w:widowControl w:val="0"/>
              <w:rPr>
                <w:sz w:val="24"/>
                <w:szCs w:val="24"/>
              </w:rPr>
            </w:pPr>
            <w:r w:rsidRPr="003F290B">
              <w:rPr>
                <w:sz w:val="24"/>
                <w:szCs w:val="24"/>
              </w:rPr>
              <w:t xml:space="preserve">Государственный </w:t>
            </w:r>
          </w:p>
          <w:p w:rsidR="008E0E5C" w:rsidRPr="003F290B" w:rsidRDefault="008E0E5C" w:rsidP="00964F3A">
            <w:pPr>
              <w:widowControl w:val="0"/>
              <w:rPr>
                <w:sz w:val="24"/>
                <w:szCs w:val="24"/>
              </w:rPr>
            </w:pPr>
            <w:r w:rsidRPr="003F290B">
              <w:rPr>
                <w:sz w:val="24"/>
                <w:szCs w:val="24"/>
              </w:rPr>
              <w:t>налоговый инспектор</w:t>
            </w:r>
          </w:p>
        </w:tc>
        <w:tc>
          <w:tcPr>
            <w:tcW w:w="2551" w:type="dxa"/>
            <w:vMerge/>
          </w:tcPr>
          <w:p w:rsidR="008E0E5C" w:rsidRPr="00BE68F6" w:rsidRDefault="008E0E5C" w:rsidP="00964F3A">
            <w:pPr>
              <w:pStyle w:val="ConsPlusNonformat"/>
              <w:rPr>
                <w:rFonts w:ascii="Times New Roman" w:hAnsi="Times New Roman" w:cs="Times New Roman"/>
                <w:sz w:val="24"/>
                <w:szCs w:val="24"/>
              </w:rPr>
            </w:pPr>
          </w:p>
        </w:tc>
      </w:tr>
      <w:tr w:rsidR="002C057F" w:rsidRPr="00BE68F6" w:rsidTr="008E0E5C">
        <w:trPr>
          <w:trHeight w:val="814"/>
        </w:trPr>
        <w:tc>
          <w:tcPr>
            <w:tcW w:w="2014" w:type="dxa"/>
            <w:vMerge w:val="restart"/>
            <w:shd w:val="clear" w:color="auto" w:fill="auto"/>
          </w:tcPr>
          <w:p w:rsidR="002C057F" w:rsidRPr="00BE68F6" w:rsidRDefault="002C057F" w:rsidP="00C84614">
            <w:pPr>
              <w:tabs>
                <w:tab w:val="left" w:pos="2520"/>
              </w:tabs>
              <w:suppressAutoHyphens/>
              <w:rPr>
                <w:sz w:val="24"/>
                <w:szCs w:val="24"/>
              </w:rPr>
            </w:pPr>
            <w:r w:rsidRPr="00BE68F6">
              <w:rPr>
                <w:sz w:val="24"/>
                <w:szCs w:val="24"/>
              </w:rPr>
              <w:t xml:space="preserve">Отдела учета </w:t>
            </w:r>
          </w:p>
          <w:p w:rsidR="002C057F" w:rsidRPr="00BE68F6" w:rsidRDefault="002C057F" w:rsidP="00C84614">
            <w:pPr>
              <w:widowControl w:val="0"/>
              <w:rPr>
                <w:sz w:val="24"/>
                <w:szCs w:val="24"/>
              </w:rPr>
            </w:pPr>
            <w:r w:rsidRPr="00BE68F6">
              <w:rPr>
                <w:sz w:val="24"/>
                <w:szCs w:val="24"/>
              </w:rPr>
              <w:t>и работы с налогоплательщиками</w:t>
            </w:r>
          </w:p>
        </w:tc>
        <w:tc>
          <w:tcPr>
            <w:tcW w:w="2976" w:type="dxa"/>
            <w:vMerge w:val="restart"/>
            <w:vAlign w:val="center"/>
          </w:tcPr>
          <w:p w:rsidR="002C057F" w:rsidRPr="00BE68F6" w:rsidRDefault="002C057F" w:rsidP="00C84614">
            <w:pPr>
              <w:widowControl w:val="0"/>
              <w:jc w:val="center"/>
              <w:rPr>
                <w:sz w:val="24"/>
                <w:szCs w:val="24"/>
              </w:rPr>
            </w:pPr>
            <w:r w:rsidRPr="00BE68F6">
              <w:rPr>
                <w:sz w:val="24"/>
                <w:szCs w:val="24"/>
              </w:rPr>
              <w:t>Старшая группа должностей,</w:t>
            </w:r>
          </w:p>
          <w:p w:rsidR="002C057F" w:rsidRPr="00BE68F6" w:rsidRDefault="002C057F" w:rsidP="00C84614">
            <w:pPr>
              <w:widowControl w:val="0"/>
              <w:jc w:val="center"/>
              <w:rPr>
                <w:sz w:val="24"/>
                <w:szCs w:val="24"/>
              </w:rPr>
            </w:pPr>
            <w:r w:rsidRPr="00BE68F6">
              <w:rPr>
                <w:sz w:val="24"/>
                <w:szCs w:val="24"/>
              </w:rPr>
              <w:t>категория «специалисты»</w:t>
            </w:r>
          </w:p>
        </w:tc>
        <w:tc>
          <w:tcPr>
            <w:tcW w:w="2694" w:type="dxa"/>
            <w:shd w:val="clear" w:color="auto" w:fill="auto"/>
          </w:tcPr>
          <w:p w:rsidR="002C057F" w:rsidRPr="00BE68F6" w:rsidRDefault="002C057F" w:rsidP="00C84614">
            <w:pPr>
              <w:widowControl w:val="0"/>
              <w:rPr>
                <w:sz w:val="24"/>
                <w:szCs w:val="24"/>
                <w:lang w:val="en-US"/>
              </w:rPr>
            </w:pPr>
            <w:r w:rsidRPr="00BE68F6">
              <w:rPr>
                <w:sz w:val="24"/>
                <w:szCs w:val="24"/>
              </w:rPr>
              <w:t xml:space="preserve">Старший </w:t>
            </w:r>
          </w:p>
          <w:p w:rsidR="002C057F" w:rsidRPr="00BE68F6" w:rsidRDefault="002C057F" w:rsidP="00C84614">
            <w:pPr>
              <w:widowControl w:val="0"/>
              <w:rPr>
                <w:sz w:val="24"/>
                <w:szCs w:val="24"/>
              </w:rPr>
            </w:pPr>
            <w:r w:rsidRPr="00BE68F6">
              <w:rPr>
                <w:sz w:val="24"/>
                <w:szCs w:val="24"/>
              </w:rPr>
              <w:t xml:space="preserve">государственный </w:t>
            </w:r>
          </w:p>
          <w:p w:rsidR="002C057F" w:rsidRPr="00BE68F6" w:rsidRDefault="002C057F" w:rsidP="00C84614">
            <w:pPr>
              <w:widowControl w:val="0"/>
              <w:rPr>
                <w:sz w:val="24"/>
                <w:szCs w:val="24"/>
              </w:rPr>
            </w:pPr>
            <w:r w:rsidRPr="00BE68F6">
              <w:rPr>
                <w:sz w:val="24"/>
                <w:szCs w:val="24"/>
              </w:rPr>
              <w:t>налоговый инспектор</w:t>
            </w:r>
          </w:p>
        </w:tc>
        <w:tc>
          <w:tcPr>
            <w:tcW w:w="2551" w:type="dxa"/>
            <w:vMerge w:val="restart"/>
            <w:vAlign w:val="center"/>
          </w:tcPr>
          <w:p w:rsidR="002C057F" w:rsidRPr="00BE68F6" w:rsidRDefault="002C057F" w:rsidP="008E0E5C">
            <w:pPr>
              <w:pStyle w:val="ConsPlusNonformat"/>
              <w:rPr>
                <w:rFonts w:ascii="Times New Roman" w:hAnsi="Times New Roman" w:cs="Times New Roman"/>
                <w:sz w:val="24"/>
                <w:szCs w:val="24"/>
              </w:rPr>
            </w:pPr>
            <w:r w:rsidRPr="00BE68F6">
              <w:rPr>
                <w:rFonts w:ascii="Times New Roman" w:hAnsi="Times New Roman" w:cs="Times New Roman"/>
                <w:sz w:val="24"/>
                <w:szCs w:val="24"/>
              </w:rPr>
              <w:t>Высшее образование;</w:t>
            </w:r>
          </w:p>
          <w:p w:rsidR="002C057F" w:rsidRPr="00BE68F6" w:rsidRDefault="002C057F" w:rsidP="008E0E5C">
            <w:pPr>
              <w:pStyle w:val="ConsPlusNonformat"/>
              <w:rPr>
                <w:sz w:val="24"/>
                <w:szCs w:val="24"/>
              </w:rPr>
            </w:pPr>
            <w:r w:rsidRPr="00BE68F6">
              <w:rPr>
                <w:rFonts w:ascii="Times New Roman" w:hAnsi="Times New Roman" w:cs="Times New Roman"/>
                <w:sz w:val="24"/>
                <w:szCs w:val="24"/>
              </w:rPr>
              <w:t xml:space="preserve">без </w:t>
            </w:r>
            <w:proofErr w:type="gramStart"/>
            <w:r w:rsidRPr="00BE68F6">
              <w:rPr>
                <w:rFonts w:ascii="Times New Roman" w:hAnsi="Times New Roman" w:cs="Times New Roman"/>
                <w:sz w:val="24"/>
                <w:szCs w:val="24"/>
              </w:rPr>
              <w:t>предъявления  требований</w:t>
            </w:r>
            <w:proofErr w:type="gramEnd"/>
            <w:r w:rsidRPr="00BE68F6">
              <w:rPr>
                <w:rFonts w:ascii="Times New Roman" w:hAnsi="Times New Roman" w:cs="Times New Roman"/>
                <w:sz w:val="24"/>
                <w:szCs w:val="24"/>
              </w:rPr>
              <w:t xml:space="preserve"> к стажу</w:t>
            </w:r>
          </w:p>
        </w:tc>
      </w:tr>
      <w:tr w:rsidR="002C057F" w:rsidRPr="00BE68F6" w:rsidTr="002C057F">
        <w:trPr>
          <w:trHeight w:val="411"/>
        </w:trPr>
        <w:tc>
          <w:tcPr>
            <w:tcW w:w="2014" w:type="dxa"/>
            <w:vMerge/>
            <w:tcBorders>
              <w:bottom w:val="single" w:sz="4" w:space="0" w:color="auto"/>
            </w:tcBorders>
            <w:shd w:val="clear" w:color="auto" w:fill="auto"/>
          </w:tcPr>
          <w:p w:rsidR="002C057F" w:rsidRPr="00BE68F6" w:rsidRDefault="002C057F" w:rsidP="00C84614">
            <w:pPr>
              <w:widowControl w:val="0"/>
              <w:rPr>
                <w:sz w:val="24"/>
                <w:szCs w:val="24"/>
              </w:rPr>
            </w:pPr>
          </w:p>
        </w:tc>
        <w:tc>
          <w:tcPr>
            <w:tcW w:w="2976" w:type="dxa"/>
            <w:vMerge/>
            <w:tcBorders>
              <w:bottom w:val="single" w:sz="4" w:space="0" w:color="auto"/>
            </w:tcBorders>
          </w:tcPr>
          <w:p w:rsidR="002C057F" w:rsidRPr="00BE68F6" w:rsidRDefault="002C057F" w:rsidP="00C84614">
            <w:pPr>
              <w:widowControl w:val="0"/>
              <w:rPr>
                <w:sz w:val="24"/>
                <w:szCs w:val="24"/>
              </w:rPr>
            </w:pPr>
          </w:p>
        </w:tc>
        <w:tc>
          <w:tcPr>
            <w:tcW w:w="2694" w:type="dxa"/>
            <w:tcBorders>
              <w:bottom w:val="single" w:sz="4" w:space="0" w:color="auto"/>
            </w:tcBorders>
            <w:shd w:val="clear" w:color="auto" w:fill="auto"/>
          </w:tcPr>
          <w:p w:rsidR="002C057F" w:rsidRPr="00BE68F6" w:rsidRDefault="002C057F" w:rsidP="00C84614">
            <w:pPr>
              <w:widowControl w:val="0"/>
              <w:rPr>
                <w:sz w:val="24"/>
                <w:szCs w:val="24"/>
              </w:rPr>
            </w:pPr>
            <w:r w:rsidRPr="00BE68F6">
              <w:rPr>
                <w:sz w:val="24"/>
                <w:szCs w:val="24"/>
              </w:rPr>
              <w:t xml:space="preserve">Государственный </w:t>
            </w:r>
          </w:p>
          <w:p w:rsidR="002C057F" w:rsidRPr="00BE68F6" w:rsidRDefault="002C057F" w:rsidP="00C84614">
            <w:pPr>
              <w:widowControl w:val="0"/>
              <w:rPr>
                <w:sz w:val="24"/>
                <w:szCs w:val="24"/>
              </w:rPr>
            </w:pPr>
            <w:r w:rsidRPr="00BE68F6">
              <w:rPr>
                <w:sz w:val="24"/>
                <w:szCs w:val="24"/>
              </w:rPr>
              <w:t>налоговый инспектор</w:t>
            </w:r>
          </w:p>
        </w:tc>
        <w:tc>
          <w:tcPr>
            <w:tcW w:w="2551" w:type="dxa"/>
            <w:vMerge/>
            <w:tcBorders>
              <w:bottom w:val="single" w:sz="4" w:space="0" w:color="auto"/>
            </w:tcBorders>
          </w:tcPr>
          <w:p w:rsidR="002C057F" w:rsidRPr="00BE68F6" w:rsidRDefault="002C057F" w:rsidP="00C84614">
            <w:pPr>
              <w:pStyle w:val="ConsPlusNonformat"/>
              <w:rPr>
                <w:rFonts w:ascii="Times New Roman" w:hAnsi="Times New Roman" w:cs="Times New Roman"/>
                <w:sz w:val="24"/>
                <w:szCs w:val="24"/>
              </w:rPr>
            </w:pPr>
          </w:p>
        </w:tc>
      </w:tr>
      <w:tr w:rsidR="00B3314E" w:rsidRPr="00BE68F6" w:rsidTr="00B3314E">
        <w:trPr>
          <w:trHeight w:val="804"/>
        </w:trPr>
        <w:tc>
          <w:tcPr>
            <w:tcW w:w="2014" w:type="dxa"/>
            <w:vMerge w:val="restart"/>
            <w:shd w:val="clear" w:color="auto" w:fill="auto"/>
          </w:tcPr>
          <w:p w:rsidR="00B3314E" w:rsidRPr="00BE68F6" w:rsidRDefault="00B3314E" w:rsidP="00071FA3">
            <w:pPr>
              <w:widowControl w:val="0"/>
              <w:rPr>
                <w:sz w:val="24"/>
                <w:szCs w:val="24"/>
              </w:rPr>
            </w:pPr>
            <w:r w:rsidRPr="00BE68F6">
              <w:rPr>
                <w:sz w:val="24"/>
                <w:szCs w:val="24"/>
              </w:rPr>
              <w:t>Отдел выездных проверок</w:t>
            </w:r>
          </w:p>
        </w:tc>
        <w:tc>
          <w:tcPr>
            <w:tcW w:w="2976" w:type="dxa"/>
            <w:vMerge w:val="restart"/>
            <w:vAlign w:val="center"/>
          </w:tcPr>
          <w:p w:rsidR="00B3314E" w:rsidRPr="00BE68F6" w:rsidRDefault="00B3314E" w:rsidP="00071FA3">
            <w:pPr>
              <w:widowControl w:val="0"/>
              <w:jc w:val="center"/>
              <w:rPr>
                <w:sz w:val="24"/>
                <w:szCs w:val="24"/>
              </w:rPr>
            </w:pPr>
            <w:r w:rsidRPr="00BE68F6">
              <w:rPr>
                <w:sz w:val="24"/>
                <w:szCs w:val="24"/>
              </w:rPr>
              <w:t>Старшая группа должностей,</w:t>
            </w:r>
          </w:p>
          <w:p w:rsidR="00B3314E" w:rsidRPr="00BE68F6" w:rsidRDefault="00B3314E" w:rsidP="00071FA3">
            <w:pPr>
              <w:widowControl w:val="0"/>
              <w:jc w:val="center"/>
              <w:rPr>
                <w:sz w:val="24"/>
                <w:szCs w:val="24"/>
              </w:rPr>
            </w:pPr>
            <w:r w:rsidRPr="00BE68F6">
              <w:rPr>
                <w:sz w:val="24"/>
                <w:szCs w:val="24"/>
              </w:rPr>
              <w:t>категория «специалисты»</w:t>
            </w:r>
          </w:p>
        </w:tc>
        <w:tc>
          <w:tcPr>
            <w:tcW w:w="2694" w:type="dxa"/>
            <w:shd w:val="clear" w:color="auto" w:fill="auto"/>
          </w:tcPr>
          <w:p w:rsidR="00B3314E" w:rsidRPr="00BE68F6" w:rsidRDefault="00B3314E" w:rsidP="00071FA3">
            <w:pPr>
              <w:widowControl w:val="0"/>
              <w:rPr>
                <w:sz w:val="24"/>
                <w:szCs w:val="24"/>
              </w:rPr>
            </w:pPr>
            <w:r w:rsidRPr="00BE68F6">
              <w:rPr>
                <w:sz w:val="24"/>
                <w:szCs w:val="24"/>
              </w:rPr>
              <w:t xml:space="preserve">Старший </w:t>
            </w:r>
          </w:p>
          <w:p w:rsidR="00B3314E" w:rsidRPr="00BE68F6" w:rsidRDefault="00B3314E" w:rsidP="00071FA3">
            <w:pPr>
              <w:widowControl w:val="0"/>
              <w:rPr>
                <w:sz w:val="24"/>
                <w:szCs w:val="24"/>
              </w:rPr>
            </w:pPr>
            <w:r w:rsidRPr="00BE68F6">
              <w:rPr>
                <w:sz w:val="24"/>
                <w:szCs w:val="24"/>
              </w:rPr>
              <w:t xml:space="preserve">государственный </w:t>
            </w:r>
          </w:p>
          <w:p w:rsidR="00B3314E" w:rsidRPr="00BE68F6" w:rsidRDefault="00B3314E" w:rsidP="00071FA3">
            <w:pPr>
              <w:widowControl w:val="0"/>
              <w:rPr>
                <w:sz w:val="24"/>
                <w:szCs w:val="24"/>
              </w:rPr>
            </w:pPr>
            <w:r w:rsidRPr="00BE68F6">
              <w:rPr>
                <w:sz w:val="24"/>
                <w:szCs w:val="24"/>
              </w:rPr>
              <w:t>налоговый инспектор</w:t>
            </w:r>
          </w:p>
        </w:tc>
        <w:tc>
          <w:tcPr>
            <w:tcW w:w="2551" w:type="dxa"/>
            <w:vMerge w:val="restart"/>
            <w:vAlign w:val="center"/>
          </w:tcPr>
          <w:p w:rsidR="00B3314E" w:rsidRPr="00BE68F6" w:rsidRDefault="00B3314E" w:rsidP="00B3314E">
            <w:pPr>
              <w:widowControl w:val="0"/>
              <w:rPr>
                <w:sz w:val="24"/>
                <w:szCs w:val="24"/>
              </w:rPr>
            </w:pPr>
            <w:r w:rsidRPr="00BE68F6">
              <w:rPr>
                <w:sz w:val="24"/>
                <w:szCs w:val="24"/>
              </w:rPr>
              <w:t>Высшее образование;</w:t>
            </w:r>
          </w:p>
          <w:p w:rsidR="00B3314E" w:rsidRPr="00BE68F6" w:rsidRDefault="00B3314E" w:rsidP="00B3314E">
            <w:pPr>
              <w:widowControl w:val="0"/>
              <w:rPr>
                <w:sz w:val="24"/>
                <w:szCs w:val="24"/>
              </w:rPr>
            </w:pPr>
            <w:r w:rsidRPr="00BE68F6">
              <w:rPr>
                <w:sz w:val="24"/>
                <w:szCs w:val="24"/>
              </w:rPr>
              <w:t xml:space="preserve">без </w:t>
            </w:r>
            <w:proofErr w:type="gramStart"/>
            <w:r w:rsidRPr="00BE68F6">
              <w:rPr>
                <w:sz w:val="24"/>
                <w:szCs w:val="24"/>
              </w:rPr>
              <w:t>предъявления  требований</w:t>
            </w:r>
            <w:proofErr w:type="gramEnd"/>
            <w:r w:rsidRPr="00BE68F6">
              <w:rPr>
                <w:sz w:val="24"/>
                <w:szCs w:val="24"/>
              </w:rPr>
              <w:t xml:space="preserve"> к стажу</w:t>
            </w:r>
          </w:p>
        </w:tc>
      </w:tr>
      <w:tr w:rsidR="00B3314E" w:rsidRPr="00BE68F6" w:rsidTr="005E2828">
        <w:trPr>
          <w:trHeight w:val="564"/>
        </w:trPr>
        <w:tc>
          <w:tcPr>
            <w:tcW w:w="2014" w:type="dxa"/>
            <w:vMerge/>
            <w:shd w:val="clear" w:color="auto" w:fill="auto"/>
          </w:tcPr>
          <w:p w:rsidR="00B3314E" w:rsidRPr="00BE68F6" w:rsidRDefault="00B3314E" w:rsidP="00071FA3">
            <w:pPr>
              <w:widowControl w:val="0"/>
              <w:rPr>
                <w:sz w:val="24"/>
                <w:szCs w:val="24"/>
              </w:rPr>
            </w:pPr>
          </w:p>
        </w:tc>
        <w:tc>
          <w:tcPr>
            <w:tcW w:w="2976" w:type="dxa"/>
            <w:vMerge/>
            <w:vAlign w:val="center"/>
          </w:tcPr>
          <w:p w:rsidR="00B3314E" w:rsidRPr="00BE68F6" w:rsidRDefault="00B3314E" w:rsidP="00071FA3">
            <w:pPr>
              <w:widowControl w:val="0"/>
              <w:jc w:val="center"/>
              <w:rPr>
                <w:sz w:val="24"/>
                <w:szCs w:val="24"/>
              </w:rPr>
            </w:pPr>
          </w:p>
        </w:tc>
        <w:tc>
          <w:tcPr>
            <w:tcW w:w="2694" w:type="dxa"/>
            <w:shd w:val="clear" w:color="auto" w:fill="auto"/>
          </w:tcPr>
          <w:p w:rsidR="00B3314E" w:rsidRPr="0043477A" w:rsidRDefault="00B3314E" w:rsidP="00071FA3">
            <w:pPr>
              <w:widowControl w:val="0"/>
              <w:rPr>
                <w:sz w:val="24"/>
                <w:szCs w:val="24"/>
              </w:rPr>
            </w:pPr>
            <w:r w:rsidRPr="0043477A">
              <w:rPr>
                <w:sz w:val="24"/>
                <w:szCs w:val="24"/>
              </w:rPr>
              <w:t xml:space="preserve">Государственный </w:t>
            </w:r>
          </w:p>
          <w:p w:rsidR="00B3314E" w:rsidRPr="0043477A" w:rsidRDefault="00B3314E" w:rsidP="00071FA3">
            <w:pPr>
              <w:widowControl w:val="0"/>
              <w:rPr>
                <w:sz w:val="24"/>
                <w:szCs w:val="24"/>
              </w:rPr>
            </w:pPr>
            <w:r w:rsidRPr="0043477A">
              <w:rPr>
                <w:sz w:val="24"/>
                <w:szCs w:val="24"/>
              </w:rPr>
              <w:t>налоговый инспектор</w:t>
            </w:r>
          </w:p>
        </w:tc>
        <w:tc>
          <w:tcPr>
            <w:tcW w:w="2551" w:type="dxa"/>
            <w:vMerge/>
          </w:tcPr>
          <w:p w:rsidR="00B3314E" w:rsidRPr="00BE68F6" w:rsidRDefault="00B3314E" w:rsidP="00071FA3">
            <w:pPr>
              <w:pStyle w:val="ConsPlusNonformat"/>
              <w:rPr>
                <w:rFonts w:ascii="Times New Roman" w:hAnsi="Times New Roman" w:cs="Times New Roman"/>
                <w:sz w:val="24"/>
                <w:szCs w:val="24"/>
              </w:rPr>
            </w:pPr>
          </w:p>
        </w:tc>
      </w:tr>
      <w:tr w:rsidR="00B3314E" w:rsidRPr="00BE68F6" w:rsidTr="00B3314E">
        <w:trPr>
          <w:trHeight w:val="984"/>
        </w:trPr>
        <w:tc>
          <w:tcPr>
            <w:tcW w:w="2014" w:type="dxa"/>
            <w:vMerge w:val="restart"/>
            <w:shd w:val="clear" w:color="auto" w:fill="auto"/>
          </w:tcPr>
          <w:p w:rsidR="00B3314E" w:rsidRPr="00BE68F6" w:rsidRDefault="00B3314E" w:rsidP="00071FA3">
            <w:pPr>
              <w:widowControl w:val="0"/>
              <w:rPr>
                <w:sz w:val="24"/>
                <w:szCs w:val="24"/>
              </w:rPr>
            </w:pPr>
            <w:r w:rsidRPr="00BE68F6">
              <w:rPr>
                <w:sz w:val="24"/>
                <w:szCs w:val="24"/>
              </w:rPr>
              <w:t>Отдел предпроверочного анализа и истребования документов</w:t>
            </w:r>
          </w:p>
        </w:tc>
        <w:tc>
          <w:tcPr>
            <w:tcW w:w="2976" w:type="dxa"/>
            <w:vMerge w:val="restart"/>
            <w:vAlign w:val="center"/>
          </w:tcPr>
          <w:p w:rsidR="00B3314E" w:rsidRPr="00BE68F6" w:rsidRDefault="00B3314E" w:rsidP="00071FA3">
            <w:pPr>
              <w:widowControl w:val="0"/>
              <w:jc w:val="center"/>
              <w:rPr>
                <w:sz w:val="24"/>
                <w:szCs w:val="24"/>
              </w:rPr>
            </w:pPr>
            <w:r w:rsidRPr="00BE68F6">
              <w:rPr>
                <w:sz w:val="24"/>
                <w:szCs w:val="24"/>
              </w:rPr>
              <w:t>Старшая группа должностей,</w:t>
            </w:r>
          </w:p>
          <w:p w:rsidR="00B3314E" w:rsidRPr="00BE68F6" w:rsidRDefault="00B3314E" w:rsidP="00071FA3">
            <w:pPr>
              <w:widowControl w:val="0"/>
              <w:jc w:val="center"/>
              <w:rPr>
                <w:sz w:val="24"/>
                <w:szCs w:val="24"/>
              </w:rPr>
            </w:pPr>
            <w:r w:rsidRPr="00BE68F6">
              <w:rPr>
                <w:sz w:val="24"/>
                <w:szCs w:val="24"/>
              </w:rPr>
              <w:t>категория «специалисты»</w:t>
            </w:r>
          </w:p>
        </w:tc>
        <w:tc>
          <w:tcPr>
            <w:tcW w:w="2694" w:type="dxa"/>
            <w:shd w:val="clear" w:color="auto" w:fill="auto"/>
          </w:tcPr>
          <w:p w:rsidR="00B3314E" w:rsidRPr="0043477A" w:rsidRDefault="00B3314E" w:rsidP="00071FA3">
            <w:pPr>
              <w:widowControl w:val="0"/>
              <w:rPr>
                <w:sz w:val="24"/>
                <w:szCs w:val="24"/>
              </w:rPr>
            </w:pPr>
            <w:r w:rsidRPr="0043477A">
              <w:rPr>
                <w:sz w:val="24"/>
                <w:szCs w:val="24"/>
              </w:rPr>
              <w:t xml:space="preserve">Старший </w:t>
            </w:r>
          </w:p>
          <w:p w:rsidR="00B3314E" w:rsidRPr="0043477A" w:rsidRDefault="00B3314E" w:rsidP="00071FA3">
            <w:pPr>
              <w:widowControl w:val="0"/>
              <w:rPr>
                <w:sz w:val="24"/>
                <w:szCs w:val="24"/>
              </w:rPr>
            </w:pPr>
            <w:r w:rsidRPr="0043477A">
              <w:rPr>
                <w:sz w:val="24"/>
                <w:szCs w:val="24"/>
              </w:rPr>
              <w:t xml:space="preserve">государственный </w:t>
            </w:r>
          </w:p>
          <w:p w:rsidR="00B3314E" w:rsidRPr="0043477A" w:rsidRDefault="00B3314E" w:rsidP="00071FA3">
            <w:pPr>
              <w:widowControl w:val="0"/>
              <w:rPr>
                <w:sz w:val="24"/>
                <w:szCs w:val="24"/>
              </w:rPr>
            </w:pPr>
            <w:r w:rsidRPr="0043477A">
              <w:rPr>
                <w:sz w:val="24"/>
                <w:szCs w:val="24"/>
              </w:rPr>
              <w:t>налоговый инспектор</w:t>
            </w:r>
          </w:p>
        </w:tc>
        <w:tc>
          <w:tcPr>
            <w:tcW w:w="2551" w:type="dxa"/>
            <w:vMerge w:val="restart"/>
            <w:vAlign w:val="center"/>
          </w:tcPr>
          <w:p w:rsidR="00B3314E" w:rsidRPr="00BE68F6" w:rsidRDefault="00B3314E" w:rsidP="00B3314E">
            <w:pPr>
              <w:widowControl w:val="0"/>
              <w:rPr>
                <w:sz w:val="24"/>
                <w:szCs w:val="24"/>
              </w:rPr>
            </w:pPr>
            <w:r w:rsidRPr="00BE68F6">
              <w:rPr>
                <w:sz w:val="24"/>
                <w:szCs w:val="24"/>
              </w:rPr>
              <w:t>Высшее образование;</w:t>
            </w:r>
          </w:p>
          <w:p w:rsidR="00B3314E" w:rsidRPr="00BE68F6" w:rsidRDefault="00B3314E" w:rsidP="00B3314E">
            <w:pPr>
              <w:widowControl w:val="0"/>
              <w:rPr>
                <w:sz w:val="24"/>
                <w:szCs w:val="24"/>
              </w:rPr>
            </w:pPr>
            <w:r w:rsidRPr="00BE68F6">
              <w:rPr>
                <w:sz w:val="24"/>
                <w:szCs w:val="24"/>
              </w:rPr>
              <w:t xml:space="preserve">без </w:t>
            </w:r>
            <w:proofErr w:type="gramStart"/>
            <w:r w:rsidRPr="00BE68F6">
              <w:rPr>
                <w:sz w:val="24"/>
                <w:szCs w:val="24"/>
              </w:rPr>
              <w:t>предъявления  требований</w:t>
            </w:r>
            <w:proofErr w:type="gramEnd"/>
            <w:r w:rsidRPr="00BE68F6">
              <w:rPr>
                <w:sz w:val="24"/>
                <w:szCs w:val="24"/>
              </w:rPr>
              <w:t xml:space="preserve"> к стажу</w:t>
            </w:r>
          </w:p>
        </w:tc>
      </w:tr>
      <w:tr w:rsidR="00B3314E" w:rsidRPr="00BE68F6" w:rsidTr="003668A1">
        <w:trPr>
          <w:trHeight w:val="541"/>
        </w:trPr>
        <w:tc>
          <w:tcPr>
            <w:tcW w:w="2014" w:type="dxa"/>
            <w:vMerge/>
            <w:shd w:val="clear" w:color="auto" w:fill="auto"/>
          </w:tcPr>
          <w:p w:rsidR="00B3314E" w:rsidRPr="00BE68F6" w:rsidRDefault="00B3314E" w:rsidP="00071FA3">
            <w:pPr>
              <w:widowControl w:val="0"/>
              <w:rPr>
                <w:sz w:val="24"/>
                <w:szCs w:val="24"/>
              </w:rPr>
            </w:pPr>
          </w:p>
        </w:tc>
        <w:tc>
          <w:tcPr>
            <w:tcW w:w="2976" w:type="dxa"/>
            <w:vMerge/>
            <w:vAlign w:val="center"/>
          </w:tcPr>
          <w:p w:rsidR="00B3314E" w:rsidRPr="00BE68F6" w:rsidRDefault="00B3314E" w:rsidP="00071FA3">
            <w:pPr>
              <w:widowControl w:val="0"/>
              <w:jc w:val="center"/>
              <w:rPr>
                <w:sz w:val="24"/>
                <w:szCs w:val="24"/>
              </w:rPr>
            </w:pPr>
          </w:p>
        </w:tc>
        <w:tc>
          <w:tcPr>
            <w:tcW w:w="2694" w:type="dxa"/>
            <w:shd w:val="clear" w:color="auto" w:fill="auto"/>
          </w:tcPr>
          <w:p w:rsidR="00B3314E" w:rsidRPr="0043477A" w:rsidRDefault="00B3314E" w:rsidP="00071FA3">
            <w:pPr>
              <w:widowControl w:val="0"/>
              <w:rPr>
                <w:sz w:val="24"/>
                <w:szCs w:val="24"/>
              </w:rPr>
            </w:pPr>
            <w:r w:rsidRPr="0043477A">
              <w:rPr>
                <w:sz w:val="24"/>
                <w:szCs w:val="24"/>
              </w:rPr>
              <w:t xml:space="preserve">Государственный </w:t>
            </w:r>
          </w:p>
          <w:p w:rsidR="00B3314E" w:rsidRPr="0043477A" w:rsidRDefault="00B3314E" w:rsidP="00071FA3">
            <w:pPr>
              <w:widowControl w:val="0"/>
              <w:rPr>
                <w:sz w:val="24"/>
                <w:szCs w:val="24"/>
              </w:rPr>
            </w:pPr>
            <w:r w:rsidRPr="0043477A">
              <w:rPr>
                <w:sz w:val="24"/>
                <w:szCs w:val="24"/>
              </w:rPr>
              <w:t>налоговый инспектор</w:t>
            </w:r>
          </w:p>
        </w:tc>
        <w:tc>
          <w:tcPr>
            <w:tcW w:w="2551" w:type="dxa"/>
            <w:vMerge/>
            <w:vAlign w:val="center"/>
          </w:tcPr>
          <w:p w:rsidR="00B3314E" w:rsidRPr="00BE68F6" w:rsidRDefault="00B3314E" w:rsidP="00B3314E">
            <w:pPr>
              <w:pStyle w:val="ConsPlusNonformat"/>
              <w:rPr>
                <w:rFonts w:ascii="Times New Roman" w:hAnsi="Times New Roman" w:cs="Times New Roman"/>
                <w:sz w:val="24"/>
                <w:szCs w:val="24"/>
              </w:rPr>
            </w:pPr>
          </w:p>
        </w:tc>
      </w:tr>
    </w:tbl>
    <w:p w:rsidR="00401DD9" w:rsidRPr="00BE68F6" w:rsidRDefault="00401DD9" w:rsidP="005E53C6">
      <w:pPr>
        <w:autoSpaceDE w:val="0"/>
        <w:autoSpaceDN w:val="0"/>
        <w:adjustRightInd w:val="0"/>
        <w:ind w:firstLine="540"/>
        <w:jc w:val="both"/>
        <w:rPr>
          <w:bCs/>
          <w:sz w:val="24"/>
          <w:szCs w:val="24"/>
        </w:rPr>
      </w:pPr>
    </w:p>
    <w:p w:rsidR="00E5728E" w:rsidRPr="00BE68F6" w:rsidRDefault="00E5728E" w:rsidP="00E5728E">
      <w:pPr>
        <w:autoSpaceDE w:val="0"/>
        <w:autoSpaceDN w:val="0"/>
        <w:adjustRightInd w:val="0"/>
        <w:ind w:firstLine="540"/>
        <w:jc w:val="both"/>
        <w:rPr>
          <w:sz w:val="24"/>
          <w:szCs w:val="24"/>
        </w:rPr>
      </w:pPr>
      <w:r w:rsidRPr="00BE68F6">
        <w:rPr>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w:t>
      </w:r>
    </w:p>
    <w:p w:rsidR="00E5728E" w:rsidRPr="00BE68F6" w:rsidRDefault="00E5728E" w:rsidP="00E5728E">
      <w:pPr>
        <w:autoSpaceDE w:val="0"/>
        <w:autoSpaceDN w:val="0"/>
        <w:adjustRightInd w:val="0"/>
        <w:ind w:firstLine="540"/>
        <w:jc w:val="both"/>
        <w:rPr>
          <w:sz w:val="24"/>
          <w:szCs w:val="24"/>
        </w:rPr>
      </w:pPr>
      <w:r w:rsidRPr="00BE68F6">
        <w:rPr>
          <w:sz w:val="24"/>
          <w:szCs w:val="24"/>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D53CAE" w:rsidRPr="00BE68F6" w:rsidRDefault="00D53CAE" w:rsidP="00BD0C1D">
      <w:pPr>
        <w:autoSpaceDE w:val="0"/>
        <w:autoSpaceDN w:val="0"/>
        <w:adjustRightInd w:val="0"/>
        <w:ind w:firstLine="540"/>
        <w:jc w:val="both"/>
        <w:rPr>
          <w:sz w:val="24"/>
          <w:szCs w:val="24"/>
        </w:rPr>
      </w:pPr>
    </w:p>
    <w:p w:rsidR="00FA4880" w:rsidRPr="00BE68F6" w:rsidRDefault="00FA4880" w:rsidP="00FA4880">
      <w:pPr>
        <w:widowControl w:val="0"/>
        <w:jc w:val="center"/>
        <w:rPr>
          <w:b/>
          <w:sz w:val="24"/>
          <w:szCs w:val="24"/>
        </w:rPr>
      </w:pPr>
      <w:r w:rsidRPr="00BE68F6">
        <w:rPr>
          <w:b/>
          <w:sz w:val="24"/>
          <w:szCs w:val="24"/>
        </w:rPr>
        <w:t>Отдельные положения должностного регламента</w:t>
      </w:r>
    </w:p>
    <w:p w:rsidR="00FA4880" w:rsidRPr="00BE68F6" w:rsidRDefault="00FA4880" w:rsidP="00FA4880">
      <w:pPr>
        <w:widowControl w:val="0"/>
        <w:jc w:val="center"/>
        <w:rPr>
          <w:b/>
          <w:sz w:val="24"/>
          <w:szCs w:val="24"/>
        </w:rPr>
      </w:pPr>
      <w:r w:rsidRPr="00BE68F6">
        <w:rPr>
          <w:b/>
          <w:sz w:val="24"/>
          <w:szCs w:val="24"/>
        </w:rPr>
        <w:t>главного специалиста-эксперта отдела общего обеспечения</w:t>
      </w:r>
      <w:r w:rsidR="00FE3F2E">
        <w:rPr>
          <w:b/>
          <w:sz w:val="24"/>
          <w:szCs w:val="24"/>
        </w:rPr>
        <w:t xml:space="preserve"> </w:t>
      </w:r>
      <w:r w:rsidR="00FE3F2E" w:rsidRPr="00FE3F2E">
        <w:rPr>
          <w:sz w:val="24"/>
          <w:szCs w:val="24"/>
        </w:rPr>
        <w:t>(делопроизводство)</w:t>
      </w:r>
      <w:r w:rsidR="00FE3F2E">
        <w:rPr>
          <w:b/>
          <w:sz w:val="24"/>
          <w:szCs w:val="24"/>
        </w:rPr>
        <w:t xml:space="preserve"> </w:t>
      </w:r>
    </w:p>
    <w:p w:rsidR="00420EB9" w:rsidRPr="00BE68F6" w:rsidRDefault="00420EB9" w:rsidP="00587273">
      <w:pPr>
        <w:ind w:firstLine="567"/>
        <w:jc w:val="both"/>
        <w:rPr>
          <w:rFonts w:eastAsia="Calibri"/>
          <w:sz w:val="24"/>
          <w:szCs w:val="24"/>
        </w:rPr>
      </w:pPr>
      <w:r w:rsidRPr="00BE68F6">
        <w:rPr>
          <w:sz w:val="24"/>
          <w:szCs w:val="24"/>
        </w:rPr>
        <w:t xml:space="preserve">В целях реализации задач и функций, возложенных на </w:t>
      </w:r>
      <w:r w:rsidRPr="00BE68F6">
        <w:rPr>
          <w:bCs/>
          <w:sz w:val="24"/>
          <w:szCs w:val="24"/>
        </w:rPr>
        <w:t xml:space="preserve">отдел общего обеспечения, </w:t>
      </w:r>
      <w:r w:rsidRPr="00BE68F6">
        <w:rPr>
          <w:sz w:val="24"/>
          <w:szCs w:val="24"/>
        </w:rPr>
        <w:t>главный специалист-эксперт</w:t>
      </w:r>
      <w:r w:rsidRPr="00BE68F6">
        <w:rPr>
          <w:rFonts w:eastAsia="Calibri"/>
          <w:sz w:val="24"/>
          <w:szCs w:val="24"/>
        </w:rPr>
        <w:t xml:space="preserve"> инспекции обязан: </w:t>
      </w:r>
    </w:p>
    <w:p w:rsidR="00582549" w:rsidRPr="00BE68F6" w:rsidRDefault="00582549" w:rsidP="00587273">
      <w:pPr>
        <w:ind w:firstLine="567"/>
        <w:jc w:val="both"/>
        <w:rPr>
          <w:sz w:val="24"/>
          <w:szCs w:val="24"/>
        </w:rPr>
      </w:pPr>
      <w:r w:rsidRPr="00BE68F6">
        <w:rPr>
          <w:sz w:val="24"/>
          <w:szCs w:val="24"/>
        </w:rPr>
        <w:t>- организовывать работу подгруппы общего обеспечения для выполнения определенной задачи-обеспечения единой системы делопроизводства и документооборота Инспекции;</w:t>
      </w:r>
    </w:p>
    <w:p w:rsidR="00582549" w:rsidRPr="00BE68F6" w:rsidRDefault="00582549" w:rsidP="00587273">
      <w:pPr>
        <w:ind w:firstLine="567"/>
        <w:jc w:val="both"/>
        <w:rPr>
          <w:sz w:val="24"/>
          <w:szCs w:val="24"/>
        </w:rPr>
      </w:pPr>
      <w:r w:rsidRPr="00BE68F6">
        <w:rPr>
          <w:sz w:val="24"/>
          <w:szCs w:val="24"/>
        </w:rPr>
        <w:t>- давать указания, поручения, обязательные для исполнения сотрудниками группы общего обеспечения;</w:t>
      </w:r>
    </w:p>
    <w:p w:rsidR="00582549" w:rsidRPr="00BE68F6" w:rsidRDefault="00582549" w:rsidP="00587273">
      <w:pPr>
        <w:ind w:firstLine="567"/>
        <w:jc w:val="both"/>
        <w:rPr>
          <w:sz w:val="24"/>
          <w:szCs w:val="24"/>
        </w:rPr>
      </w:pPr>
      <w:r w:rsidRPr="00BE68F6">
        <w:rPr>
          <w:sz w:val="24"/>
          <w:szCs w:val="24"/>
        </w:rPr>
        <w:t xml:space="preserve">- осуществлять контроль прохождения и исполнения документов Инспекции; </w:t>
      </w:r>
    </w:p>
    <w:p w:rsidR="00582549" w:rsidRPr="00BE68F6" w:rsidRDefault="00582549" w:rsidP="00587273">
      <w:pPr>
        <w:ind w:firstLine="567"/>
        <w:jc w:val="both"/>
        <w:rPr>
          <w:sz w:val="24"/>
          <w:szCs w:val="24"/>
        </w:rPr>
      </w:pPr>
      <w:r w:rsidRPr="00BE68F6">
        <w:rPr>
          <w:sz w:val="24"/>
          <w:szCs w:val="24"/>
        </w:rPr>
        <w:t xml:space="preserve">- обеспечивать рациональность схемы документооборота в Инспекции; </w:t>
      </w:r>
    </w:p>
    <w:p w:rsidR="00582549" w:rsidRPr="00BE68F6" w:rsidRDefault="00582549" w:rsidP="00587273">
      <w:pPr>
        <w:ind w:firstLine="567"/>
        <w:jc w:val="both"/>
        <w:rPr>
          <w:sz w:val="24"/>
          <w:szCs w:val="24"/>
        </w:rPr>
      </w:pPr>
      <w:r w:rsidRPr="00BE68F6">
        <w:rPr>
          <w:sz w:val="24"/>
          <w:szCs w:val="24"/>
        </w:rPr>
        <w:t>- организовывать работу архива Инспекции, контролировать правильность оформления и формирования структурными подразделениями Инспекции дел, подлежащих сдаче в архив;</w:t>
      </w:r>
    </w:p>
    <w:p w:rsidR="00582549" w:rsidRPr="00BE68F6" w:rsidRDefault="00582549" w:rsidP="00587273">
      <w:pPr>
        <w:ind w:firstLine="567"/>
        <w:jc w:val="both"/>
        <w:rPr>
          <w:sz w:val="24"/>
          <w:szCs w:val="24"/>
        </w:rPr>
      </w:pPr>
      <w:r w:rsidRPr="00BE68F6">
        <w:rPr>
          <w:sz w:val="24"/>
          <w:szCs w:val="24"/>
        </w:rPr>
        <w:lastRenderedPageBreak/>
        <w:t xml:space="preserve">- подготавливать организационно-распорядительные документы, контролировать их исполнение; </w:t>
      </w:r>
    </w:p>
    <w:p w:rsidR="00582549" w:rsidRPr="00BE68F6" w:rsidRDefault="00582549" w:rsidP="00587273">
      <w:pPr>
        <w:ind w:firstLine="567"/>
        <w:jc w:val="both"/>
        <w:rPr>
          <w:sz w:val="24"/>
          <w:szCs w:val="24"/>
        </w:rPr>
      </w:pPr>
      <w:r w:rsidRPr="00BE68F6">
        <w:rPr>
          <w:sz w:val="24"/>
          <w:szCs w:val="24"/>
        </w:rPr>
        <w:t xml:space="preserve">- регистрировать в базе данных «ОРД» «СЭД-ИФНС» протоколы совещаний и коллегий УФНС России по Волгоградской области, формировать задачи на </w:t>
      </w:r>
      <w:proofErr w:type="spellStart"/>
      <w:r w:rsidRPr="00BE68F6">
        <w:rPr>
          <w:sz w:val="24"/>
          <w:szCs w:val="24"/>
        </w:rPr>
        <w:t>порученческие</w:t>
      </w:r>
      <w:proofErr w:type="spellEnd"/>
      <w:r w:rsidRPr="00BE68F6">
        <w:rPr>
          <w:sz w:val="24"/>
          <w:szCs w:val="24"/>
        </w:rPr>
        <w:t xml:space="preserve"> пункты с конкретными сроками исполнения. Осуществлять контроль исполнения поставленных задач и снятие протоколов с контроля;</w:t>
      </w:r>
    </w:p>
    <w:p w:rsidR="00582549" w:rsidRPr="00BE68F6" w:rsidRDefault="00582549" w:rsidP="00587273">
      <w:pPr>
        <w:ind w:firstLine="567"/>
        <w:jc w:val="both"/>
        <w:rPr>
          <w:sz w:val="24"/>
          <w:szCs w:val="24"/>
        </w:rPr>
      </w:pPr>
      <w:r w:rsidRPr="00BE68F6">
        <w:rPr>
          <w:sz w:val="24"/>
          <w:szCs w:val="24"/>
        </w:rPr>
        <w:t xml:space="preserve">- регистрировать в базе данных «ОРД» «СЭД-ИФНС» приказы инспекции по основной деятельности и распоряжения инспекции по административно-хозяйственной деятельности, формировать задачи на </w:t>
      </w:r>
      <w:proofErr w:type="spellStart"/>
      <w:r w:rsidRPr="00BE68F6">
        <w:rPr>
          <w:sz w:val="24"/>
          <w:szCs w:val="24"/>
        </w:rPr>
        <w:t>порученческие</w:t>
      </w:r>
      <w:proofErr w:type="spellEnd"/>
      <w:r w:rsidRPr="00BE68F6">
        <w:rPr>
          <w:sz w:val="24"/>
          <w:szCs w:val="24"/>
        </w:rPr>
        <w:t xml:space="preserve"> пункты с конкретными сроками исполнения. Осуществлять контроль исполнения поставленных задач и снятие приказов и распоряжений с контроля;</w:t>
      </w:r>
    </w:p>
    <w:p w:rsidR="00582549" w:rsidRPr="00BE68F6" w:rsidRDefault="00582549" w:rsidP="00587273">
      <w:pPr>
        <w:ind w:firstLine="567"/>
        <w:jc w:val="both"/>
        <w:rPr>
          <w:sz w:val="24"/>
          <w:szCs w:val="24"/>
        </w:rPr>
      </w:pPr>
      <w:r w:rsidRPr="00BE68F6">
        <w:rPr>
          <w:sz w:val="24"/>
          <w:szCs w:val="24"/>
        </w:rPr>
        <w:t>- еженедельно проверять электронный журнал регистрации входящих документов на наличие нерассмотренных и не переданных на исполнение документов;</w:t>
      </w:r>
    </w:p>
    <w:p w:rsidR="00582549" w:rsidRPr="00BE68F6" w:rsidRDefault="00582549" w:rsidP="00587273">
      <w:pPr>
        <w:ind w:firstLine="567"/>
        <w:jc w:val="both"/>
        <w:rPr>
          <w:sz w:val="24"/>
          <w:szCs w:val="24"/>
        </w:rPr>
      </w:pPr>
      <w:r w:rsidRPr="00BE68F6">
        <w:rPr>
          <w:sz w:val="24"/>
          <w:szCs w:val="24"/>
        </w:rPr>
        <w:t xml:space="preserve">- осуществлять проверку </w:t>
      </w:r>
      <w:proofErr w:type="gramStart"/>
      <w:r w:rsidRPr="00BE68F6">
        <w:rPr>
          <w:sz w:val="24"/>
          <w:szCs w:val="24"/>
        </w:rPr>
        <w:t>баз</w:t>
      </w:r>
      <w:proofErr w:type="gramEnd"/>
      <w:r w:rsidRPr="00BE68F6">
        <w:rPr>
          <w:sz w:val="24"/>
          <w:szCs w:val="24"/>
        </w:rPr>
        <w:t xml:space="preserve"> данных «Канцелярия», «Канцелярия ЗГ» в «СЭД-Регион» по статусу «Зарегистрирован», «На рассмотрении» на наличие нерассмотренных, неисполненных документов; направляет их на рассмотрение и исполнение. Напоминать начальнику инспекции, заместителям начальника инспекции о наличии нерассмотренных документов;</w:t>
      </w:r>
    </w:p>
    <w:p w:rsidR="00582549" w:rsidRPr="00BE68F6" w:rsidRDefault="00587273" w:rsidP="00587273">
      <w:pPr>
        <w:ind w:firstLine="567"/>
        <w:jc w:val="both"/>
        <w:rPr>
          <w:sz w:val="24"/>
          <w:szCs w:val="24"/>
        </w:rPr>
      </w:pPr>
      <w:r w:rsidRPr="00BE68F6">
        <w:rPr>
          <w:sz w:val="24"/>
          <w:szCs w:val="24"/>
        </w:rPr>
        <w:t xml:space="preserve">- </w:t>
      </w:r>
      <w:r w:rsidR="00582549" w:rsidRPr="00BE68F6">
        <w:rPr>
          <w:sz w:val="24"/>
          <w:szCs w:val="24"/>
        </w:rPr>
        <w:t>осуществлять контроль за правильностью оформления исходящих документов с пометкой «Для служебного пользования» (на бумажных носителях) структурными подразделениями инспекции;</w:t>
      </w:r>
    </w:p>
    <w:p w:rsidR="00587273" w:rsidRDefault="00582549" w:rsidP="00587273">
      <w:pPr>
        <w:ind w:firstLine="567"/>
        <w:jc w:val="both"/>
        <w:rPr>
          <w:sz w:val="24"/>
          <w:szCs w:val="24"/>
        </w:rPr>
      </w:pPr>
      <w:r w:rsidRPr="00BE68F6">
        <w:rPr>
          <w:sz w:val="24"/>
          <w:szCs w:val="24"/>
        </w:rPr>
        <w:t>- регистрировать и отправлять исходящие документы с пометкой «Для служебного пользования» на</w:t>
      </w:r>
      <w:r w:rsidR="00587273" w:rsidRPr="00BE68F6">
        <w:rPr>
          <w:sz w:val="24"/>
          <w:szCs w:val="24"/>
        </w:rPr>
        <w:t xml:space="preserve"> бумажном носителе.</w:t>
      </w:r>
    </w:p>
    <w:p w:rsidR="00CC7999" w:rsidRDefault="00CC7999" w:rsidP="00587273">
      <w:pPr>
        <w:ind w:firstLine="567"/>
        <w:jc w:val="both"/>
        <w:rPr>
          <w:sz w:val="24"/>
          <w:szCs w:val="24"/>
        </w:rPr>
      </w:pPr>
    </w:p>
    <w:p w:rsidR="00394C82" w:rsidRPr="00BE68F6" w:rsidRDefault="00394C82" w:rsidP="00394C82">
      <w:pPr>
        <w:widowControl w:val="0"/>
        <w:jc w:val="center"/>
        <w:rPr>
          <w:b/>
          <w:sz w:val="24"/>
          <w:szCs w:val="24"/>
        </w:rPr>
      </w:pPr>
      <w:r w:rsidRPr="00BE68F6">
        <w:rPr>
          <w:b/>
          <w:sz w:val="24"/>
          <w:szCs w:val="24"/>
        </w:rPr>
        <w:t>Отдельные положения должностного регламента</w:t>
      </w:r>
    </w:p>
    <w:p w:rsidR="00394C82" w:rsidRPr="00BE68F6" w:rsidRDefault="00394C82" w:rsidP="00394C82">
      <w:pPr>
        <w:widowControl w:val="0"/>
        <w:jc w:val="center"/>
        <w:rPr>
          <w:b/>
          <w:sz w:val="24"/>
          <w:szCs w:val="24"/>
        </w:rPr>
      </w:pPr>
      <w:r w:rsidRPr="00BE68F6">
        <w:rPr>
          <w:b/>
          <w:sz w:val="24"/>
          <w:szCs w:val="24"/>
        </w:rPr>
        <w:t>главного специалиста-эксперта отдела общего обеспечения</w:t>
      </w:r>
      <w:r w:rsidR="00FE3F2E">
        <w:rPr>
          <w:b/>
          <w:sz w:val="24"/>
          <w:szCs w:val="24"/>
        </w:rPr>
        <w:t xml:space="preserve"> </w:t>
      </w:r>
      <w:r w:rsidR="00FE3F2E" w:rsidRPr="00FE3F2E">
        <w:rPr>
          <w:sz w:val="24"/>
          <w:szCs w:val="24"/>
        </w:rPr>
        <w:t>(хозяйственное обеспечение)</w:t>
      </w:r>
    </w:p>
    <w:p w:rsidR="00394C82" w:rsidRPr="00BE68F6" w:rsidRDefault="00394C82" w:rsidP="00394C82">
      <w:pPr>
        <w:ind w:firstLine="567"/>
        <w:jc w:val="both"/>
        <w:rPr>
          <w:rFonts w:eastAsia="Calibri"/>
          <w:sz w:val="24"/>
          <w:szCs w:val="24"/>
        </w:rPr>
      </w:pPr>
      <w:r w:rsidRPr="00BE68F6">
        <w:rPr>
          <w:sz w:val="24"/>
          <w:szCs w:val="24"/>
        </w:rPr>
        <w:t xml:space="preserve">В целях реализации задач и функций, возложенных на </w:t>
      </w:r>
      <w:r w:rsidRPr="00BE68F6">
        <w:rPr>
          <w:bCs/>
          <w:sz w:val="24"/>
          <w:szCs w:val="24"/>
        </w:rPr>
        <w:t xml:space="preserve">отдел общего обеспечения, </w:t>
      </w:r>
      <w:r w:rsidRPr="00BE68F6">
        <w:rPr>
          <w:sz w:val="24"/>
          <w:szCs w:val="24"/>
        </w:rPr>
        <w:t>главный специалист-эксперт</w:t>
      </w:r>
      <w:r w:rsidRPr="00BE68F6">
        <w:rPr>
          <w:rFonts w:eastAsia="Calibri"/>
          <w:sz w:val="24"/>
          <w:szCs w:val="24"/>
        </w:rPr>
        <w:t xml:space="preserve"> инспекции обязан: </w:t>
      </w:r>
    </w:p>
    <w:p w:rsidR="00751678" w:rsidRPr="00B35BAE" w:rsidRDefault="00751678" w:rsidP="00751678">
      <w:pPr>
        <w:ind w:firstLine="567"/>
        <w:jc w:val="both"/>
        <w:rPr>
          <w:sz w:val="24"/>
          <w:szCs w:val="24"/>
        </w:rPr>
      </w:pPr>
      <w:r w:rsidRPr="00B35BAE">
        <w:rPr>
          <w:sz w:val="24"/>
          <w:szCs w:val="24"/>
        </w:rPr>
        <w:t>- обеспечивать инспекцию офисным оборудованием, хозяйственным инвентарем, бланочной продукцией и другими расходными материалами;</w:t>
      </w:r>
    </w:p>
    <w:p w:rsidR="00751678" w:rsidRPr="00B35BAE" w:rsidRDefault="00751678" w:rsidP="00751678">
      <w:pPr>
        <w:ind w:firstLine="567"/>
        <w:jc w:val="both"/>
        <w:rPr>
          <w:sz w:val="24"/>
          <w:szCs w:val="24"/>
        </w:rPr>
      </w:pPr>
      <w:r w:rsidRPr="00B35BAE">
        <w:rPr>
          <w:sz w:val="24"/>
          <w:szCs w:val="24"/>
        </w:rPr>
        <w:t>- обеспечивать получение, распределение, учет, хранение, списание материальных ценностей и малоценного имущества, а также представление отчетности о движении материальных ценностей, их инвентаризацию;</w:t>
      </w:r>
    </w:p>
    <w:p w:rsidR="00751678" w:rsidRPr="00B35BAE" w:rsidRDefault="00751678" w:rsidP="00751678">
      <w:pPr>
        <w:ind w:firstLine="567"/>
        <w:jc w:val="both"/>
        <w:rPr>
          <w:sz w:val="24"/>
          <w:szCs w:val="24"/>
        </w:rPr>
      </w:pPr>
      <w:r w:rsidRPr="00B35BAE">
        <w:rPr>
          <w:sz w:val="24"/>
          <w:szCs w:val="24"/>
        </w:rPr>
        <w:t>- обеспечивать на договорных условиях со сторонними организациями выполнение строительных, монтажных, пусконаладочных и других работ, осуществлять контроль за их выполнением после заключения договоров;</w:t>
      </w:r>
    </w:p>
    <w:p w:rsidR="00751678" w:rsidRPr="00B35BAE" w:rsidRDefault="00751678" w:rsidP="00751678">
      <w:pPr>
        <w:ind w:firstLine="567"/>
        <w:jc w:val="both"/>
        <w:rPr>
          <w:sz w:val="24"/>
          <w:szCs w:val="24"/>
        </w:rPr>
      </w:pPr>
      <w:r w:rsidRPr="00B35BAE">
        <w:rPr>
          <w:sz w:val="24"/>
          <w:szCs w:val="24"/>
        </w:rPr>
        <w:t>- обеспечивать проведение как текущего, так и капитального ремонта помещений и поддержание в работоспособном состоянии инженерно-технических, электрических сетей, вычислительной техники;</w:t>
      </w:r>
    </w:p>
    <w:p w:rsidR="00751678" w:rsidRPr="00B35BAE" w:rsidRDefault="00751678" w:rsidP="00751678">
      <w:pPr>
        <w:ind w:firstLine="567"/>
        <w:jc w:val="both"/>
        <w:rPr>
          <w:sz w:val="24"/>
          <w:szCs w:val="24"/>
        </w:rPr>
      </w:pPr>
      <w:r w:rsidRPr="00B35BAE">
        <w:rPr>
          <w:sz w:val="24"/>
          <w:szCs w:val="24"/>
        </w:rPr>
        <w:t>- контролировать эксплуатацию и техническую исправность транспортных средств инспекции, вести оценку состояния их изношенности, проводить обновление и постановку запасных частей, устранение имеющихся дефектов;</w:t>
      </w:r>
    </w:p>
    <w:p w:rsidR="00751678" w:rsidRPr="00977436" w:rsidRDefault="00751678" w:rsidP="00751678">
      <w:pPr>
        <w:ind w:firstLine="567"/>
        <w:jc w:val="both"/>
        <w:rPr>
          <w:sz w:val="24"/>
          <w:szCs w:val="24"/>
        </w:rPr>
      </w:pPr>
      <w:r w:rsidRPr="00977436">
        <w:rPr>
          <w:sz w:val="24"/>
          <w:szCs w:val="24"/>
        </w:rPr>
        <w:t xml:space="preserve">- организовывать конкурсы на площадке </w:t>
      </w:r>
      <w:proofErr w:type="spellStart"/>
      <w:r w:rsidRPr="00977436">
        <w:rPr>
          <w:sz w:val="24"/>
          <w:szCs w:val="24"/>
        </w:rPr>
        <w:t>агрегатор</w:t>
      </w:r>
      <w:proofErr w:type="spellEnd"/>
      <w:r w:rsidRPr="00977436">
        <w:rPr>
          <w:sz w:val="24"/>
          <w:szCs w:val="24"/>
        </w:rPr>
        <w:t xml:space="preserve"> «Березка» (тендеры) на поставку материальных ценностей, оказание услуг, выполнение работ;</w:t>
      </w:r>
    </w:p>
    <w:p w:rsidR="00751678" w:rsidRDefault="00751678" w:rsidP="00751678">
      <w:pPr>
        <w:ind w:firstLine="567"/>
        <w:jc w:val="both"/>
        <w:rPr>
          <w:sz w:val="24"/>
          <w:szCs w:val="24"/>
        </w:rPr>
      </w:pPr>
      <w:r>
        <w:rPr>
          <w:sz w:val="24"/>
          <w:szCs w:val="24"/>
        </w:rPr>
        <w:t xml:space="preserve">- </w:t>
      </w:r>
      <w:r w:rsidRPr="00B35BAE">
        <w:rPr>
          <w:sz w:val="24"/>
          <w:szCs w:val="24"/>
        </w:rPr>
        <w:t>принимать участие и производить документальное оформление результатов заседаний котировочных комиссий инспекции, осуществлять соответствующую отчетность;</w:t>
      </w:r>
    </w:p>
    <w:p w:rsidR="00751678" w:rsidRPr="00B35BAE" w:rsidRDefault="00751678" w:rsidP="00751678">
      <w:pPr>
        <w:ind w:firstLine="567"/>
        <w:jc w:val="both"/>
        <w:rPr>
          <w:sz w:val="24"/>
          <w:szCs w:val="24"/>
        </w:rPr>
      </w:pPr>
      <w:r>
        <w:rPr>
          <w:sz w:val="24"/>
          <w:szCs w:val="24"/>
        </w:rPr>
        <w:t>-  ф</w:t>
      </w:r>
      <w:r>
        <w:rPr>
          <w:color w:val="000000"/>
          <w:sz w:val="24"/>
          <w:szCs w:val="24"/>
        </w:rPr>
        <w:t>ормировать план-закупок и вносить изменения в него согласно доведенных лимитов бюджетных обязательств в ПО «Электронный бюджет» Бюджетное Планирование;</w:t>
      </w:r>
    </w:p>
    <w:p w:rsidR="00751678" w:rsidRPr="00B35BAE" w:rsidRDefault="00751678" w:rsidP="00751678">
      <w:pPr>
        <w:ind w:firstLine="567"/>
        <w:jc w:val="both"/>
        <w:rPr>
          <w:sz w:val="24"/>
          <w:szCs w:val="24"/>
        </w:rPr>
      </w:pPr>
      <w:r w:rsidRPr="00B35BAE">
        <w:rPr>
          <w:sz w:val="24"/>
          <w:szCs w:val="24"/>
        </w:rPr>
        <w:t>- руководить работами по благоустройству, озеленению и уборке прилегающей к инспекции территории и помещений инспекции;</w:t>
      </w:r>
    </w:p>
    <w:p w:rsidR="00751678" w:rsidRPr="00B35BAE" w:rsidRDefault="00751678" w:rsidP="00751678">
      <w:pPr>
        <w:ind w:firstLine="567"/>
        <w:jc w:val="both"/>
        <w:rPr>
          <w:sz w:val="24"/>
          <w:szCs w:val="24"/>
        </w:rPr>
      </w:pPr>
      <w:r w:rsidRPr="00B35BAE">
        <w:rPr>
          <w:sz w:val="24"/>
          <w:szCs w:val="24"/>
        </w:rPr>
        <w:t>- контролировать правильность оформления и своевременность поступления счетов и товарно-сопроводительных документов к ним на поставку материальных ценностей, оказание услуг, выполнение работ для нужд инспекции;</w:t>
      </w:r>
    </w:p>
    <w:p w:rsidR="00751678" w:rsidRPr="00B35BAE" w:rsidRDefault="00751678" w:rsidP="00751678">
      <w:pPr>
        <w:ind w:firstLine="567"/>
        <w:jc w:val="both"/>
        <w:rPr>
          <w:sz w:val="24"/>
          <w:szCs w:val="24"/>
        </w:rPr>
      </w:pPr>
      <w:r w:rsidRPr="00B35BAE">
        <w:rPr>
          <w:sz w:val="24"/>
          <w:szCs w:val="24"/>
        </w:rPr>
        <w:t>- предоставить необходимую регламентную отчетность в вышестоящие органы</w:t>
      </w:r>
      <w:r>
        <w:rPr>
          <w:sz w:val="24"/>
          <w:szCs w:val="24"/>
        </w:rPr>
        <w:t>.</w:t>
      </w:r>
    </w:p>
    <w:p w:rsidR="00CC7999" w:rsidRDefault="00CC7999" w:rsidP="00DA6E51">
      <w:pPr>
        <w:widowControl w:val="0"/>
        <w:jc w:val="center"/>
        <w:rPr>
          <w:b/>
          <w:sz w:val="24"/>
          <w:szCs w:val="24"/>
        </w:rPr>
      </w:pPr>
    </w:p>
    <w:p w:rsidR="00DA6E51" w:rsidRPr="00BE68F6" w:rsidRDefault="00DA6E51" w:rsidP="00DA6E51">
      <w:pPr>
        <w:widowControl w:val="0"/>
        <w:jc w:val="center"/>
        <w:rPr>
          <w:b/>
          <w:sz w:val="24"/>
          <w:szCs w:val="24"/>
        </w:rPr>
      </w:pPr>
      <w:r w:rsidRPr="00BE68F6">
        <w:rPr>
          <w:b/>
          <w:sz w:val="24"/>
          <w:szCs w:val="24"/>
        </w:rPr>
        <w:t>Отдельные положения должностного регламента</w:t>
      </w:r>
    </w:p>
    <w:p w:rsidR="00DA6E51" w:rsidRPr="00BE68F6" w:rsidRDefault="00DA6E51" w:rsidP="00DA6E51">
      <w:pPr>
        <w:widowControl w:val="0"/>
        <w:jc w:val="center"/>
        <w:rPr>
          <w:b/>
          <w:sz w:val="24"/>
          <w:szCs w:val="24"/>
        </w:rPr>
      </w:pPr>
      <w:r w:rsidRPr="00BE68F6">
        <w:rPr>
          <w:b/>
          <w:sz w:val="24"/>
          <w:szCs w:val="24"/>
        </w:rPr>
        <w:t>ведущего</w:t>
      </w:r>
      <w:r w:rsidR="00233FC5" w:rsidRPr="00BE68F6">
        <w:rPr>
          <w:b/>
          <w:sz w:val="24"/>
          <w:szCs w:val="24"/>
        </w:rPr>
        <w:t xml:space="preserve"> специалиста-эксперта отдела общего обеспечения</w:t>
      </w:r>
      <w:r w:rsidR="00FE3F2E">
        <w:rPr>
          <w:b/>
          <w:sz w:val="24"/>
          <w:szCs w:val="24"/>
        </w:rPr>
        <w:t xml:space="preserve"> </w:t>
      </w:r>
      <w:r w:rsidR="00FE3F2E" w:rsidRPr="00FE3F2E">
        <w:rPr>
          <w:sz w:val="24"/>
          <w:szCs w:val="24"/>
        </w:rPr>
        <w:t>(финансовое обеспечение)</w:t>
      </w:r>
    </w:p>
    <w:p w:rsidR="00DE1A1C" w:rsidRPr="00BE68F6" w:rsidRDefault="00B1593B" w:rsidP="00DE1A1C">
      <w:pPr>
        <w:ind w:firstLine="567"/>
        <w:jc w:val="both"/>
        <w:rPr>
          <w:rFonts w:eastAsia="Calibri"/>
          <w:sz w:val="24"/>
          <w:szCs w:val="24"/>
        </w:rPr>
      </w:pPr>
      <w:r w:rsidRPr="00BE68F6">
        <w:rPr>
          <w:sz w:val="24"/>
          <w:szCs w:val="24"/>
        </w:rPr>
        <w:t xml:space="preserve">В целях реализации задач и функций, возложенных на </w:t>
      </w:r>
      <w:r w:rsidRPr="00BE68F6">
        <w:rPr>
          <w:bCs/>
          <w:sz w:val="24"/>
          <w:szCs w:val="24"/>
        </w:rPr>
        <w:t xml:space="preserve">отдел общего обеспечения, </w:t>
      </w:r>
      <w:r w:rsidRPr="00BE68F6">
        <w:rPr>
          <w:sz w:val="24"/>
          <w:szCs w:val="24"/>
        </w:rPr>
        <w:t>ведущий специалист-эксперт</w:t>
      </w:r>
      <w:r w:rsidRPr="00BE68F6">
        <w:rPr>
          <w:rFonts w:eastAsia="Calibri"/>
          <w:sz w:val="24"/>
          <w:szCs w:val="24"/>
        </w:rPr>
        <w:t xml:space="preserve"> инспекции обязан: </w:t>
      </w:r>
    </w:p>
    <w:p w:rsidR="007A33F1" w:rsidRPr="00BE68F6" w:rsidRDefault="00DE1A1C" w:rsidP="007A33F1">
      <w:pPr>
        <w:ind w:firstLine="567"/>
        <w:jc w:val="both"/>
        <w:rPr>
          <w:rFonts w:eastAsia="Calibri"/>
          <w:sz w:val="24"/>
          <w:szCs w:val="24"/>
        </w:rPr>
      </w:pPr>
      <w:r w:rsidRPr="00BE68F6">
        <w:rPr>
          <w:rFonts w:eastAsia="Calibri"/>
          <w:sz w:val="24"/>
          <w:szCs w:val="24"/>
        </w:rPr>
        <w:t xml:space="preserve">- </w:t>
      </w:r>
      <w:r w:rsidR="00CE5DEB" w:rsidRPr="00BE68F6">
        <w:rPr>
          <w:sz w:val="24"/>
          <w:szCs w:val="24"/>
        </w:rPr>
        <w:t>н</w:t>
      </w:r>
      <w:r w:rsidRPr="00BE68F6">
        <w:rPr>
          <w:sz w:val="24"/>
          <w:szCs w:val="24"/>
        </w:rPr>
        <w:t>ести персональную ответственность за выполнение предусмотренных положением об Отделе задач и функций Отдела, приказов, разъяснений и указаний Минфина России, ФНС России, УФНС России по Волгоградской области, Инспекции;</w:t>
      </w:r>
    </w:p>
    <w:p w:rsidR="00DE1A1C" w:rsidRPr="00BE68F6" w:rsidRDefault="007A33F1" w:rsidP="007A33F1">
      <w:pPr>
        <w:ind w:firstLine="567"/>
        <w:jc w:val="both"/>
        <w:rPr>
          <w:rFonts w:eastAsia="Calibri"/>
          <w:sz w:val="24"/>
          <w:szCs w:val="24"/>
        </w:rPr>
      </w:pPr>
      <w:r w:rsidRPr="00BE68F6">
        <w:rPr>
          <w:rFonts w:eastAsia="Calibri"/>
          <w:sz w:val="24"/>
          <w:szCs w:val="24"/>
        </w:rPr>
        <w:t xml:space="preserve">- </w:t>
      </w:r>
      <w:r w:rsidR="00CE5DEB" w:rsidRPr="00BE68F6">
        <w:rPr>
          <w:sz w:val="24"/>
          <w:szCs w:val="24"/>
        </w:rPr>
        <w:t>н</w:t>
      </w:r>
      <w:r w:rsidR="00DE1A1C" w:rsidRPr="00BE68F6">
        <w:rPr>
          <w:sz w:val="24"/>
          <w:szCs w:val="24"/>
        </w:rPr>
        <w:t xml:space="preserve">аправлять средствами ГИИС «Электронный бюджет» (1С ЭБ) в ЦОКР первичные учетные документы в соответствии </w:t>
      </w:r>
      <w:r w:rsidR="00DE1A1C" w:rsidRPr="00BE68F6">
        <w:rPr>
          <w:spacing w:val="-2"/>
          <w:sz w:val="24"/>
          <w:szCs w:val="24"/>
        </w:rPr>
        <w:t>Графиком документооборота 31н</w:t>
      </w:r>
      <w:r w:rsidR="00DE1A1C" w:rsidRPr="00BE68F6">
        <w:rPr>
          <w:sz w:val="24"/>
          <w:szCs w:val="24"/>
        </w:rPr>
        <w:t xml:space="preserve"> по разделу «Учет кассовых операций», «Оплата труда» и «Отчетность», в том числе:</w:t>
      </w:r>
    </w:p>
    <w:p w:rsidR="00DE1A1C" w:rsidRPr="00BE68F6" w:rsidRDefault="00DE1A1C" w:rsidP="00DE1A1C">
      <w:pPr>
        <w:autoSpaceDE w:val="0"/>
        <w:autoSpaceDN w:val="0"/>
        <w:adjustRightInd w:val="0"/>
        <w:ind w:firstLine="709"/>
        <w:jc w:val="both"/>
        <w:rPr>
          <w:sz w:val="24"/>
          <w:szCs w:val="24"/>
        </w:rPr>
      </w:pPr>
      <w:r w:rsidRPr="00BE68F6">
        <w:rPr>
          <w:sz w:val="24"/>
          <w:szCs w:val="24"/>
        </w:rPr>
        <w:t xml:space="preserve">-   в части «Учета кассовых операций»: «Приходный кассовый ордер» (фондовый)(ОКУД 0310001), «Заявление на получение (выдачу) денежных документов», «Расходный кассовый ордер» (фондовый) (ОКУД 0310002), «Приходный кассовый ордер» (денежный) (ОКУД 0310001), «Расходный кассовый ордер»(денежный) (ОКУД 0310002), «Заявка о внесении наличных денежных средств», «Чек банкомата», «Расшифровка сумм (внесенных через банкомат) наличных денежных средств» (КФД 0531251), «Кассовая книга» (ОКУД 0504514) формируемая в виде электронного документа на время отсутствия основного работника;                            </w:t>
      </w:r>
    </w:p>
    <w:p w:rsidR="00DE1A1C" w:rsidRPr="00BE68F6" w:rsidRDefault="00DE1A1C" w:rsidP="00DE1A1C">
      <w:pPr>
        <w:autoSpaceDE w:val="0"/>
        <w:autoSpaceDN w:val="0"/>
        <w:adjustRightInd w:val="0"/>
        <w:ind w:firstLine="709"/>
        <w:jc w:val="both"/>
        <w:rPr>
          <w:sz w:val="24"/>
          <w:szCs w:val="24"/>
        </w:rPr>
      </w:pPr>
      <w:r w:rsidRPr="00BE68F6">
        <w:rPr>
          <w:sz w:val="24"/>
          <w:szCs w:val="24"/>
        </w:rPr>
        <w:t>- в части «Оплаты труда» - «Заявление сотрудника (работника) на предоставление налоговых вычетов с приложением документов, подтверждающих право на вычет», «Заявление сотрудника (работника), предусмотренное статьей 136 Трудового кодекса Российской Федерации, на перечисление заработной платы на банковскую карту, являющуюся национальным платежным инструментом, с указанием платежных реквизитов», «Документы с предыдущего места работы (справка о сумме заработной платы, иных выплат и вознаграждений за два календарных года, предшествующих году прекращения работы (службы, иной деятельности)», «Приказ (распоряжение) о выплате сотруднику (работнику) единовременной выплаты к отпуску, материальной помощи и иных выплат»,  «Приказ (распоряжение) о выплате материальной помощи и иных выплат сотруднику (работнику) (для федеральных органов власти и их территориальных органов)», «Документы (сведения), необходимые для назначения и выплаты единовременного пособия при рождении ребенка (согласие одного из родителей либо лица, его заменяющего, являющегося застрахованным лицом и иные документы)», «Заявление на замену лет при расчете пособия по временной нетрудоспособности и при расчете пособия до уходу за ребенком до достижения возраста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и замена лет приведет к увеличению пособия)», «Исполнительные листы»,  «Судебные приказы (возврат исполнительных листов)», «Постановление об обращении взыскания на заработную плату и иные доходы должника»,  «Иные заявления сотрудника (работника), в том числе о предоставлении справок по заработной плате», «Справки по заработной плате (справка по форме № 182н)», «Расчетный листок о начислении и удержании заработной платы», «Сведения о застрахованном лице по форме, утвержденной ФСС (изменения в сведения)», «Расчет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p w:rsidR="00587273" w:rsidRDefault="00DE1A1C" w:rsidP="00B80F3A">
      <w:pPr>
        <w:autoSpaceDE w:val="0"/>
        <w:autoSpaceDN w:val="0"/>
        <w:adjustRightInd w:val="0"/>
        <w:ind w:firstLine="709"/>
        <w:jc w:val="both"/>
        <w:rPr>
          <w:sz w:val="24"/>
          <w:szCs w:val="24"/>
        </w:rPr>
      </w:pPr>
      <w:r w:rsidRPr="00BE68F6">
        <w:rPr>
          <w:sz w:val="24"/>
          <w:szCs w:val="24"/>
        </w:rPr>
        <w:t xml:space="preserve">- в части «Отчетности» -«Информация о штатной, фактической и среднесписочной численности сотрудников с разбивкой по категориям и группам должностей государственной гражданской службы с указанием фамилии, имени, отчества; категории предоставления служебного транспорта; утвержденные (плановые) показатели расходов на содержание служебных легковых автомобилей; утвержденные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«Отчета о расходах и численности работников федеральных государственных органов, государственных органов субъектов Российской </w:t>
      </w:r>
      <w:r w:rsidRPr="00BE68F6">
        <w:rPr>
          <w:sz w:val="24"/>
          <w:szCs w:val="24"/>
        </w:rPr>
        <w:lastRenderedPageBreak/>
        <w:t>Федерации» (форма 14, ОКУД 0503074), «С</w:t>
      </w:r>
      <w:r w:rsidR="00B80F3A" w:rsidRPr="00BE68F6">
        <w:rPr>
          <w:sz w:val="24"/>
          <w:szCs w:val="24"/>
        </w:rPr>
        <w:t>ведения о застрахованных лицах»</w:t>
      </w:r>
      <w:r w:rsidRPr="00BE68F6">
        <w:rPr>
          <w:sz w:val="24"/>
          <w:szCs w:val="24"/>
        </w:rPr>
        <w:t>, «С</w:t>
      </w:r>
      <w:r w:rsidR="00B80F3A" w:rsidRPr="00BE68F6">
        <w:rPr>
          <w:sz w:val="24"/>
          <w:szCs w:val="24"/>
        </w:rPr>
        <w:t>ведения о застрахованных лицах»</w:t>
      </w:r>
      <w:r w:rsidRPr="00BE68F6">
        <w:rPr>
          <w:sz w:val="24"/>
          <w:szCs w:val="24"/>
        </w:rPr>
        <w:t xml:space="preserve">, «Сведения о среднесписочной численности работников за </w:t>
      </w:r>
      <w:r w:rsidRPr="0043477A">
        <w:rPr>
          <w:sz w:val="24"/>
          <w:szCs w:val="24"/>
        </w:rPr>
        <w:t>предшествующий календарный год»</w:t>
      </w:r>
      <w:r w:rsidR="00B80F3A" w:rsidRPr="0043477A">
        <w:rPr>
          <w:sz w:val="24"/>
          <w:szCs w:val="24"/>
        </w:rPr>
        <w:t>.</w:t>
      </w:r>
    </w:p>
    <w:p w:rsidR="004733E1" w:rsidRDefault="004733E1" w:rsidP="00B80F3A">
      <w:pPr>
        <w:autoSpaceDE w:val="0"/>
        <w:autoSpaceDN w:val="0"/>
        <w:adjustRightInd w:val="0"/>
        <w:ind w:firstLine="709"/>
        <w:jc w:val="both"/>
        <w:rPr>
          <w:sz w:val="24"/>
          <w:szCs w:val="24"/>
        </w:rPr>
      </w:pPr>
    </w:p>
    <w:p w:rsidR="004733E1" w:rsidRPr="004733E1" w:rsidRDefault="004733E1" w:rsidP="004733E1">
      <w:pPr>
        <w:widowControl w:val="0"/>
        <w:jc w:val="center"/>
        <w:rPr>
          <w:b/>
          <w:sz w:val="24"/>
          <w:szCs w:val="24"/>
        </w:rPr>
      </w:pPr>
      <w:r w:rsidRPr="004733E1">
        <w:rPr>
          <w:b/>
          <w:sz w:val="24"/>
          <w:szCs w:val="24"/>
        </w:rPr>
        <w:t>Отдельные положения должностного регламента</w:t>
      </w:r>
    </w:p>
    <w:p w:rsidR="004733E1" w:rsidRPr="004733E1" w:rsidRDefault="004733E1" w:rsidP="004733E1">
      <w:pPr>
        <w:widowControl w:val="0"/>
        <w:jc w:val="center"/>
        <w:rPr>
          <w:b/>
          <w:sz w:val="24"/>
          <w:szCs w:val="24"/>
        </w:rPr>
      </w:pPr>
      <w:r w:rsidRPr="004733E1">
        <w:rPr>
          <w:b/>
          <w:sz w:val="24"/>
          <w:szCs w:val="24"/>
        </w:rPr>
        <w:t>ведущего специалиста-эксперта отдела общего обеспечения</w:t>
      </w:r>
      <w:r w:rsidR="00FE3F2E">
        <w:rPr>
          <w:b/>
          <w:sz w:val="24"/>
          <w:szCs w:val="24"/>
        </w:rPr>
        <w:t xml:space="preserve"> </w:t>
      </w:r>
      <w:r w:rsidR="00FE3F2E" w:rsidRPr="00FE3F2E">
        <w:rPr>
          <w:sz w:val="24"/>
          <w:szCs w:val="24"/>
        </w:rPr>
        <w:t>(делопроизводство)</w:t>
      </w:r>
    </w:p>
    <w:p w:rsidR="004733E1" w:rsidRPr="004733E1" w:rsidRDefault="004733E1" w:rsidP="004733E1">
      <w:pPr>
        <w:ind w:firstLine="567"/>
        <w:jc w:val="both"/>
        <w:rPr>
          <w:rFonts w:eastAsia="Calibri"/>
          <w:sz w:val="24"/>
          <w:szCs w:val="24"/>
        </w:rPr>
      </w:pPr>
      <w:r w:rsidRPr="004733E1">
        <w:rPr>
          <w:sz w:val="24"/>
          <w:szCs w:val="24"/>
        </w:rPr>
        <w:t xml:space="preserve">В целях реализации задач и функций, возложенных на </w:t>
      </w:r>
      <w:r w:rsidRPr="004733E1">
        <w:rPr>
          <w:bCs/>
          <w:sz w:val="24"/>
          <w:szCs w:val="24"/>
        </w:rPr>
        <w:t xml:space="preserve">отдел общего обеспечения, </w:t>
      </w:r>
      <w:r w:rsidRPr="004733E1">
        <w:rPr>
          <w:sz w:val="24"/>
          <w:szCs w:val="24"/>
        </w:rPr>
        <w:t>ведущий специалист-эксперт</w:t>
      </w:r>
      <w:r w:rsidRPr="004733E1">
        <w:rPr>
          <w:rFonts w:eastAsia="Calibri"/>
          <w:sz w:val="24"/>
          <w:szCs w:val="24"/>
        </w:rPr>
        <w:t xml:space="preserve"> инспекции обязан: </w:t>
      </w:r>
    </w:p>
    <w:p w:rsidR="004733E1" w:rsidRPr="004733E1" w:rsidRDefault="004733E1" w:rsidP="004733E1">
      <w:pPr>
        <w:ind w:firstLine="567"/>
        <w:jc w:val="both"/>
        <w:rPr>
          <w:sz w:val="24"/>
          <w:szCs w:val="24"/>
        </w:rPr>
      </w:pPr>
      <w:r w:rsidRPr="004733E1">
        <w:rPr>
          <w:sz w:val="24"/>
          <w:szCs w:val="24"/>
        </w:rPr>
        <w:t>- осуществлять сбор и комплектацию документов в бумажном виде по вопросам единообразия процедуры передачи российских организаций, индивидуальных предпринимателей, физических лиц, не относящихся к индивидуальным предпринимателям, в иной налоговый орган в случае изменения места нахождения (места жительства), прекращения деятельности организации через обособленное подразделение.</w:t>
      </w:r>
    </w:p>
    <w:p w:rsidR="004733E1" w:rsidRPr="004733E1" w:rsidRDefault="004733E1" w:rsidP="004733E1">
      <w:pPr>
        <w:ind w:firstLine="567"/>
        <w:jc w:val="both"/>
        <w:rPr>
          <w:sz w:val="24"/>
          <w:szCs w:val="24"/>
        </w:rPr>
      </w:pPr>
      <w:r w:rsidRPr="004733E1">
        <w:rPr>
          <w:sz w:val="24"/>
          <w:szCs w:val="24"/>
        </w:rPr>
        <w:t xml:space="preserve">- при поступлении комплекта документов в инспекцию проверять согласно сопроводительному письму наличие единиц передачи, их комплектность и наличие описей в единицах передачи. В случае получения какой-либо единицы передачи без описи, данная единица передачи возвращается в налоговый орган-отправитель; </w:t>
      </w:r>
    </w:p>
    <w:p w:rsidR="004733E1" w:rsidRPr="004733E1" w:rsidRDefault="004733E1" w:rsidP="004733E1">
      <w:pPr>
        <w:ind w:firstLine="567"/>
        <w:jc w:val="both"/>
        <w:rPr>
          <w:sz w:val="24"/>
          <w:szCs w:val="24"/>
        </w:rPr>
      </w:pPr>
      <w:r w:rsidRPr="004733E1">
        <w:rPr>
          <w:sz w:val="24"/>
          <w:szCs w:val="24"/>
        </w:rPr>
        <w:t>- обеспечивать достоверность подготовленных документов, их оформление в установленном порядке по делопроизводству, хранение и передачу в архив;</w:t>
      </w:r>
    </w:p>
    <w:p w:rsidR="004733E1" w:rsidRPr="004733E1" w:rsidRDefault="004733E1" w:rsidP="004733E1">
      <w:pPr>
        <w:ind w:firstLine="567"/>
        <w:jc w:val="both"/>
        <w:rPr>
          <w:sz w:val="24"/>
          <w:szCs w:val="24"/>
        </w:rPr>
      </w:pPr>
      <w:r w:rsidRPr="004733E1">
        <w:rPr>
          <w:sz w:val="24"/>
          <w:szCs w:val="24"/>
        </w:rPr>
        <w:t>- осуществлять снятие с контроля документов в пределах функциональных обязанностей;</w:t>
      </w:r>
    </w:p>
    <w:p w:rsidR="004733E1" w:rsidRPr="004733E1" w:rsidRDefault="004733E1" w:rsidP="004733E1">
      <w:pPr>
        <w:ind w:firstLine="567"/>
        <w:jc w:val="both"/>
        <w:rPr>
          <w:sz w:val="24"/>
          <w:szCs w:val="24"/>
        </w:rPr>
      </w:pPr>
      <w:r w:rsidRPr="004733E1">
        <w:rPr>
          <w:sz w:val="24"/>
          <w:szCs w:val="24"/>
        </w:rPr>
        <w:t>- осуществлять обработку и регистрацию входящих документов на бумажном носителе. Передавать входящие документы на рассмотрение руководству инспекции;</w:t>
      </w:r>
    </w:p>
    <w:p w:rsidR="004733E1" w:rsidRPr="004733E1" w:rsidRDefault="004733E1" w:rsidP="004733E1">
      <w:pPr>
        <w:ind w:firstLine="567"/>
        <w:jc w:val="both"/>
        <w:rPr>
          <w:sz w:val="24"/>
          <w:szCs w:val="24"/>
        </w:rPr>
      </w:pPr>
      <w:r w:rsidRPr="004733E1">
        <w:rPr>
          <w:sz w:val="24"/>
          <w:szCs w:val="24"/>
        </w:rPr>
        <w:t>- передавать входящие документы в отделы инспекции, (в том числе документы с контрольными сроками исполнения; документы, требующие передачи в отделы инспекции в день их регистрации либо поступления) по реестрам передачи документов;</w:t>
      </w:r>
    </w:p>
    <w:p w:rsidR="004733E1" w:rsidRPr="004733E1" w:rsidRDefault="004733E1" w:rsidP="004733E1">
      <w:pPr>
        <w:ind w:firstLine="567"/>
        <w:jc w:val="both"/>
        <w:rPr>
          <w:sz w:val="24"/>
          <w:szCs w:val="24"/>
        </w:rPr>
      </w:pPr>
      <w:r w:rsidRPr="004733E1">
        <w:rPr>
          <w:sz w:val="24"/>
          <w:szCs w:val="24"/>
        </w:rPr>
        <w:t>- осуществлять постановку документов на контроль в «СЭД-Регион»; Осуществлять контроль, анализ прохождения документов в пределах инспекции; осуществлять регистрацию и распределение корреспонденции на бумажных носителях, поступающей от судебных органов;</w:t>
      </w:r>
    </w:p>
    <w:p w:rsidR="004733E1" w:rsidRPr="004733E1" w:rsidRDefault="004733E1" w:rsidP="004733E1">
      <w:pPr>
        <w:ind w:firstLine="567"/>
        <w:jc w:val="both"/>
        <w:rPr>
          <w:sz w:val="24"/>
          <w:szCs w:val="24"/>
        </w:rPr>
      </w:pPr>
      <w:r w:rsidRPr="004733E1">
        <w:rPr>
          <w:sz w:val="24"/>
          <w:szCs w:val="24"/>
        </w:rPr>
        <w:t>- еженедельно проверять электронный журнал регистрации входящих документов на наличие нерассмотренных и не переданных на исполнение документов;</w:t>
      </w:r>
    </w:p>
    <w:p w:rsidR="004733E1" w:rsidRPr="004733E1" w:rsidRDefault="004733E1" w:rsidP="004733E1">
      <w:pPr>
        <w:ind w:firstLine="567"/>
        <w:jc w:val="both"/>
        <w:rPr>
          <w:sz w:val="24"/>
          <w:szCs w:val="24"/>
        </w:rPr>
      </w:pPr>
      <w:r w:rsidRPr="004733E1">
        <w:rPr>
          <w:sz w:val="24"/>
          <w:szCs w:val="24"/>
        </w:rPr>
        <w:t xml:space="preserve">- осуществлять проверку </w:t>
      </w:r>
      <w:proofErr w:type="gramStart"/>
      <w:r w:rsidRPr="004733E1">
        <w:rPr>
          <w:sz w:val="24"/>
          <w:szCs w:val="24"/>
        </w:rPr>
        <w:t>баз</w:t>
      </w:r>
      <w:proofErr w:type="gramEnd"/>
      <w:r w:rsidRPr="004733E1">
        <w:rPr>
          <w:sz w:val="24"/>
          <w:szCs w:val="24"/>
        </w:rPr>
        <w:t xml:space="preserve"> данных «Канцелярия», «Канцелярия ЗГ» в «СЭД-Регион» по статусу «Зарегистрирован», «На рассмотрении» на наличие нерассмотренных, неисполненных документов; направляет их на рассмотрение и исполнение. Напоминать начальнику инспекции, заместителям начальника инспекции о наличии нерассмотренных документов;</w:t>
      </w:r>
    </w:p>
    <w:p w:rsidR="004733E1" w:rsidRPr="00E82032" w:rsidRDefault="004733E1" w:rsidP="004733E1">
      <w:pPr>
        <w:ind w:firstLine="567"/>
        <w:jc w:val="both"/>
        <w:rPr>
          <w:sz w:val="24"/>
          <w:szCs w:val="24"/>
        </w:rPr>
      </w:pPr>
      <w:r w:rsidRPr="004733E1">
        <w:rPr>
          <w:sz w:val="24"/>
          <w:szCs w:val="24"/>
        </w:rPr>
        <w:t>- осуществлять учет сведений о результатах приема граждан начальником инспекции (заместителями начальника инспекции) в системе электронного документооборота (БД «Обращения граждан»). Систематически анализировать обращения, поступившие в ходе личного приема граждан, и результаты их рассмотрения. Итоги анализа включать в ежемесячную справку о работе с обращениями граждан в инспекции. По итогам года обобщать и готовить отчет о результатах личного приема граждан в инспекции.</w:t>
      </w:r>
    </w:p>
    <w:p w:rsidR="004733E1" w:rsidRDefault="004733E1" w:rsidP="004733E1">
      <w:pPr>
        <w:ind w:firstLine="567"/>
        <w:jc w:val="both"/>
        <w:rPr>
          <w:sz w:val="24"/>
          <w:szCs w:val="24"/>
        </w:rPr>
      </w:pPr>
    </w:p>
    <w:p w:rsidR="00FA4880" w:rsidRPr="0043477A" w:rsidRDefault="00FA4880" w:rsidP="00FA4880">
      <w:pPr>
        <w:widowControl w:val="0"/>
        <w:jc w:val="center"/>
        <w:rPr>
          <w:b/>
          <w:sz w:val="24"/>
          <w:szCs w:val="24"/>
        </w:rPr>
      </w:pPr>
      <w:r w:rsidRPr="0043477A">
        <w:rPr>
          <w:b/>
          <w:sz w:val="24"/>
          <w:szCs w:val="24"/>
        </w:rPr>
        <w:t>Отдельные положения должностного регламента</w:t>
      </w:r>
    </w:p>
    <w:p w:rsidR="00FA4880" w:rsidRPr="0043477A" w:rsidRDefault="002C2000" w:rsidP="00FA4880">
      <w:pPr>
        <w:widowControl w:val="0"/>
        <w:jc w:val="center"/>
        <w:rPr>
          <w:b/>
          <w:sz w:val="24"/>
          <w:szCs w:val="24"/>
        </w:rPr>
      </w:pPr>
      <w:r w:rsidRPr="0043477A">
        <w:rPr>
          <w:b/>
          <w:sz w:val="24"/>
          <w:szCs w:val="24"/>
        </w:rPr>
        <w:t xml:space="preserve">старшего </w:t>
      </w:r>
      <w:r w:rsidR="00FA4880" w:rsidRPr="0043477A">
        <w:rPr>
          <w:b/>
          <w:sz w:val="24"/>
          <w:szCs w:val="24"/>
        </w:rPr>
        <w:t>государственного налогового инспектора правового отдела</w:t>
      </w:r>
    </w:p>
    <w:p w:rsidR="00881A85" w:rsidRPr="0043477A" w:rsidRDefault="00881A85" w:rsidP="00881A85">
      <w:pPr>
        <w:ind w:firstLine="567"/>
        <w:jc w:val="both"/>
        <w:rPr>
          <w:rFonts w:eastAsia="Calibri"/>
          <w:sz w:val="24"/>
          <w:szCs w:val="24"/>
          <w:lang w:eastAsia="en-US"/>
        </w:rPr>
      </w:pPr>
      <w:r w:rsidRPr="0043477A">
        <w:rPr>
          <w:rFonts w:eastAsia="Calibri"/>
          <w:sz w:val="24"/>
          <w:szCs w:val="24"/>
          <w:lang w:eastAsia="en-US"/>
        </w:rPr>
        <w:t xml:space="preserve">В целях реализации задач и функций, возложенных на </w:t>
      </w:r>
      <w:r w:rsidRPr="0043477A">
        <w:rPr>
          <w:rFonts w:eastAsia="Calibri"/>
          <w:bCs/>
          <w:sz w:val="24"/>
          <w:szCs w:val="24"/>
          <w:lang w:eastAsia="en-US"/>
        </w:rPr>
        <w:t xml:space="preserve">правовой отдел, </w:t>
      </w:r>
      <w:r w:rsidR="002C2000" w:rsidRPr="0043477A">
        <w:rPr>
          <w:rFonts w:eastAsia="Calibri"/>
          <w:bCs/>
          <w:sz w:val="24"/>
          <w:szCs w:val="24"/>
          <w:lang w:eastAsia="en-US"/>
        </w:rPr>
        <w:t xml:space="preserve">старший </w:t>
      </w:r>
      <w:r w:rsidRPr="0043477A">
        <w:rPr>
          <w:rFonts w:eastAsia="Calibri"/>
          <w:sz w:val="24"/>
          <w:szCs w:val="24"/>
          <w:lang w:eastAsia="en-US"/>
        </w:rPr>
        <w:t xml:space="preserve">государственный налоговый инспектор инспекции обязан: </w:t>
      </w:r>
    </w:p>
    <w:p w:rsidR="00A67C6B" w:rsidRPr="0043477A" w:rsidRDefault="00A67C6B" w:rsidP="00A67C6B">
      <w:pPr>
        <w:ind w:firstLine="567"/>
        <w:jc w:val="both"/>
        <w:rPr>
          <w:rFonts w:eastAsia="Calibri"/>
          <w:sz w:val="24"/>
          <w:szCs w:val="24"/>
          <w:lang w:eastAsia="en-US"/>
        </w:rPr>
      </w:pPr>
      <w:r w:rsidRPr="0043477A">
        <w:rPr>
          <w:rFonts w:eastAsia="Calibri"/>
          <w:sz w:val="24"/>
          <w:szCs w:val="24"/>
        </w:rPr>
        <w:t>-</w:t>
      </w:r>
      <w:r w:rsidRPr="0043477A">
        <w:rPr>
          <w:rFonts w:eastAsia="Calibri"/>
          <w:sz w:val="24"/>
          <w:szCs w:val="24"/>
          <w:lang w:eastAsia="en-US"/>
        </w:rPr>
        <w:t xml:space="preserve"> содействовать соблюдению законности в деятельности инспекции и осуществлять защиту ее правовых интересов;</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готовить материалы по заявлениям и жалобам налогоплательщиков к инспекции и заявлениям ИФНС к налогоплательщикам и представлять интересы инспекции при рассмотрении их в Арбитражных судах и судах общей юрисдикции;</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lastRenderedPageBreak/>
        <w:t xml:space="preserve">- обеспечивать подготовку проектов постановлений по делам об административных правонарушениях по материалам, рассматриваемым в юридическом отделе и иное правовое обеспечение по делам об административных правонарушениях; </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рассматривать заявления и жалобы налогоплательщиков на действия работников инспекции.</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представительствовать в установленном порядке от имени инспекции в прокуратуре и других правоохранительных и государственных органах при рассмотрении правовых вопросов;</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готовить заключения по правовым вопросам, возникающим в деятельности инспекции; оказывать правовую помощь подразделениям инспекции по вопросам применения законодательства, при необходимости разрабатывает справочно-методические материалы по его применению;</w:t>
      </w:r>
    </w:p>
    <w:p w:rsidR="00A67C6B" w:rsidRPr="0043477A" w:rsidRDefault="00A67C6B" w:rsidP="00A67C6B">
      <w:pPr>
        <w:ind w:firstLine="426"/>
        <w:jc w:val="both"/>
        <w:rPr>
          <w:rFonts w:eastAsia="Calibri"/>
          <w:sz w:val="24"/>
          <w:szCs w:val="24"/>
          <w:lang w:eastAsia="en-US"/>
        </w:rPr>
      </w:pPr>
      <w:r w:rsidRPr="0043477A">
        <w:rPr>
          <w:rFonts w:eastAsia="Calibri"/>
          <w:sz w:val="24"/>
          <w:szCs w:val="24"/>
          <w:lang w:eastAsia="en-US"/>
        </w:rPr>
        <w:t xml:space="preserve">  -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выполнение анализа </w:t>
      </w:r>
      <w:proofErr w:type="spellStart"/>
      <w:r w:rsidRPr="0043477A">
        <w:rPr>
          <w:rFonts w:eastAsia="Calibri"/>
          <w:sz w:val="24"/>
          <w:szCs w:val="24"/>
          <w:lang w:eastAsia="en-US"/>
        </w:rPr>
        <w:t>претензионно</w:t>
      </w:r>
      <w:proofErr w:type="spellEnd"/>
      <w:r w:rsidRPr="0043477A">
        <w:rPr>
          <w:rFonts w:eastAsia="Calibri"/>
          <w:sz w:val="24"/>
          <w:szCs w:val="24"/>
          <w:lang w:eastAsia="en-US"/>
        </w:rPr>
        <w:t>-исковой работы и других контрольных заданий вышестоящих налоговых органов;</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формировать и систематизировать картотеку налогового законодательства и других нормативных актов;</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оформлять и передавать на хранение в архив налоговой инспекции закрытые судебные дела и дела об административных правонарушениях;</w:t>
      </w:r>
    </w:p>
    <w:p w:rsidR="00A67C6B" w:rsidRPr="0043477A" w:rsidRDefault="00A67C6B" w:rsidP="00A67C6B">
      <w:pPr>
        <w:ind w:firstLine="708"/>
        <w:jc w:val="both"/>
        <w:rPr>
          <w:rFonts w:eastAsia="Calibri"/>
          <w:sz w:val="24"/>
          <w:szCs w:val="24"/>
          <w:lang w:eastAsia="en-US"/>
        </w:rPr>
      </w:pPr>
      <w:r w:rsidRPr="0043477A">
        <w:rPr>
          <w:rFonts w:eastAsia="Calibri"/>
          <w:sz w:val="24"/>
          <w:szCs w:val="24"/>
          <w:lang w:eastAsia="en-US"/>
        </w:rPr>
        <w:t>- вести в установленном порядке информационный ресурс по направлению деятельности отдела;</w:t>
      </w:r>
    </w:p>
    <w:p w:rsidR="00A67C6B" w:rsidRPr="0043477A" w:rsidRDefault="00A67C6B" w:rsidP="00A67C6B">
      <w:pPr>
        <w:ind w:firstLine="708"/>
        <w:jc w:val="both"/>
        <w:rPr>
          <w:rFonts w:eastAsia="Calibri"/>
          <w:sz w:val="24"/>
          <w:szCs w:val="24"/>
          <w:lang w:eastAsia="en-US"/>
        </w:rPr>
      </w:pPr>
      <w:r w:rsidRPr="0043477A">
        <w:rPr>
          <w:rFonts w:eastAsia="Calibri"/>
          <w:sz w:val="24"/>
          <w:szCs w:val="24"/>
          <w:lang w:eastAsia="en-US"/>
        </w:rPr>
        <w:t>- обеспечивать правовое сопровождение по взысканию транспортного, земельного, имущественного налогов.</w:t>
      </w:r>
    </w:p>
    <w:p w:rsidR="002C2000" w:rsidRPr="0043477A" w:rsidRDefault="002C2000" w:rsidP="00963853">
      <w:pPr>
        <w:ind w:firstLine="708"/>
        <w:jc w:val="both"/>
        <w:rPr>
          <w:rFonts w:eastAsia="Calibri"/>
          <w:sz w:val="24"/>
          <w:szCs w:val="24"/>
          <w:lang w:eastAsia="en-US"/>
        </w:rPr>
      </w:pPr>
    </w:p>
    <w:p w:rsidR="00A67C6B" w:rsidRPr="0043477A" w:rsidRDefault="00A67C6B" w:rsidP="00A67C6B">
      <w:pPr>
        <w:widowControl w:val="0"/>
        <w:jc w:val="center"/>
        <w:rPr>
          <w:b/>
          <w:sz w:val="24"/>
          <w:szCs w:val="24"/>
        </w:rPr>
      </w:pPr>
      <w:r w:rsidRPr="0043477A">
        <w:rPr>
          <w:b/>
          <w:sz w:val="24"/>
          <w:szCs w:val="24"/>
        </w:rPr>
        <w:t>Отдельные положения должностного регламента</w:t>
      </w:r>
    </w:p>
    <w:p w:rsidR="00A67C6B" w:rsidRPr="0043477A" w:rsidRDefault="00A67C6B" w:rsidP="00A67C6B">
      <w:pPr>
        <w:widowControl w:val="0"/>
        <w:jc w:val="center"/>
        <w:rPr>
          <w:b/>
          <w:sz w:val="24"/>
          <w:szCs w:val="24"/>
        </w:rPr>
      </w:pPr>
      <w:r w:rsidRPr="0043477A">
        <w:rPr>
          <w:b/>
          <w:sz w:val="24"/>
          <w:szCs w:val="24"/>
        </w:rPr>
        <w:t>государственного налогового инспектора правового отдела</w:t>
      </w:r>
    </w:p>
    <w:p w:rsidR="00A67C6B" w:rsidRPr="0043477A" w:rsidRDefault="00A67C6B" w:rsidP="00A67C6B">
      <w:pPr>
        <w:ind w:firstLine="567"/>
        <w:jc w:val="both"/>
        <w:rPr>
          <w:rFonts w:eastAsia="Calibri"/>
          <w:sz w:val="24"/>
          <w:szCs w:val="24"/>
          <w:lang w:eastAsia="en-US"/>
        </w:rPr>
      </w:pPr>
      <w:r w:rsidRPr="0043477A">
        <w:rPr>
          <w:rFonts w:eastAsia="Calibri"/>
          <w:sz w:val="24"/>
          <w:szCs w:val="24"/>
          <w:lang w:eastAsia="en-US"/>
        </w:rPr>
        <w:t xml:space="preserve">В целях реализации задач и функций, возложенных на </w:t>
      </w:r>
      <w:r w:rsidRPr="0043477A">
        <w:rPr>
          <w:rFonts w:eastAsia="Calibri"/>
          <w:bCs/>
          <w:sz w:val="24"/>
          <w:szCs w:val="24"/>
          <w:lang w:eastAsia="en-US"/>
        </w:rPr>
        <w:t xml:space="preserve">правовой отдел, </w:t>
      </w:r>
      <w:r w:rsidRPr="0043477A">
        <w:rPr>
          <w:rFonts w:eastAsia="Calibri"/>
          <w:sz w:val="24"/>
          <w:szCs w:val="24"/>
          <w:lang w:eastAsia="en-US"/>
        </w:rPr>
        <w:t xml:space="preserve">государственный налоговый инспектор инспекции обязан: </w:t>
      </w:r>
    </w:p>
    <w:p w:rsidR="00A67C6B" w:rsidRPr="00BE68F6" w:rsidRDefault="00A67C6B" w:rsidP="00A67C6B">
      <w:pPr>
        <w:ind w:firstLine="567"/>
        <w:jc w:val="both"/>
        <w:rPr>
          <w:rFonts w:eastAsia="Calibri"/>
          <w:sz w:val="24"/>
          <w:szCs w:val="24"/>
          <w:lang w:eastAsia="en-US"/>
        </w:rPr>
      </w:pPr>
      <w:r w:rsidRPr="00BE68F6">
        <w:rPr>
          <w:rFonts w:eastAsia="Calibri"/>
          <w:sz w:val="24"/>
          <w:szCs w:val="24"/>
        </w:rPr>
        <w:t>-</w:t>
      </w:r>
      <w:r w:rsidRPr="00BE68F6">
        <w:rPr>
          <w:rFonts w:eastAsia="Calibri"/>
          <w:sz w:val="24"/>
          <w:szCs w:val="24"/>
          <w:lang w:eastAsia="en-US"/>
        </w:rPr>
        <w:t xml:space="preserve"> содействовать соблюдению законности в деятельности инспекции и осуществлять защиту ее правовых интересов;</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готовить материалы по заявлениям и жалобам налогоплательщиков к инспекции и заявлениям ИФНС к налогоплательщикам и представлять интересы инспекции при рассмотрении их в Арбитражных судах и судах общей юрисдикции;</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xml:space="preserve">- обеспечивать подготовку проектов постановлений по делам об административных правонарушениях по материалам, рассматриваемым в юридическом отделе и иное правовое обеспечение по делам об административных правонарушениях; </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рассматривать заявления и жалобы налогоплательщиков на действия работников инспекции.</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представительствовать в установленном порядке от имени инспекции в прокуратуре и других правоохранительных и государственных органах при рассмотрении правовых вопросов;</w:t>
      </w:r>
    </w:p>
    <w:p w:rsidR="00A67C6B" w:rsidRPr="00BE68F6" w:rsidRDefault="00A67C6B" w:rsidP="00A67C6B">
      <w:pPr>
        <w:ind w:firstLine="567"/>
        <w:jc w:val="both"/>
        <w:rPr>
          <w:rFonts w:eastAsia="Calibri"/>
          <w:sz w:val="24"/>
          <w:szCs w:val="24"/>
          <w:lang w:eastAsia="en-US"/>
        </w:rPr>
      </w:pPr>
      <w:r w:rsidRPr="00BE68F6">
        <w:rPr>
          <w:rFonts w:eastAsia="Calibri"/>
          <w:sz w:val="24"/>
          <w:szCs w:val="24"/>
          <w:lang w:eastAsia="en-US"/>
        </w:rPr>
        <w:t>- готовить заключения по правовым вопросам, возникающим в деятельности инспекции; оказывать правовую помощь подразделениям инспекции по вопросам применения законодательства, при необходимости разрабатывает справочно-методические материалы по его применению;</w:t>
      </w:r>
    </w:p>
    <w:p w:rsidR="00A67C6B" w:rsidRDefault="00A67C6B" w:rsidP="00A67C6B">
      <w:pPr>
        <w:ind w:firstLine="426"/>
        <w:jc w:val="both"/>
        <w:rPr>
          <w:rFonts w:eastAsia="Calibri"/>
          <w:sz w:val="24"/>
          <w:szCs w:val="24"/>
          <w:lang w:eastAsia="en-US"/>
        </w:rPr>
      </w:pPr>
      <w:r w:rsidRPr="00BE68F6">
        <w:rPr>
          <w:rFonts w:eastAsia="Calibri"/>
          <w:sz w:val="24"/>
          <w:szCs w:val="24"/>
          <w:lang w:eastAsia="en-US"/>
        </w:rPr>
        <w:t xml:space="preserve">  -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выполнение анализа </w:t>
      </w:r>
      <w:proofErr w:type="spellStart"/>
      <w:r w:rsidRPr="00BE68F6">
        <w:rPr>
          <w:rFonts w:eastAsia="Calibri"/>
          <w:sz w:val="24"/>
          <w:szCs w:val="24"/>
          <w:lang w:eastAsia="en-US"/>
        </w:rPr>
        <w:t>претензионно</w:t>
      </w:r>
      <w:proofErr w:type="spellEnd"/>
      <w:r w:rsidRPr="00BE68F6">
        <w:rPr>
          <w:rFonts w:eastAsia="Calibri"/>
          <w:sz w:val="24"/>
          <w:szCs w:val="24"/>
          <w:lang w:eastAsia="en-US"/>
        </w:rPr>
        <w:t>-исковой работы и других контрольных задани</w:t>
      </w:r>
      <w:r>
        <w:rPr>
          <w:rFonts w:eastAsia="Calibri"/>
          <w:sz w:val="24"/>
          <w:szCs w:val="24"/>
          <w:lang w:eastAsia="en-US"/>
        </w:rPr>
        <w:t>й вышестоящих налоговых органов.</w:t>
      </w:r>
    </w:p>
    <w:p w:rsidR="00A67C6B" w:rsidRPr="00BE68F6" w:rsidRDefault="00A67C6B" w:rsidP="00963853">
      <w:pPr>
        <w:ind w:firstLine="708"/>
        <w:jc w:val="both"/>
        <w:rPr>
          <w:rFonts w:eastAsia="Calibri"/>
          <w:sz w:val="24"/>
          <w:szCs w:val="24"/>
          <w:lang w:eastAsia="en-US"/>
        </w:rPr>
      </w:pPr>
    </w:p>
    <w:p w:rsidR="002C2000" w:rsidRPr="00BE68F6" w:rsidRDefault="002C2000" w:rsidP="002C2000">
      <w:pPr>
        <w:widowControl w:val="0"/>
        <w:jc w:val="center"/>
        <w:rPr>
          <w:b/>
          <w:sz w:val="24"/>
          <w:szCs w:val="24"/>
        </w:rPr>
      </w:pPr>
      <w:r w:rsidRPr="00BE68F6">
        <w:rPr>
          <w:b/>
          <w:sz w:val="24"/>
          <w:szCs w:val="24"/>
        </w:rPr>
        <w:t>Отдельные положения должностного регламента</w:t>
      </w:r>
    </w:p>
    <w:p w:rsidR="002C2000" w:rsidRPr="00BE68F6" w:rsidRDefault="002C2000" w:rsidP="002C2000">
      <w:pPr>
        <w:widowControl w:val="0"/>
        <w:jc w:val="center"/>
        <w:rPr>
          <w:b/>
          <w:sz w:val="24"/>
          <w:szCs w:val="24"/>
        </w:rPr>
      </w:pPr>
      <w:r w:rsidRPr="00BE68F6">
        <w:rPr>
          <w:b/>
          <w:sz w:val="24"/>
          <w:szCs w:val="24"/>
        </w:rPr>
        <w:t xml:space="preserve">главного государственного налогового инспектора </w:t>
      </w:r>
    </w:p>
    <w:p w:rsidR="002C2000" w:rsidRPr="00BE68F6" w:rsidRDefault="002C2000" w:rsidP="002C2000">
      <w:pPr>
        <w:widowControl w:val="0"/>
        <w:jc w:val="center"/>
        <w:rPr>
          <w:b/>
          <w:sz w:val="24"/>
          <w:szCs w:val="24"/>
        </w:rPr>
      </w:pPr>
      <w:r w:rsidRPr="00BE68F6">
        <w:rPr>
          <w:b/>
          <w:sz w:val="24"/>
          <w:szCs w:val="24"/>
        </w:rPr>
        <w:t>отдела камеральных проверок № 1</w:t>
      </w:r>
    </w:p>
    <w:p w:rsidR="002C2000" w:rsidRPr="00BE68F6" w:rsidRDefault="002C2000" w:rsidP="002C2000">
      <w:pPr>
        <w:ind w:firstLine="567"/>
        <w:jc w:val="both"/>
        <w:rPr>
          <w:rFonts w:eastAsia="Calibri"/>
          <w:sz w:val="24"/>
          <w:szCs w:val="24"/>
        </w:rPr>
      </w:pPr>
      <w:r w:rsidRPr="00BE68F6">
        <w:rPr>
          <w:sz w:val="24"/>
          <w:szCs w:val="24"/>
        </w:rPr>
        <w:lastRenderedPageBreak/>
        <w:t xml:space="preserve">В целях реализации задач и функций, возложенных на </w:t>
      </w:r>
      <w:r w:rsidRPr="00BE68F6">
        <w:rPr>
          <w:bCs/>
          <w:sz w:val="24"/>
          <w:szCs w:val="24"/>
        </w:rPr>
        <w:t xml:space="preserve">отдел камеральных проверок № 1, главный государственный налоговый инспектор </w:t>
      </w:r>
      <w:r w:rsidRPr="00BE68F6">
        <w:rPr>
          <w:rFonts w:eastAsia="Calibri"/>
          <w:sz w:val="24"/>
          <w:szCs w:val="24"/>
        </w:rPr>
        <w:t xml:space="preserve">инспекции обязан: </w:t>
      </w:r>
    </w:p>
    <w:p w:rsidR="002C2000" w:rsidRPr="00BE68F6" w:rsidRDefault="002C2000" w:rsidP="002C2000">
      <w:pPr>
        <w:widowControl w:val="0"/>
        <w:shd w:val="clear" w:color="auto" w:fill="FFFFFF"/>
        <w:tabs>
          <w:tab w:val="left" w:pos="540"/>
        </w:tabs>
        <w:autoSpaceDE w:val="0"/>
        <w:autoSpaceDN w:val="0"/>
        <w:adjustRightInd w:val="0"/>
        <w:ind w:right="72" w:firstLine="533"/>
        <w:jc w:val="both"/>
        <w:rPr>
          <w:sz w:val="24"/>
          <w:szCs w:val="24"/>
        </w:rPr>
      </w:pPr>
      <w:r w:rsidRPr="00BE68F6">
        <w:rPr>
          <w:sz w:val="24"/>
          <w:szCs w:val="24"/>
        </w:rPr>
        <w:t>- 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7" w:firstLine="533"/>
        <w:jc w:val="both"/>
        <w:rPr>
          <w:sz w:val="24"/>
          <w:szCs w:val="24"/>
        </w:rPr>
      </w:pPr>
      <w:r w:rsidRPr="00BE68F6">
        <w:rPr>
          <w:sz w:val="24"/>
          <w:szCs w:val="24"/>
        </w:rPr>
        <w:tab/>
        <w:t>-  осуществлять контроль за оформлением материалов камеральной налоговой проверки;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14" w:firstLine="533"/>
        <w:jc w:val="both"/>
        <w:rPr>
          <w:sz w:val="24"/>
          <w:szCs w:val="24"/>
        </w:rPr>
      </w:pPr>
      <w:r w:rsidRPr="00BE68F6">
        <w:rPr>
          <w:sz w:val="24"/>
          <w:szCs w:val="24"/>
        </w:rPr>
        <w:t>- осуществлять контроль за правильностью исчисления налога на прибыль организаций и проведение контрольных мероприятий по привлечению налогоплательщиков к уплате налога на прибыль организаций;</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анализ движения денежных средств по расчетным счетам организаций на предмет соответствия заявленной в декларации налоговой базы по налогу на прибыль организаций;</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контролировать правильность отражения выручки от реализации прочего имущества, обоснованность отражения убытка от реализации прочего имущества;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проверку отдельных операций, отраженных в Приложении №2 к листу 02 декларации по налогу на прибыль;</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контроль представления (заполнения) приложения №3 декларации по налогу на прибыль;</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контроль за правильностью включения в состав расходов амортизационной премии;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анализ движения денежных средств по расчетным счетам организаций на предмет соответствия заявленной в декларации налоговой базы по налогу на прибыль организаций с целью выявления фирм – «</w:t>
      </w:r>
      <w:proofErr w:type="spellStart"/>
      <w:r w:rsidRPr="00BE68F6">
        <w:rPr>
          <w:sz w:val="24"/>
          <w:szCs w:val="24"/>
        </w:rPr>
        <w:t>обналичников</w:t>
      </w:r>
      <w:proofErr w:type="spellEnd"/>
      <w:r w:rsidRPr="00BE68F6">
        <w:rPr>
          <w:sz w:val="24"/>
          <w:szCs w:val="24"/>
        </w:rPr>
        <w:t>»;</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осуществлять анализ показателей Формы №4, Формы №5 и декларации по налогу на прибыль организаций в части выбытия (реализации) имущества;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за суммами оставленных расходов на капитальные вложения в соответствии с абз,4 п.9 ст.258 НК РФ;</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за отражением убытка от реализации права требования долга, относящегося к внереализационным расходам;</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проверку обоснованности единовременного списания убытка по объектам обслуживающих производств и хозяйств, включая объекты жилищно-коммунальной и социально-культурной сферы в соответствии со ст.275.1 НК РФ;</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анализ финансово-хозяйственной деятельности организаций по налогоплательщикам, обеспечивающим 60% поступлений в бюджет налога на прибыль и оформление его результата;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проводить контроль правомерности отражения в декларации по налогу на прибыль сумм доходов, исключаемых из прибыли;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мероприятия налогового контроля соответствия выручки от реализации по «Отчету о прибылях и убытках» с аналогичными показателями декларации по налогу на прибыль и декларации по НДС;</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проводить анализ убыточных организаций для разделения на группы для направления обращений;</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мероприятия налогового контроля правомерности списания сумм безнадежных долгов;</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мероприятия налогового контроля в отношении налогоплательщиков, представляющих налоговые декларации по налогу на прибыль к уменьшению налоговых обязательств и к увеличению сумм налогового убытка;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обоснованности применения пониженных ставок по налогу на прибыль, (0 ставка и пониженная) представляет количество организаций, применяющих пониженную ставку по налогу на прибыль и сумму льготы к отчету 5-П;</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 xml:space="preserve">формировать список налогоплательщиков, у которых в Декларации по прибыли (стр.2_060) </w:t>
      </w:r>
      <w:r w:rsidRPr="00BE68F6">
        <w:rPr>
          <w:sz w:val="24"/>
          <w:szCs w:val="24"/>
        </w:rPr>
        <w:lastRenderedPageBreak/>
        <w:t>отражен отрицательный показатель (убыток), при этом в бухгалтерской отчетности раздела Отчет о прибылях и убытках - положительный показатель (Прибыль стр.2300) и осуществляет контроль правомерности;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за целевым использованием налогоплательщиками средств и иного имущества, полученного в рамках благотворительной помощи и целевого финансирования;</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за правильностью отражения расходов общественных организаций инвалидов и организаций, использующих труд инвалидов в соответствии со ст.264 НКРФ;</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контролировать правильность отражения расходов на НИОКР;</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осуществлять контроль за отражением операций по сельскохозяйственным товаропроизводителям, по деятельности, связанной с реализацией произведенной ими сельскохозяйственной продукции, а также с реализацией, произведенной и переработанной данными организациями собственной сельскохозяйственной продукции;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w:t>
      </w:r>
      <w:r w:rsidRPr="00BE68F6">
        <w:rPr>
          <w:sz w:val="24"/>
          <w:szCs w:val="24"/>
        </w:rPr>
        <w:tab/>
        <w:t>контролировать представление деклараций по налогу на прибыль иностранными организациями;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14" w:firstLine="533"/>
        <w:jc w:val="both"/>
        <w:rPr>
          <w:sz w:val="24"/>
          <w:szCs w:val="24"/>
        </w:rPr>
      </w:pPr>
      <w:r w:rsidRPr="00BE68F6">
        <w:rPr>
          <w:sz w:val="24"/>
          <w:szCs w:val="24"/>
        </w:rPr>
        <w:t>- принимать меры к налогоплательщикам, не представившим налоговые декларации в установленный срок, в части администрируемых налогов;</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14" w:firstLine="533"/>
        <w:jc w:val="both"/>
        <w:rPr>
          <w:sz w:val="24"/>
          <w:szCs w:val="24"/>
        </w:rPr>
      </w:pPr>
      <w:r w:rsidRPr="00BE68F6">
        <w:rPr>
          <w:sz w:val="24"/>
          <w:szCs w:val="24"/>
        </w:rPr>
        <w:t>- осуществлять контроль за правильностью представления и заполнения Единой упрощенной декларации;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приостанавливать операции по счетам налогоплательщиков в случае непредставления или отказа в представлении налоговых деклараций;</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оформлять результаты камеральной налоговой проверки в случае выявления нарушений законодательства о налогах и сборах;</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участвовать в производстве по делам об административных правонарушениях налогоплательщиков (составление протоколов об административных правонарушениях);</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привлекать должностных лиц организаций за нарушение законодательства к административной ответственности;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33"/>
        <w:jc w:val="both"/>
        <w:rPr>
          <w:sz w:val="24"/>
          <w:szCs w:val="24"/>
        </w:rPr>
      </w:pPr>
      <w:r w:rsidRPr="00BE68F6">
        <w:rPr>
          <w:sz w:val="24"/>
          <w:szCs w:val="24"/>
        </w:rPr>
        <w:t>- реализовывать ст.76, 119, 122, 126 Налогового кодекса в отношении организаций и индивидуальных предпринимателей, не исполнивших обязанности по представлению налоговых деклараций, расчетов или нарушивших сроки их представления в части администрируемых отделом камеральных проверок №1 налогов.</w:t>
      </w:r>
    </w:p>
    <w:p w:rsidR="002C2000" w:rsidRPr="00BE68F6" w:rsidRDefault="002C2000" w:rsidP="002C2000">
      <w:pPr>
        <w:widowControl w:val="0"/>
        <w:jc w:val="center"/>
        <w:rPr>
          <w:b/>
          <w:sz w:val="24"/>
          <w:szCs w:val="24"/>
        </w:rPr>
      </w:pPr>
    </w:p>
    <w:p w:rsidR="002C2000" w:rsidRPr="00BE68F6" w:rsidRDefault="002C2000" w:rsidP="002C2000">
      <w:pPr>
        <w:widowControl w:val="0"/>
        <w:jc w:val="center"/>
        <w:rPr>
          <w:b/>
          <w:sz w:val="24"/>
          <w:szCs w:val="24"/>
        </w:rPr>
      </w:pPr>
      <w:r w:rsidRPr="00BE68F6">
        <w:rPr>
          <w:b/>
          <w:sz w:val="24"/>
          <w:szCs w:val="24"/>
        </w:rPr>
        <w:t>Отдельные положения должностного регламента</w:t>
      </w:r>
    </w:p>
    <w:p w:rsidR="002C2000" w:rsidRPr="00BE68F6" w:rsidRDefault="002C2000" w:rsidP="002C2000">
      <w:pPr>
        <w:widowControl w:val="0"/>
        <w:jc w:val="center"/>
        <w:rPr>
          <w:b/>
          <w:sz w:val="24"/>
          <w:szCs w:val="24"/>
        </w:rPr>
      </w:pPr>
      <w:r w:rsidRPr="00BE68F6">
        <w:rPr>
          <w:b/>
          <w:sz w:val="24"/>
          <w:szCs w:val="24"/>
        </w:rPr>
        <w:t xml:space="preserve">старшего государственного налогового инспектора </w:t>
      </w:r>
    </w:p>
    <w:p w:rsidR="002C2000" w:rsidRPr="00BE68F6" w:rsidRDefault="002C2000" w:rsidP="002C2000">
      <w:pPr>
        <w:widowControl w:val="0"/>
        <w:jc w:val="center"/>
        <w:rPr>
          <w:b/>
          <w:sz w:val="24"/>
          <w:szCs w:val="24"/>
        </w:rPr>
      </w:pPr>
      <w:r w:rsidRPr="00BE68F6">
        <w:rPr>
          <w:b/>
          <w:sz w:val="24"/>
          <w:szCs w:val="24"/>
        </w:rPr>
        <w:t>отдела камеральных проверок № 1</w:t>
      </w:r>
    </w:p>
    <w:p w:rsidR="002C2000" w:rsidRPr="00BE68F6" w:rsidRDefault="002C2000" w:rsidP="002C2000">
      <w:pPr>
        <w:autoSpaceDE w:val="0"/>
        <w:autoSpaceDN w:val="0"/>
        <w:adjustRightInd w:val="0"/>
        <w:ind w:firstLine="567"/>
        <w:jc w:val="both"/>
        <w:rPr>
          <w:sz w:val="24"/>
          <w:szCs w:val="24"/>
        </w:rPr>
      </w:pPr>
      <w:r w:rsidRPr="00BE68F6">
        <w:rPr>
          <w:sz w:val="24"/>
          <w:szCs w:val="24"/>
        </w:rPr>
        <w:t>В целях реализации задач и функций, возложенных на отдел камеральных проверок №1 Инспекции, старший государственный налоговый инспектор в рамках компетенции Отдела обязан:</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ab/>
        <w:t>- участвовать в подготовке ответов на письменные запросы налогоплательщиков по вопросам, входящим в компетенцию Отдела;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ab/>
        <w:t>- 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проводить мероприятия налогового контроля в отношении налогоплательщиков, представляющих налоговые декларации по НДС к возмещению из бюджета;</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проводить мероприятия налогового контроля в отношении налогоплательщиков, представляющих налоговые декларации по НДС, в которых исчислена сумма налога к уплате, в отношении выявленных расхождений, в том числе с использованием информационного ресурса АСК НДС-2;</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осуществлять проверки представленных налоговых деклараций по НДС с заявленными экспортными и импортными операциями;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xml:space="preserve">- </w:t>
      </w:r>
      <w:r w:rsidRPr="00BE68F6">
        <w:rPr>
          <w:spacing w:val="-6"/>
          <w:sz w:val="24"/>
          <w:szCs w:val="24"/>
        </w:rPr>
        <w:t xml:space="preserve">осуществлять проверки представленных налоговых деклараций по НДС с заявленными </w:t>
      </w:r>
      <w:r w:rsidRPr="00BE68F6">
        <w:rPr>
          <w:spacing w:val="-6"/>
          <w:sz w:val="24"/>
          <w:szCs w:val="24"/>
        </w:rPr>
        <w:lastRenderedPageBreak/>
        <w:t>экспортными и импортными операциями;</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фирм – «</w:t>
      </w:r>
      <w:proofErr w:type="spellStart"/>
      <w:r w:rsidRPr="00BE68F6">
        <w:rPr>
          <w:sz w:val="24"/>
          <w:szCs w:val="24"/>
        </w:rPr>
        <w:t>обналичников</w:t>
      </w:r>
      <w:proofErr w:type="spellEnd"/>
      <w:r w:rsidRPr="00BE68F6">
        <w:rPr>
          <w:sz w:val="24"/>
          <w:szCs w:val="24"/>
        </w:rPr>
        <w:t>»;</w:t>
      </w:r>
    </w:p>
    <w:p w:rsidR="002C2000" w:rsidRPr="00BE68F6" w:rsidRDefault="002C2000" w:rsidP="002C2000">
      <w:pPr>
        <w:widowControl w:val="0"/>
        <w:shd w:val="clear" w:color="auto" w:fill="FFFFFF"/>
        <w:tabs>
          <w:tab w:val="left" w:pos="540"/>
        </w:tabs>
        <w:autoSpaceDE w:val="0"/>
        <w:autoSpaceDN w:val="0"/>
        <w:adjustRightInd w:val="0"/>
        <w:spacing w:line="274" w:lineRule="exact"/>
        <w:ind w:right="43" w:firstLine="567"/>
        <w:jc w:val="both"/>
        <w:rPr>
          <w:sz w:val="24"/>
          <w:szCs w:val="24"/>
        </w:rPr>
      </w:pPr>
      <w:r w:rsidRPr="00BE68F6">
        <w:rPr>
          <w:sz w:val="24"/>
          <w:szCs w:val="24"/>
        </w:rPr>
        <w:t>- осуществлять проверку первичных документов, представленных налогоплательщиками участниками Таможенного союза, с целью дальнейшего проставления отметок на заявлениях о ввозе товаров и уплате косвенных налогов;</w:t>
      </w:r>
    </w:p>
    <w:p w:rsidR="002C2000" w:rsidRPr="00BE68F6" w:rsidRDefault="002C2000" w:rsidP="005E30F5">
      <w:pPr>
        <w:pStyle w:val="ConsPlusNormal"/>
        <w:ind w:firstLine="540"/>
        <w:jc w:val="both"/>
        <w:rPr>
          <w:sz w:val="24"/>
          <w:szCs w:val="24"/>
        </w:rPr>
      </w:pPr>
      <w:r w:rsidRPr="00BE68F6">
        <w:rPr>
          <w:rFonts w:ascii="Times New Roman" w:hAnsi="Times New Roman" w:cs="Times New Roman"/>
          <w:sz w:val="24"/>
          <w:szCs w:val="24"/>
        </w:rPr>
        <w:t>- осуществлять иные функции по поручению руководства отдела</w:t>
      </w:r>
      <w:r w:rsidR="005E30F5" w:rsidRPr="00BE68F6">
        <w:rPr>
          <w:rFonts w:ascii="Times New Roman" w:hAnsi="Times New Roman" w:cs="Times New Roman"/>
          <w:sz w:val="24"/>
          <w:szCs w:val="24"/>
        </w:rPr>
        <w:t>.</w:t>
      </w:r>
    </w:p>
    <w:p w:rsidR="002C2000" w:rsidRPr="00BE68F6" w:rsidRDefault="002C2000" w:rsidP="002C2000">
      <w:pPr>
        <w:widowControl w:val="0"/>
        <w:jc w:val="center"/>
        <w:rPr>
          <w:b/>
          <w:sz w:val="24"/>
          <w:szCs w:val="24"/>
        </w:rPr>
      </w:pPr>
    </w:p>
    <w:p w:rsidR="002C2000" w:rsidRPr="00BE68F6" w:rsidRDefault="002C2000" w:rsidP="002C2000">
      <w:pPr>
        <w:widowControl w:val="0"/>
        <w:jc w:val="center"/>
        <w:rPr>
          <w:b/>
          <w:sz w:val="24"/>
          <w:szCs w:val="24"/>
        </w:rPr>
      </w:pPr>
      <w:r w:rsidRPr="00BE68F6">
        <w:rPr>
          <w:b/>
          <w:sz w:val="24"/>
          <w:szCs w:val="24"/>
        </w:rPr>
        <w:t>Отдельные положения должностного регламента</w:t>
      </w:r>
    </w:p>
    <w:p w:rsidR="002C2000" w:rsidRPr="00BE68F6" w:rsidRDefault="002C2000" w:rsidP="002C2000">
      <w:pPr>
        <w:widowControl w:val="0"/>
        <w:jc w:val="center"/>
        <w:rPr>
          <w:b/>
          <w:sz w:val="24"/>
          <w:szCs w:val="24"/>
        </w:rPr>
      </w:pPr>
      <w:r w:rsidRPr="00BE68F6">
        <w:rPr>
          <w:b/>
          <w:sz w:val="24"/>
          <w:szCs w:val="24"/>
        </w:rPr>
        <w:t xml:space="preserve">государственного налогового инспектора </w:t>
      </w:r>
    </w:p>
    <w:p w:rsidR="002C2000" w:rsidRPr="00BE68F6" w:rsidRDefault="002C2000" w:rsidP="002C2000">
      <w:pPr>
        <w:widowControl w:val="0"/>
        <w:jc w:val="center"/>
        <w:rPr>
          <w:b/>
          <w:sz w:val="24"/>
          <w:szCs w:val="24"/>
        </w:rPr>
      </w:pPr>
      <w:r w:rsidRPr="00BE68F6">
        <w:rPr>
          <w:b/>
          <w:sz w:val="24"/>
          <w:szCs w:val="24"/>
        </w:rPr>
        <w:t>отдела камеральных проверок № 1</w:t>
      </w:r>
    </w:p>
    <w:p w:rsidR="002C2000" w:rsidRPr="00BE68F6" w:rsidRDefault="002C2000" w:rsidP="002C2000">
      <w:pPr>
        <w:autoSpaceDE w:val="0"/>
        <w:autoSpaceDN w:val="0"/>
        <w:adjustRightInd w:val="0"/>
        <w:ind w:firstLine="567"/>
        <w:jc w:val="both"/>
        <w:rPr>
          <w:sz w:val="24"/>
          <w:szCs w:val="24"/>
        </w:rPr>
      </w:pPr>
      <w:r w:rsidRPr="00BE68F6">
        <w:rPr>
          <w:sz w:val="24"/>
          <w:szCs w:val="24"/>
        </w:rPr>
        <w:t>В целях реализации задач и функций, возложенных на отдел камеральных проверок №1 Инспекции, государственный налоговый инспектор в рамках компетенции Отдела обязан:</w:t>
      </w:r>
    </w:p>
    <w:p w:rsidR="002C2000" w:rsidRPr="00BE68F6" w:rsidRDefault="002C2000" w:rsidP="002C2000">
      <w:pPr>
        <w:autoSpaceDE w:val="0"/>
        <w:autoSpaceDN w:val="0"/>
        <w:adjustRightInd w:val="0"/>
        <w:ind w:firstLine="567"/>
        <w:jc w:val="both"/>
        <w:rPr>
          <w:sz w:val="24"/>
          <w:szCs w:val="24"/>
        </w:rPr>
      </w:pPr>
      <w:r w:rsidRPr="00BE68F6">
        <w:rPr>
          <w:sz w:val="24"/>
          <w:szCs w:val="24"/>
        </w:rPr>
        <w:t>- 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2C2000" w:rsidRPr="00BE68F6" w:rsidRDefault="002C2000" w:rsidP="002C2000">
      <w:pPr>
        <w:autoSpaceDE w:val="0"/>
        <w:autoSpaceDN w:val="0"/>
        <w:adjustRightInd w:val="0"/>
        <w:ind w:firstLine="567"/>
        <w:jc w:val="both"/>
        <w:rPr>
          <w:sz w:val="24"/>
          <w:szCs w:val="24"/>
        </w:rPr>
      </w:pPr>
      <w:r w:rsidRPr="00BE68F6">
        <w:rPr>
          <w:sz w:val="24"/>
          <w:szCs w:val="24"/>
        </w:rPr>
        <w:tab/>
        <w:t>- осуществлять контроль за оформлением материалов камеральной налоговой проверки;</w:t>
      </w:r>
    </w:p>
    <w:p w:rsidR="002C2000" w:rsidRPr="00BE68F6" w:rsidRDefault="002C2000" w:rsidP="002C2000">
      <w:pPr>
        <w:autoSpaceDE w:val="0"/>
        <w:autoSpaceDN w:val="0"/>
        <w:adjustRightInd w:val="0"/>
        <w:ind w:firstLine="567"/>
        <w:jc w:val="both"/>
        <w:rPr>
          <w:sz w:val="24"/>
          <w:szCs w:val="24"/>
        </w:rPr>
      </w:pPr>
      <w:r w:rsidRPr="00BE68F6">
        <w:rPr>
          <w:sz w:val="24"/>
          <w:szCs w:val="24"/>
        </w:rPr>
        <w:t>- принимать меры к налогоплательщикам, не представившим налоговые декларации в установленный срок, в части администрируемых налогов;</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представления и заполнения Единой упрощенной декларации;</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исчисления налога на добавленную стоимость и проведение контрольных мероприятий по привлечению налогоплательщиков к уплате НДС;</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исчисления налога на прибыль организаций и проведение контрольных мероприятий по привлечению налогоплательщиков к уплате налога на прибыль;</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исчисления акцизов на этиловый спирт, алкогольную и подакцизную спиртосодержащую продукцию; акцизов на табачную продукцию; акцизов на нефтепродукты и проведение контрольных мероприятий по привлечению налогоплательщиков к уплате акцизов;</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исчисления налога на игорный бизнес и проведение контрольных мероприятий по привлечению налогоплательщиков к уплате налога на игорный бизнес;</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за правильностью исчисления индивидуальными предпринимателями НДФЛ и проведение контрольных мероприятий по привлечению указанных налогоплательщиков к уплате НДФЛ;</w:t>
      </w:r>
    </w:p>
    <w:p w:rsidR="002C2000" w:rsidRPr="00BE68F6" w:rsidRDefault="002C2000" w:rsidP="002C2000">
      <w:pPr>
        <w:autoSpaceDE w:val="0"/>
        <w:autoSpaceDN w:val="0"/>
        <w:adjustRightInd w:val="0"/>
        <w:ind w:firstLine="567"/>
        <w:jc w:val="both"/>
        <w:rPr>
          <w:sz w:val="24"/>
          <w:szCs w:val="24"/>
        </w:rPr>
      </w:pPr>
      <w:r w:rsidRPr="00BE68F6">
        <w:rPr>
          <w:sz w:val="24"/>
          <w:szCs w:val="24"/>
        </w:rPr>
        <w:t>- осуществлять контроль по соблюдению резидентами - юридическими лицами и индивидуальными предпринимателями положений валютного законодательства, проведение проверок валютного законодательства участниками ВЭД проверок соблюдения резидентами валютного законодательства РФ;</w:t>
      </w:r>
    </w:p>
    <w:p w:rsidR="002C2000" w:rsidRPr="00BE68F6" w:rsidRDefault="002C2000" w:rsidP="002C2000">
      <w:pPr>
        <w:autoSpaceDE w:val="0"/>
        <w:autoSpaceDN w:val="0"/>
        <w:adjustRightInd w:val="0"/>
        <w:ind w:firstLine="567"/>
        <w:jc w:val="both"/>
        <w:rPr>
          <w:sz w:val="24"/>
          <w:szCs w:val="24"/>
        </w:rPr>
      </w:pPr>
      <w:r w:rsidRPr="00BE68F6">
        <w:rPr>
          <w:sz w:val="24"/>
          <w:szCs w:val="24"/>
        </w:rPr>
        <w:t>- проводить мероприятия в отношении контролируемых иностранных компаний и их контролирующих лицах, а также по выявлению взаимозависимых лиц и контролируемых сделок в отношении юридических лиц и индивидуальных предпринимателей;</w:t>
      </w:r>
    </w:p>
    <w:p w:rsidR="002C2000" w:rsidRPr="00BE68F6" w:rsidRDefault="002C2000" w:rsidP="005E30F5">
      <w:pPr>
        <w:autoSpaceDE w:val="0"/>
        <w:autoSpaceDN w:val="0"/>
        <w:adjustRightInd w:val="0"/>
        <w:ind w:firstLine="567"/>
        <w:jc w:val="both"/>
        <w:rPr>
          <w:sz w:val="24"/>
          <w:szCs w:val="24"/>
        </w:rPr>
      </w:pPr>
      <w:r w:rsidRPr="00BE68F6">
        <w:rPr>
          <w:sz w:val="24"/>
          <w:szCs w:val="24"/>
        </w:rPr>
        <w:t>- осуществлять контроль за правильностью представления и заполнения первичных документов, представленных налогоплательщиками участниками ЕАЭС (ранее - Таможенного союза), с целью дальнейшего проставления отметок на заявлениях о ввозе товаров и подтвер</w:t>
      </w:r>
      <w:r w:rsidR="005E30F5" w:rsidRPr="00BE68F6">
        <w:rPr>
          <w:sz w:val="24"/>
          <w:szCs w:val="24"/>
        </w:rPr>
        <w:t>ждения уплаты косвенных налогов.</w:t>
      </w:r>
    </w:p>
    <w:p w:rsidR="002C2000" w:rsidRPr="00BE68F6" w:rsidRDefault="002C2000" w:rsidP="00963853">
      <w:pPr>
        <w:ind w:firstLine="708"/>
        <w:jc w:val="both"/>
        <w:rPr>
          <w:rFonts w:eastAsia="Calibri"/>
          <w:sz w:val="24"/>
          <w:szCs w:val="24"/>
          <w:lang w:eastAsia="en-US"/>
        </w:rPr>
      </w:pPr>
    </w:p>
    <w:p w:rsidR="006B6008" w:rsidRPr="00BE68F6" w:rsidRDefault="006B6008" w:rsidP="006B6008">
      <w:pPr>
        <w:widowControl w:val="0"/>
        <w:jc w:val="center"/>
        <w:rPr>
          <w:b/>
          <w:sz w:val="24"/>
          <w:szCs w:val="24"/>
        </w:rPr>
      </w:pPr>
      <w:r w:rsidRPr="00BE68F6">
        <w:rPr>
          <w:b/>
          <w:sz w:val="24"/>
          <w:szCs w:val="24"/>
        </w:rPr>
        <w:t>Отдельные положения должностного регламента</w:t>
      </w:r>
    </w:p>
    <w:p w:rsidR="006B6008" w:rsidRPr="00BE68F6" w:rsidRDefault="006B6008" w:rsidP="006B6008">
      <w:pPr>
        <w:widowControl w:val="0"/>
        <w:jc w:val="center"/>
        <w:rPr>
          <w:b/>
          <w:sz w:val="24"/>
          <w:szCs w:val="24"/>
        </w:rPr>
      </w:pPr>
      <w:r w:rsidRPr="00BE68F6">
        <w:rPr>
          <w:b/>
          <w:sz w:val="24"/>
          <w:szCs w:val="24"/>
        </w:rPr>
        <w:t xml:space="preserve">старшего государственного налогового инспектора </w:t>
      </w:r>
    </w:p>
    <w:p w:rsidR="006B6008" w:rsidRPr="00BE68F6" w:rsidRDefault="006B6008" w:rsidP="006B6008">
      <w:pPr>
        <w:widowControl w:val="0"/>
        <w:jc w:val="center"/>
        <w:rPr>
          <w:b/>
          <w:sz w:val="24"/>
          <w:szCs w:val="24"/>
        </w:rPr>
      </w:pPr>
      <w:r w:rsidRPr="00BE68F6">
        <w:rPr>
          <w:b/>
          <w:sz w:val="24"/>
          <w:szCs w:val="24"/>
        </w:rPr>
        <w:t>отдела камеральных проверок № 2</w:t>
      </w:r>
    </w:p>
    <w:p w:rsidR="006B6008" w:rsidRPr="00BE68F6" w:rsidRDefault="006B6008" w:rsidP="006B6008">
      <w:pPr>
        <w:autoSpaceDE w:val="0"/>
        <w:autoSpaceDN w:val="0"/>
        <w:adjustRightInd w:val="0"/>
        <w:ind w:firstLine="567"/>
        <w:jc w:val="both"/>
        <w:rPr>
          <w:sz w:val="24"/>
          <w:szCs w:val="24"/>
        </w:rPr>
      </w:pPr>
      <w:r w:rsidRPr="00BE68F6">
        <w:rPr>
          <w:sz w:val="24"/>
          <w:szCs w:val="24"/>
        </w:rPr>
        <w:lastRenderedPageBreak/>
        <w:t>В целях реализации задач и функций, возложенных на отдел камеральных проверок №2 Инспекции, старший государственный налоговый инспектор в рамках компетенции Отдела обязан:</w:t>
      </w:r>
    </w:p>
    <w:p w:rsidR="004A5CEA" w:rsidRPr="00BE68F6" w:rsidRDefault="004A5CEA" w:rsidP="004A5CEA">
      <w:pPr>
        <w:widowControl w:val="0"/>
        <w:ind w:firstLine="567"/>
        <w:jc w:val="both"/>
        <w:rPr>
          <w:sz w:val="24"/>
          <w:szCs w:val="24"/>
        </w:rPr>
      </w:pPr>
      <w:r w:rsidRPr="00BE68F6">
        <w:rPr>
          <w:sz w:val="24"/>
          <w:szCs w:val="24"/>
        </w:rPr>
        <w:t>- строго хранить служебную тайну и пресекать действия других лиц, которые могут привести к разглашению служебной тайны;</w:t>
      </w:r>
    </w:p>
    <w:p w:rsidR="004A5CEA" w:rsidRPr="00BE68F6" w:rsidRDefault="004A5CEA" w:rsidP="004A5CEA">
      <w:pPr>
        <w:widowControl w:val="0"/>
        <w:ind w:firstLine="567"/>
        <w:jc w:val="both"/>
        <w:rPr>
          <w:sz w:val="24"/>
          <w:szCs w:val="24"/>
        </w:rPr>
      </w:pPr>
      <w:r w:rsidRPr="00BE68F6">
        <w:rPr>
          <w:sz w:val="24"/>
          <w:szCs w:val="24"/>
        </w:rPr>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4A5CEA" w:rsidRPr="00BE68F6" w:rsidRDefault="004A5CEA" w:rsidP="004A5CEA">
      <w:pPr>
        <w:widowControl w:val="0"/>
        <w:ind w:firstLine="567"/>
        <w:jc w:val="both"/>
        <w:rPr>
          <w:sz w:val="24"/>
          <w:szCs w:val="24"/>
        </w:rPr>
      </w:pPr>
      <w:r w:rsidRPr="00BE68F6">
        <w:rPr>
          <w:sz w:val="24"/>
          <w:szCs w:val="24"/>
        </w:rPr>
        <w:t>- участвовать в формировании отчетности по вопросам, находящимся в ведении отдела камеральных проверок №2 инспекции;</w:t>
      </w:r>
    </w:p>
    <w:p w:rsidR="004A5CEA" w:rsidRPr="00BE68F6" w:rsidRDefault="004A5CEA" w:rsidP="004A5CEA">
      <w:pPr>
        <w:widowControl w:val="0"/>
        <w:ind w:firstLine="567"/>
        <w:jc w:val="both"/>
        <w:rPr>
          <w:sz w:val="24"/>
          <w:szCs w:val="24"/>
        </w:rPr>
      </w:pPr>
      <w:r w:rsidRPr="00BE68F6">
        <w:rPr>
          <w:sz w:val="24"/>
          <w:szCs w:val="24"/>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4A5CEA" w:rsidRPr="00BE68F6" w:rsidRDefault="004A5CEA" w:rsidP="004A5CEA">
      <w:pPr>
        <w:widowControl w:val="0"/>
        <w:ind w:firstLine="567"/>
        <w:jc w:val="both"/>
        <w:rPr>
          <w:sz w:val="24"/>
          <w:szCs w:val="24"/>
        </w:rPr>
      </w:pPr>
      <w:r w:rsidRPr="00BE68F6">
        <w:rPr>
          <w:sz w:val="24"/>
          <w:szCs w:val="24"/>
        </w:rPr>
        <w:tab/>
        <w:t>- участвовать в подготовке ответов на письменные запросы налогоплательщиков по вопросам, входящим в компетенцию Отдела;</w:t>
      </w:r>
    </w:p>
    <w:p w:rsidR="004A5CEA" w:rsidRPr="00BE68F6" w:rsidRDefault="004A5CEA" w:rsidP="004A5CEA">
      <w:pPr>
        <w:ind w:firstLine="567"/>
        <w:jc w:val="both"/>
        <w:rPr>
          <w:sz w:val="24"/>
          <w:szCs w:val="24"/>
        </w:rPr>
      </w:pPr>
      <w:r w:rsidRPr="00BE68F6">
        <w:rPr>
          <w:sz w:val="24"/>
          <w:szCs w:val="24"/>
        </w:rPr>
        <w:t>- участвовать в контрольных мероприятиях при осуществлении камеральных проверок расчетов по страховым взносам организаций и индивидуальных предпринимателей;</w:t>
      </w:r>
    </w:p>
    <w:p w:rsidR="004A5CEA" w:rsidRPr="00BE68F6" w:rsidRDefault="004A5CEA" w:rsidP="004A5CEA">
      <w:pPr>
        <w:ind w:firstLine="567"/>
        <w:jc w:val="both"/>
        <w:rPr>
          <w:sz w:val="24"/>
          <w:szCs w:val="24"/>
        </w:rPr>
      </w:pPr>
      <w:r w:rsidRPr="00BE68F6">
        <w:rPr>
          <w:sz w:val="24"/>
          <w:szCs w:val="24"/>
        </w:rPr>
        <w:t>- участвовать в контрольных мероприятиях при осуществлении камеральных проверок расчетов 6-НДФЛ организаций и индивидуальных предпринимателей,</w:t>
      </w:r>
    </w:p>
    <w:p w:rsidR="004A5CEA" w:rsidRPr="00BE68F6" w:rsidRDefault="004A5CEA" w:rsidP="004A5CEA">
      <w:pPr>
        <w:widowControl w:val="0"/>
        <w:ind w:firstLine="567"/>
        <w:jc w:val="both"/>
        <w:rPr>
          <w:sz w:val="24"/>
          <w:szCs w:val="24"/>
        </w:rPr>
      </w:pPr>
      <w:r w:rsidRPr="00BE68F6">
        <w:rPr>
          <w:sz w:val="24"/>
          <w:szCs w:val="24"/>
        </w:rPr>
        <w:t>- 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4A5CEA" w:rsidRPr="00BE68F6" w:rsidRDefault="004A5CEA" w:rsidP="004A5CEA">
      <w:pPr>
        <w:widowControl w:val="0"/>
        <w:ind w:firstLine="567"/>
        <w:jc w:val="both"/>
        <w:rPr>
          <w:sz w:val="24"/>
          <w:szCs w:val="24"/>
        </w:rPr>
      </w:pPr>
      <w:r w:rsidRPr="00BE68F6">
        <w:rPr>
          <w:sz w:val="24"/>
          <w:szCs w:val="24"/>
        </w:rPr>
        <w:t>- выполнять контрольные задания по предмету деятельности Отдела;</w:t>
      </w:r>
    </w:p>
    <w:p w:rsidR="004A5CEA" w:rsidRPr="00BE68F6" w:rsidRDefault="004A5CEA" w:rsidP="004A5CEA">
      <w:pPr>
        <w:widowControl w:val="0"/>
        <w:ind w:firstLine="567"/>
        <w:jc w:val="both"/>
        <w:rPr>
          <w:sz w:val="24"/>
          <w:szCs w:val="24"/>
        </w:rPr>
      </w:pPr>
      <w:r w:rsidRPr="00BE68F6">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4A5CEA" w:rsidRPr="00BE68F6" w:rsidRDefault="004A5CEA" w:rsidP="004A5CEA">
      <w:pPr>
        <w:widowControl w:val="0"/>
        <w:ind w:firstLine="567"/>
        <w:jc w:val="both"/>
        <w:rPr>
          <w:sz w:val="24"/>
          <w:szCs w:val="24"/>
        </w:rPr>
      </w:pPr>
      <w:r w:rsidRPr="00BE68F6">
        <w:rPr>
          <w:sz w:val="24"/>
          <w:szCs w:val="24"/>
        </w:rPr>
        <w:t>- осуществлять взаимодействие с отделами Инспекции с целью привлечения специалистов для участия в информационно-разъяснительной работе с налогоплательщиками;</w:t>
      </w:r>
    </w:p>
    <w:p w:rsidR="004A5CEA" w:rsidRPr="00BE68F6" w:rsidRDefault="004A5CEA" w:rsidP="004A5CEA">
      <w:pPr>
        <w:widowControl w:val="0"/>
        <w:ind w:firstLine="567"/>
        <w:jc w:val="both"/>
        <w:rPr>
          <w:sz w:val="24"/>
          <w:szCs w:val="24"/>
        </w:rPr>
      </w:pPr>
      <w:r w:rsidRPr="00BE68F6">
        <w:rPr>
          <w:sz w:val="24"/>
          <w:szCs w:val="24"/>
        </w:rPr>
        <w:t>- принимать корреспонденцию, адресованную отделу;</w:t>
      </w:r>
    </w:p>
    <w:p w:rsidR="006B6008" w:rsidRPr="00BE68F6" w:rsidRDefault="004A5CEA" w:rsidP="00327EDD">
      <w:pPr>
        <w:widowControl w:val="0"/>
        <w:ind w:firstLine="567"/>
        <w:jc w:val="both"/>
        <w:rPr>
          <w:sz w:val="24"/>
          <w:szCs w:val="24"/>
        </w:rPr>
      </w:pPr>
      <w:r w:rsidRPr="00BE68F6">
        <w:rPr>
          <w:sz w:val="24"/>
          <w:szCs w:val="24"/>
        </w:rPr>
        <w:t>- подготавливать информационные материалы для руководства Инспекции по вопросам, н</w:t>
      </w:r>
      <w:r w:rsidR="00327EDD" w:rsidRPr="00BE68F6">
        <w:rPr>
          <w:sz w:val="24"/>
          <w:szCs w:val="24"/>
        </w:rPr>
        <w:t>аходящимся в компетенции Отдела.</w:t>
      </w:r>
    </w:p>
    <w:p w:rsidR="006B6008" w:rsidRPr="00BE68F6" w:rsidRDefault="006B6008" w:rsidP="00963853">
      <w:pPr>
        <w:ind w:firstLine="708"/>
        <w:jc w:val="both"/>
        <w:rPr>
          <w:rFonts w:eastAsia="Calibri"/>
          <w:sz w:val="24"/>
          <w:szCs w:val="24"/>
          <w:lang w:eastAsia="en-US"/>
        </w:rPr>
      </w:pPr>
    </w:p>
    <w:p w:rsidR="005E30F5" w:rsidRPr="00BE68F6" w:rsidRDefault="005E30F5" w:rsidP="005E30F5">
      <w:pPr>
        <w:widowControl w:val="0"/>
        <w:jc w:val="center"/>
        <w:rPr>
          <w:b/>
          <w:sz w:val="24"/>
          <w:szCs w:val="24"/>
        </w:rPr>
      </w:pPr>
      <w:r w:rsidRPr="00BE68F6">
        <w:rPr>
          <w:b/>
          <w:sz w:val="24"/>
          <w:szCs w:val="24"/>
        </w:rPr>
        <w:t>Отдельные положения должностного регламента</w:t>
      </w:r>
    </w:p>
    <w:p w:rsidR="005E30F5" w:rsidRPr="00BE68F6" w:rsidRDefault="005E30F5" w:rsidP="005E30F5">
      <w:pPr>
        <w:widowControl w:val="0"/>
        <w:jc w:val="center"/>
        <w:rPr>
          <w:b/>
          <w:sz w:val="24"/>
          <w:szCs w:val="24"/>
        </w:rPr>
      </w:pPr>
      <w:r w:rsidRPr="00BE68F6">
        <w:rPr>
          <w:b/>
          <w:sz w:val="24"/>
          <w:szCs w:val="24"/>
        </w:rPr>
        <w:t xml:space="preserve">государственного налогового инспектора </w:t>
      </w:r>
    </w:p>
    <w:p w:rsidR="005E30F5" w:rsidRPr="00BE68F6" w:rsidRDefault="005E30F5" w:rsidP="005E30F5">
      <w:pPr>
        <w:widowControl w:val="0"/>
        <w:jc w:val="center"/>
        <w:rPr>
          <w:b/>
          <w:sz w:val="24"/>
          <w:szCs w:val="24"/>
        </w:rPr>
      </w:pPr>
      <w:r w:rsidRPr="00BE68F6">
        <w:rPr>
          <w:b/>
          <w:sz w:val="24"/>
          <w:szCs w:val="24"/>
        </w:rPr>
        <w:t>отдела камеральных проверок № 2</w:t>
      </w:r>
    </w:p>
    <w:p w:rsidR="005E30F5" w:rsidRPr="00BE68F6" w:rsidRDefault="005E30F5" w:rsidP="005E30F5">
      <w:pPr>
        <w:autoSpaceDE w:val="0"/>
        <w:autoSpaceDN w:val="0"/>
        <w:adjustRightInd w:val="0"/>
        <w:ind w:firstLine="567"/>
        <w:jc w:val="both"/>
        <w:rPr>
          <w:sz w:val="24"/>
          <w:szCs w:val="24"/>
        </w:rPr>
      </w:pPr>
      <w:r w:rsidRPr="00BE68F6">
        <w:rPr>
          <w:sz w:val="24"/>
          <w:szCs w:val="24"/>
        </w:rPr>
        <w:t>В целях реализации задач и функций, возложенных на отдел камеральных проверок № 2 Инспекции, государственный налоговый инспектор в рамках компетенции Отдела обязан:</w:t>
      </w:r>
    </w:p>
    <w:p w:rsidR="005E30F5" w:rsidRPr="00BE68F6" w:rsidRDefault="005E30F5" w:rsidP="005E30F5">
      <w:pPr>
        <w:widowControl w:val="0"/>
        <w:shd w:val="clear" w:color="auto" w:fill="FFFFFF"/>
        <w:tabs>
          <w:tab w:val="left" w:pos="1310"/>
        </w:tabs>
        <w:autoSpaceDE w:val="0"/>
        <w:autoSpaceDN w:val="0"/>
        <w:adjustRightInd w:val="0"/>
        <w:spacing w:line="274" w:lineRule="exact"/>
        <w:ind w:left="7" w:right="72" w:firstLine="533"/>
        <w:jc w:val="both"/>
        <w:rPr>
          <w:sz w:val="24"/>
          <w:szCs w:val="24"/>
        </w:rPr>
      </w:pPr>
      <w:r w:rsidRPr="00BE68F6">
        <w:rPr>
          <w:sz w:val="24"/>
          <w:szCs w:val="24"/>
        </w:rPr>
        <w:t>-строго хранить служебную тайну и пресекать действия других лиц, которые могут привести к разглашению служебной тайны;</w:t>
      </w:r>
    </w:p>
    <w:p w:rsidR="005E30F5" w:rsidRPr="00BE68F6" w:rsidRDefault="005E30F5" w:rsidP="005E30F5">
      <w:pPr>
        <w:widowControl w:val="0"/>
        <w:shd w:val="clear" w:color="auto" w:fill="FFFFFF"/>
        <w:tabs>
          <w:tab w:val="left" w:pos="540"/>
        </w:tabs>
        <w:autoSpaceDE w:val="0"/>
        <w:autoSpaceDN w:val="0"/>
        <w:adjustRightInd w:val="0"/>
        <w:ind w:right="72" w:firstLine="533"/>
        <w:jc w:val="both"/>
        <w:rPr>
          <w:sz w:val="24"/>
          <w:szCs w:val="24"/>
        </w:rPr>
      </w:pPr>
      <w:r w:rsidRPr="00BE68F6">
        <w:rPr>
          <w:sz w:val="24"/>
          <w:szCs w:val="24"/>
        </w:rPr>
        <w:tab/>
        <w:t>-обеспечивать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5E30F5" w:rsidRPr="00BE68F6" w:rsidRDefault="005E30F5" w:rsidP="005E30F5">
      <w:pPr>
        <w:widowControl w:val="0"/>
        <w:shd w:val="clear" w:color="auto" w:fill="FFFFFF"/>
        <w:tabs>
          <w:tab w:val="left" w:pos="1224"/>
        </w:tabs>
        <w:autoSpaceDE w:val="0"/>
        <w:autoSpaceDN w:val="0"/>
        <w:adjustRightInd w:val="0"/>
        <w:ind w:right="58" w:firstLine="533"/>
        <w:jc w:val="both"/>
        <w:rPr>
          <w:sz w:val="24"/>
          <w:szCs w:val="24"/>
        </w:rPr>
      </w:pPr>
      <w:r w:rsidRPr="00BE68F6">
        <w:rPr>
          <w:sz w:val="24"/>
          <w:szCs w:val="24"/>
        </w:rPr>
        <w:t>-участвовать в формировании отчетности по вопросам, находящимся в ведении отдела камеральных проверок №2 инспекции;</w:t>
      </w:r>
    </w:p>
    <w:p w:rsidR="005E30F5" w:rsidRPr="00BE68F6" w:rsidRDefault="005E30F5" w:rsidP="005E30F5">
      <w:pPr>
        <w:widowControl w:val="0"/>
        <w:shd w:val="clear" w:color="auto" w:fill="FFFFFF"/>
        <w:tabs>
          <w:tab w:val="left" w:pos="540"/>
        </w:tabs>
        <w:autoSpaceDE w:val="0"/>
        <w:autoSpaceDN w:val="0"/>
        <w:adjustRightInd w:val="0"/>
        <w:ind w:right="72" w:firstLine="533"/>
        <w:jc w:val="both"/>
        <w:rPr>
          <w:sz w:val="24"/>
          <w:szCs w:val="24"/>
        </w:rPr>
      </w:pPr>
      <w:r w:rsidRPr="00BE68F6">
        <w:rPr>
          <w:sz w:val="24"/>
          <w:szCs w:val="24"/>
        </w:rPr>
        <w:tab/>
        <w:t>-соблюдать законодательство о налогах и сборах, действовать в строгом соответствии с Налоговым Кодексом и иными федеральными законами;</w:t>
      </w:r>
    </w:p>
    <w:p w:rsidR="005E30F5" w:rsidRPr="00BE68F6" w:rsidRDefault="005E30F5" w:rsidP="005E30F5">
      <w:pPr>
        <w:widowControl w:val="0"/>
        <w:shd w:val="clear" w:color="auto" w:fill="FFFFFF"/>
        <w:tabs>
          <w:tab w:val="left" w:pos="540"/>
        </w:tabs>
        <w:autoSpaceDE w:val="0"/>
        <w:autoSpaceDN w:val="0"/>
        <w:adjustRightInd w:val="0"/>
        <w:ind w:right="72" w:firstLine="533"/>
        <w:jc w:val="both"/>
        <w:rPr>
          <w:sz w:val="24"/>
          <w:szCs w:val="24"/>
        </w:rPr>
      </w:pPr>
      <w:r w:rsidRPr="00BE68F6">
        <w:rPr>
          <w:sz w:val="24"/>
          <w:szCs w:val="24"/>
        </w:rPr>
        <w:t>-участвовать в подготовке ответов на письменные запросы налогоплательщиков по вопросам, входящим в компетенцию Отдела;</w:t>
      </w:r>
    </w:p>
    <w:p w:rsidR="005E30F5" w:rsidRPr="00BE68F6" w:rsidRDefault="005E30F5" w:rsidP="005E30F5">
      <w:pPr>
        <w:widowControl w:val="0"/>
        <w:shd w:val="clear" w:color="auto" w:fill="FFFFFF"/>
        <w:tabs>
          <w:tab w:val="left" w:pos="540"/>
        </w:tabs>
        <w:autoSpaceDE w:val="0"/>
        <w:autoSpaceDN w:val="0"/>
        <w:adjustRightInd w:val="0"/>
        <w:ind w:right="72" w:firstLine="533"/>
        <w:jc w:val="both"/>
        <w:rPr>
          <w:sz w:val="24"/>
          <w:szCs w:val="24"/>
        </w:rPr>
      </w:pPr>
      <w:r w:rsidRPr="00BE68F6">
        <w:rPr>
          <w:sz w:val="24"/>
          <w:szCs w:val="24"/>
        </w:rPr>
        <w:tab/>
        <w:t>-проводить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5E30F5" w:rsidRPr="00BE68F6" w:rsidRDefault="005E30F5" w:rsidP="005E30F5">
      <w:pPr>
        <w:widowControl w:val="0"/>
        <w:shd w:val="clear" w:color="auto" w:fill="FFFFFF"/>
        <w:tabs>
          <w:tab w:val="left" w:pos="540"/>
        </w:tabs>
        <w:autoSpaceDE w:val="0"/>
        <w:autoSpaceDN w:val="0"/>
        <w:adjustRightInd w:val="0"/>
        <w:spacing w:line="274" w:lineRule="exact"/>
        <w:ind w:right="7" w:firstLine="533"/>
        <w:jc w:val="both"/>
        <w:rPr>
          <w:sz w:val="24"/>
          <w:szCs w:val="24"/>
        </w:rPr>
      </w:pPr>
      <w:r w:rsidRPr="00BE68F6">
        <w:rPr>
          <w:sz w:val="24"/>
          <w:szCs w:val="24"/>
        </w:rPr>
        <w:t>-  осуществлять контроль за оформлением материалов камеральной налоговой проверки;</w:t>
      </w:r>
    </w:p>
    <w:p w:rsidR="005E30F5" w:rsidRPr="00BE68F6" w:rsidRDefault="005E30F5" w:rsidP="005E30F5">
      <w:pPr>
        <w:widowControl w:val="0"/>
        <w:shd w:val="clear" w:color="auto" w:fill="FFFFFF"/>
        <w:tabs>
          <w:tab w:val="left" w:pos="540"/>
        </w:tabs>
        <w:autoSpaceDE w:val="0"/>
        <w:autoSpaceDN w:val="0"/>
        <w:adjustRightInd w:val="0"/>
        <w:spacing w:line="274" w:lineRule="exact"/>
        <w:ind w:right="7" w:firstLine="533"/>
        <w:jc w:val="both"/>
        <w:rPr>
          <w:sz w:val="24"/>
          <w:szCs w:val="24"/>
        </w:rPr>
      </w:pPr>
      <w:r w:rsidRPr="00BE68F6">
        <w:rPr>
          <w:sz w:val="24"/>
          <w:szCs w:val="24"/>
        </w:rPr>
        <w:t>-осуществлять контроль представления (заполнения) налоговых деклараций по налогу, уплачиваемому в связи с применением упрощенной системы налогообложения, индивидуальных предпринимателей;</w:t>
      </w:r>
    </w:p>
    <w:p w:rsidR="005E30F5" w:rsidRPr="00BE68F6" w:rsidRDefault="005E30F5" w:rsidP="005E30F5">
      <w:pPr>
        <w:widowControl w:val="0"/>
        <w:shd w:val="clear" w:color="auto" w:fill="FFFFFF"/>
        <w:tabs>
          <w:tab w:val="left" w:pos="540"/>
        </w:tabs>
        <w:autoSpaceDE w:val="0"/>
        <w:autoSpaceDN w:val="0"/>
        <w:adjustRightInd w:val="0"/>
        <w:spacing w:line="274" w:lineRule="exact"/>
        <w:ind w:right="14"/>
        <w:jc w:val="both"/>
        <w:rPr>
          <w:sz w:val="24"/>
          <w:szCs w:val="24"/>
        </w:rPr>
      </w:pPr>
      <w:r w:rsidRPr="00BE68F6">
        <w:rPr>
          <w:sz w:val="24"/>
          <w:szCs w:val="24"/>
        </w:rPr>
        <w:tab/>
        <w:t>-осуществлять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5E30F5" w:rsidRPr="00BE68F6" w:rsidRDefault="005E30F5" w:rsidP="005E30F5">
      <w:pPr>
        <w:shd w:val="clear" w:color="auto" w:fill="FFFFFF"/>
        <w:tabs>
          <w:tab w:val="left" w:pos="1606"/>
        </w:tabs>
        <w:spacing w:line="274" w:lineRule="exact"/>
        <w:ind w:left="29" w:right="29" w:firstLine="533"/>
        <w:jc w:val="both"/>
        <w:rPr>
          <w:sz w:val="24"/>
          <w:szCs w:val="24"/>
        </w:rPr>
      </w:pPr>
      <w:r w:rsidRPr="00BE68F6">
        <w:rPr>
          <w:sz w:val="24"/>
          <w:szCs w:val="24"/>
        </w:rPr>
        <w:lastRenderedPageBreak/>
        <w:t>-осуществлять взаимодействие с правоохранительными органами и иными</w:t>
      </w:r>
      <w:r w:rsidRPr="00BE68F6">
        <w:rPr>
          <w:sz w:val="24"/>
          <w:szCs w:val="24"/>
        </w:rPr>
        <w:br/>
        <w:t>контролирующими органами по предмету деятельности Отдела;</w:t>
      </w:r>
    </w:p>
    <w:p w:rsidR="005E30F5" w:rsidRPr="00BE68F6" w:rsidRDefault="005E30F5" w:rsidP="005E30F5">
      <w:pPr>
        <w:widowControl w:val="0"/>
        <w:shd w:val="clear" w:color="auto" w:fill="FFFFFF"/>
        <w:tabs>
          <w:tab w:val="left" w:pos="540"/>
        </w:tabs>
        <w:autoSpaceDE w:val="0"/>
        <w:autoSpaceDN w:val="0"/>
        <w:adjustRightInd w:val="0"/>
        <w:spacing w:line="274" w:lineRule="exact"/>
        <w:ind w:right="29" w:firstLine="533"/>
        <w:jc w:val="both"/>
        <w:rPr>
          <w:sz w:val="24"/>
          <w:szCs w:val="24"/>
        </w:rPr>
      </w:pPr>
      <w:r w:rsidRPr="00BE68F6">
        <w:rPr>
          <w:sz w:val="24"/>
          <w:szCs w:val="24"/>
        </w:rPr>
        <w:tab/>
        <w:t>-осуществлять взаимодействие с отделами Инспекции с целью привлечения специалистов для участия в информационно-разъяснительн</w:t>
      </w:r>
      <w:r w:rsidR="003D183A" w:rsidRPr="00BE68F6">
        <w:rPr>
          <w:sz w:val="24"/>
          <w:szCs w:val="24"/>
        </w:rPr>
        <w:t>ой работе с налогоплательщиками.</w:t>
      </w:r>
    </w:p>
    <w:p w:rsidR="002C2000" w:rsidRPr="00BE68F6" w:rsidRDefault="002C2000" w:rsidP="00963853">
      <w:pPr>
        <w:ind w:firstLine="708"/>
        <w:jc w:val="both"/>
        <w:rPr>
          <w:rFonts w:eastAsia="Calibri"/>
          <w:sz w:val="24"/>
          <w:szCs w:val="24"/>
          <w:lang w:eastAsia="en-US"/>
        </w:rPr>
      </w:pPr>
    </w:p>
    <w:p w:rsidR="00A12970" w:rsidRPr="00BE68F6" w:rsidRDefault="00A12970" w:rsidP="00A12970">
      <w:pPr>
        <w:widowControl w:val="0"/>
        <w:jc w:val="center"/>
        <w:rPr>
          <w:b/>
          <w:sz w:val="24"/>
          <w:szCs w:val="24"/>
        </w:rPr>
      </w:pPr>
      <w:r w:rsidRPr="00BE68F6">
        <w:rPr>
          <w:b/>
          <w:sz w:val="24"/>
          <w:szCs w:val="24"/>
        </w:rPr>
        <w:t>Отдельные положения должностного регламента</w:t>
      </w:r>
    </w:p>
    <w:p w:rsidR="00A12970" w:rsidRPr="00BE68F6" w:rsidRDefault="00AC3BE6" w:rsidP="00A12970">
      <w:pPr>
        <w:widowControl w:val="0"/>
        <w:jc w:val="center"/>
        <w:rPr>
          <w:b/>
          <w:sz w:val="24"/>
          <w:szCs w:val="24"/>
        </w:rPr>
      </w:pPr>
      <w:r w:rsidRPr="00BE68F6">
        <w:rPr>
          <w:b/>
          <w:sz w:val="24"/>
          <w:szCs w:val="24"/>
        </w:rPr>
        <w:t>старшего специалиста 2 разряда</w:t>
      </w:r>
      <w:r w:rsidR="00B471BB" w:rsidRPr="00BE68F6">
        <w:rPr>
          <w:b/>
          <w:sz w:val="24"/>
          <w:szCs w:val="24"/>
        </w:rPr>
        <w:t xml:space="preserve"> </w:t>
      </w:r>
      <w:r w:rsidR="00A12970" w:rsidRPr="00BE68F6">
        <w:rPr>
          <w:b/>
          <w:sz w:val="24"/>
          <w:szCs w:val="24"/>
        </w:rPr>
        <w:t>отдела камеральных проверок № 2</w:t>
      </w:r>
    </w:p>
    <w:p w:rsidR="00A12970" w:rsidRPr="00BE68F6" w:rsidRDefault="00A12970" w:rsidP="00A12970">
      <w:pPr>
        <w:autoSpaceDE w:val="0"/>
        <w:autoSpaceDN w:val="0"/>
        <w:adjustRightInd w:val="0"/>
        <w:ind w:firstLine="567"/>
        <w:jc w:val="both"/>
        <w:rPr>
          <w:sz w:val="24"/>
          <w:szCs w:val="24"/>
        </w:rPr>
      </w:pPr>
      <w:r w:rsidRPr="00BE68F6">
        <w:rPr>
          <w:sz w:val="24"/>
          <w:szCs w:val="24"/>
        </w:rPr>
        <w:t xml:space="preserve">В целях реализации задач и функций, возложенных на отдел камеральных проверок № 2 Инспекции, </w:t>
      </w:r>
      <w:r w:rsidR="00055C8C" w:rsidRPr="00BE68F6">
        <w:rPr>
          <w:sz w:val="24"/>
          <w:szCs w:val="24"/>
        </w:rPr>
        <w:t>старший специалист 2 разряда</w:t>
      </w:r>
      <w:r w:rsidRPr="00BE68F6">
        <w:rPr>
          <w:sz w:val="24"/>
          <w:szCs w:val="24"/>
        </w:rPr>
        <w:t xml:space="preserve"> в рамках компетенции Отдела обязан:</w:t>
      </w:r>
    </w:p>
    <w:p w:rsidR="0064087D" w:rsidRPr="00BE68F6" w:rsidRDefault="0064087D" w:rsidP="0064087D">
      <w:pPr>
        <w:widowControl w:val="0"/>
        <w:ind w:firstLine="567"/>
        <w:jc w:val="both"/>
        <w:rPr>
          <w:sz w:val="24"/>
          <w:szCs w:val="24"/>
        </w:rPr>
      </w:pPr>
      <w:r w:rsidRPr="00BE68F6">
        <w:rPr>
          <w:sz w:val="24"/>
          <w:szCs w:val="24"/>
        </w:rPr>
        <w:t>- строго хранить служебную тайну и пресекать действия других лиц, которые могут привести к разглашению служебной тайны;</w:t>
      </w:r>
    </w:p>
    <w:p w:rsidR="0064087D" w:rsidRPr="00BE68F6" w:rsidRDefault="0064087D" w:rsidP="0064087D">
      <w:pPr>
        <w:widowControl w:val="0"/>
        <w:ind w:firstLine="567"/>
        <w:jc w:val="both"/>
        <w:rPr>
          <w:sz w:val="24"/>
          <w:szCs w:val="24"/>
        </w:rPr>
      </w:pPr>
      <w:r w:rsidRPr="00BE68F6">
        <w:rPr>
          <w:sz w:val="24"/>
          <w:szCs w:val="24"/>
        </w:rPr>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64087D" w:rsidRPr="00BE68F6" w:rsidRDefault="0064087D" w:rsidP="0064087D">
      <w:pPr>
        <w:widowControl w:val="0"/>
        <w:ind w:firstLine="567"/>
        <w:jc w:val="both"/>
        <w:rPr>
          <w:sz w:val="24"/>
          <w:szCs w:val="24"/>
        </w:rPr>
      </w:pPr>
      <w:r w:rsidRPr="00BE68F6">
        <w:rPr>
          <w:sz w:val="24"/>
          <w:szCs w:val="24"/>
        </w:rPr>
        <w:t>- участвовать в формировании отчетности по вопросам, находящимся в ведении отдела камеральных проверок №2 инспекции;</w:t>
      </w:r>
    </w:p>
    <w:p w:rsidR="0064087D" w:rsidRPr="00BE68F6" w:rsidRDefault="0064087D" w:rsidP="0064087D">
      <w:pPr>
        <w:widowControl w:val="0"/>
        <w:ind w:firstLine="567"/>
        <w:jc w:val="both"/>
        <w:rPr>
          <w:sz w:val="24"/>
          <w:szCs w:val="24"/>
        </w:rPr>
      </w:pPr>
      <w:r w:rsidRPr="00BE68F6">
        <w:rPr>
          <w:sz w:val="24"/>
          <w:szCs w:val="24"/>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64087D" w:rsidRPr="00BE68F6" w:rsidRDefault="0064087D" w:rsidP="0064087D">
      <w:pPr>
        <w:widowControl w:val="0"/>
        <w:ind w:firstLine="567"/>
        <w:jc w:val="both"/>
        <w:rPr>
          <w:sz w:val="24"/>
          <w:szCs w:val="24"/>
        </w:rPr>
      </w:pPr>
      <w:r w:rsidRPr="00BE68F6">
        <w:rPr>
          <w:sz w:val="24"/>
          <w:szCs w:val="24"/>
        </w:rPr>
        <w:tab/>
        <w:t>- участвовать в подготовке ответов на письменные запросы налогоплательщиков по вопросам, входящим в компетенцию Отдела;</w:t>
      </w:r>
    </w:p>
    <w:p w:rsidR="0064087D" w:rsidRPr="00BE68F6" w:rsidRDefault="0064087D" w:rsidP="0064087D">
      <w:pPr>
        <w:ind w:firstLine="567"/>
        <w:jc w:val="both"/>
        <w:rPr>
          <w:sz w:val="24"/>
          <w:szCs w:val="24"/>
        </w:rPr>
      </w:pPr>
      <w:r w:rsidRPr="00BE68F6">
        <w:rPr>
          <w:sz w:val="24"/>
          <w:szCs w:val="24"/>
        </w:rPr>
        <w:t>- участвовать в контрольных мероприятиях при осуществлении камеральных проверок расчетов по страховым взносам организаций и индивидуальных предпринимателей;</w:t>
      </w:r>
    </w:p>
    <w:p w:rsidR="0064087D" w:rsidRPr="00BE68F6" w:rsidRDefault="0064087D" w:rsidP="0064087D">
      <w:pPr>
        <w:ind w:firstLine="567"/>
        <w:jc w:val="both"/>
        <w:rPr>
          <w:sz w:val="24"/>
          <w:szCs w:val="24"/>
        </w:rPr>
      </w:pPr>
      <w:r w:rsidRPr="00BE68F6">
        <w:rPr>
          <w:sz w:val="24"/>
          <w:szCs w:val="24"/>
        </w:rPr>
        <w:t>- участвовать в контрольных мероприятиях при осуществлении камеральных проверок расчетов 6-НДФЛ организаций и индивидуальных предпринимателей,</w:t>
      </w:r>
    </w:p>
    <w:p w:rsidR="0064087D" w:rsidRPr="00BE68F6" w:rsidRDefault="0064087D" w:rsidP="0064087D">
      <w:pPr>
        <w:widowControl w:val="0"/>
        <w:ind w:firstLine="567"/>
        <w:jc w:val="both"/>
        <w:rPr>
          <w:sz w:val="24"/>
          <w:szCs w:val="24"/>
        </w:rPr>
      </w:pPr>
      <w:r w:rsidRPr="00BE68F6">
        <w:rPr>
          <w:sz w:val="24"/>
          <w:szCs w:val="24"/>
        </w:rPr>
        <w:t>- 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64087D" w:rsidRPr="00BE68F6" w:rsidRDefault="0064087D" w:rsidP="00156065">
      <w:pPr>
        <w:widowControl w:val="0"/>
        <w:jc w:val="center"/>
        <w:rPr>
          <w:b/>
          <w:sz w:val="24"/>
          <w:szCs w:val="24"/>
        </w:rPr>
      </w:pPr>
    </w:p>
    <w:p w:rsidR="00156065" w:rsidRPr="00BE68F6" w:rsidRDefault="00156065" w:rsidP="00156065">
      <w:pPr>
        <w:widowControl w:val="0"/>
        <w:jc w:val="center"/>
        <w:rPr>
          <w:b/>
          <w:sz w:val="24"/>
          <w:szCs w:val="24"/>
        </w:rPr>
      </w:pPr>
      <w:r w:rsidRPr="00BE68F6">
        <w:rPr>
          <w:b/>
          <w:sz w:val="24"/>
          <w:szCs w:val="24"/>
        </w:rPr>
        <w:t>Отдельные положения должностного регламента</w:t>
      </w:r>
    </w:p>
    <w:p w:rsidR="00156065" w:rsidRPr="00BE68F6" w:rsidRDefault="00156065" w:rsidP="00156065">
      <w:pPr>
        <w:widowControl w:val="0"/>
        <w:jc w:val="center"/>
        <w:rPr>
          <w:b/>
          <w:sz w:val="24"/>
          <w:szCs w:val="24"/>
        </w:rPr>
      </w:pPr>
      <w:r w:rsidRPr="00BE68F6">
        <w:rPr>
          <w:b/>
          <w:sz w:val="24"/>
          <w:szCs w:val="24"/>
        </w:rPr>
        <w:t xml:space="preserve">старшего государственного налогового инспектора </w:t>
      </w:r>
    </w:p>
    <w:p w:rsidR="00156065" w:rsidRPr="00BE68F6" w:rsidRDefault="00156065" w:rsidP="00156065">
      <w:pPr>
        <w:widowControl w:val="0"/>
        <w:jc w:val="center"/>
        <w:rPr>
          <w:b/>
          <w:sz w:val="24"/>
          <w:szCs w:val="24"/>
        </w:rPr>
      </w:pPr>
      <w:r w:rsidRPr="00BE68F6">
        <w:rPr>
          <w:b/>
          <w:sz w:val="24"/>
          <w:szCs w:val="24"/>
        </w:rPr>
        <w:t>отдела камеральных проверок № 3</w:t>
      </w:r>
    </w:p>
    <w:p w:rsidR="00156065" w:rsidRPr="00BE68F6" w:rsidRDefault="00156065" w:rsidP="00156065">
      <w:pPr>
        <w:autoSpaceDE w:val="0"/>
        <w:autoSpaceDN w:val="0"/>
        <w:adjustRightInd w:val="0"/>
        <w:ind w:firstLine="567"/>
        <w:jc w:val="both"/>
        <w:rPr>
          <w:sz w:val="24"/>
          <w:szCs w:val="24"/>
        </w:rPr>
      </w:pPr>
      <w:r w:rsidRPr="00BE68F6">
        <w:rPr>
          <w:sz w:val="24"/>
          <w:szCs w:val="24"/>
        </w:rPr>
        <w:t>В целях реализации задач и функций, возложенных на отдел камеральных проверок №3 Инспекции, старший государственный налоговый инспектор в рамках компетенции Отдела обязан:</w:t>
      </w:r>
    </w:p>
    <w:p w:rsidR="00156065" w:rsidRPr="00BE68F6" w:rsidRDefault="00156065" w:rsidP="00156065">
      <w:pPr>
        <w:ind w:firstLine="567"/>
        <w:jc w:val="both"/>
        <w:rPr>
          <w:sz w:val="24"/>
          <w:szCs w:val="24"/>
        </w:rPr>
      </w:pPr>
      <w:r w:rsidRPr="00BE68F6">
        <w:rPr>
          <w:sz w:val="24"/>
          <w:szCs w:val="24"/>
        </w:rPr>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156065" w:rsidRPr="00BE68F6" w:rsidRDefault="00156065" w:rsidP="00156065">
      <w:pPr>
        <w:ind w:firstLine="567"/>
        <w:jc w:val="both"/>
        <w:rPr>
          <w:sz w:val="24"/>
          <w:szCs w:val="24"/>
        </w:rPr>
      </w:pPr>
      <w:r w:rsidRPr="00BE68F6">
        <w:rPr>
          <w:sz w:val="24"/>
          <w:szCs w:val="24"/>
        </w:rPr>
        <w:t>- осуществлять контроль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w:t>
      </w:r>
    </w:p>
    <w:p w:rsidR="00156065" w:rsidRPr="00BE68F6" w:rsidRDefault="00156065" w:rsidP="00156065">
      <w:pPr>
        <w:autoSpaceDE w:val="0"/>
        <w:autoSpaceDN w:val="0"/>
        <w:adjustRightInd w:val="0"/>
        <w:ind w:firstLine="567"/>
        <w:jc w:val="both"/>
        <w:outlineLvl w:val="2"/>
        <w:rPr>
          <w:sz w:val="24"/>
          <w:szCs w:val="24"/>
        </w:rPr>
      </w:pPr>
      <w:r w:rsidRPr="00BE68F6">
        <w:rPr>
          <w:sz w:val="24"/>
          <w:szCs w:val="24"/>
        </w:rPr>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156065" w:rsidRPr="00BE68F6" w:rsidRDefault="00156065" w:rsidP="00156065">
      <w:pPr>
        <w:autoSpaceDE w:val="0"/>
        <w:autoSpaceDN w:val="0"/>
        <w:adjustRightInd w:val="0"/>
        <w:ind w:firstLine="567"/>
        <w:jc w:val="both"/>
        <w:outlineLvl w:val="2"/>
        <w:rPr>
          <w:sz w:val="24"/>
          <w:szCs w:val="24"/>
        </w:rPr>
      </w:pPr>
      <w:r w:rsidRPr="00BE68F6">
        <w:rPr>
          <w:sz w:val="24"/>
          <w:szCs w:val="24"/>
        </w:rPr>
        <w:t>- привлекать налогоплательщиков физических лиц к налоговой ответственности по ст. 122 ;119 налогового кодекса Российской Федерации, в случае совершения ими налогового правонарушения;</w:t>
      </w:r>
    </w:p>
    <w:p w:rsidR="00156065" w:rsidRPr="00BE68F6" w:rsidRDefault="00156065" w:rsidP="00156065">
      <w:pPr>
        <w:ind w:firstLine="567"/>
        <w:jc w:val="both"/>
        <w:rPr>
          <w:sz w:val="24"/>
          <w:szCs w:val="24"/>
        </w:rPr>
      </w:pPr>
      <w:r w:rsidRPr="00BE68F6">
        <w:rPr>
          <w:sz w:val="24"/>
          <w:szCs w:val="24"/>
        </w:rPr>
        <w:t>- вести в установленном порядке информационный ресурс по направлению деятельности отдела;</w:t>
      </w:r>
    </w:p>
    <w:p w:rsidR="00156065" w:rsidRPr="00BE68F6" w:rsidRDefault="00156065" w:rsidP="00156065">
      <w:pPr>
        <w:ind w:firstLine="567"/>
        <w:jc w:val="both"/>
        <w:rPr>
          <w:sz w:val="24"/>
          <w:szCs w:val="24"/>
        </w:rPr>
      </w:pPr>
      <w:r w:rsidRPr="00BE68F6">
        <w:rPr>
          <w:sz w:val="24"/>
          <w:szCs w:val="24"/>
        </w:rPr>
        <w:t>- предоставлять сведения по запросам других налоговых органов;</w:t>
      </w:r>
    </w:p>
    <w:p w:rsidR="00156065" w:rsidRPr="00BE68F6" w:rsidRDefault="00156065" w:rsidP="00156065">
      <w:pPr>
        <w:ind w:firstLine="567"/>
        <w:jc w:val="both"/>
        <w:rPr>
          <w:sz w:val="24"/>
          <w:szCs w:val="24"/>
        </w:rPr>
      </w:pPr>
      <w:r w:rsidRPr="00BE68F6">
        <w:rPr>
          <w:sz w:val="24"/>
          <w:szCs w:val="24"/>
        </w:rPr>
        <w:t>- своевременно и качественно подготавливать ответы на письменные обращения налогоплательщиков;</w:t>
      </w:r>
    </w:p>
    <w:p w:rsidR="00156065" w:rsidRPr="00BE68F6" w:rsidRDefault="00156065" w:rsidP="00156065">
      <w:pPr>
        <w:ind w:firstLine="567"/>
        <w:jc w:val="both"/>
        <w:rPr>
          <w:sz w:val="24"/>
          <w:szCs w:val="24"/>
        </w:rPr>
      </w:pPr>
      <w:r w:rsidRPr="00BE68F6">
        <w:rPr>
          <w:sz w:val="24"/>
          <w:szCs w:val="24"/>
        </w:rPr>
        <w:t>- формировать установленную отчетность по предмету деятельности отдела;</w:t>
      </w:r>
    </w:p>
    <w:p w:rsidR="00156065" w:rsidRPr="00BE68F6" w:rsidRDefault="00156065" w:rsidP="00156065">
      <w:pPr>
        <w:ind w:left="11" w:right="17" w:firstLine="567"/>
        <w:jc w:val="both"/>
        <w:rPr>
          <w:sz w:val="24"/>
          <w:szCs w:val="24"/>
        </w:rPr>
      </w:pPr>
      <w:r w:rsidRPr="00BE68F6">
        <w:rPr>
          <w:sz w:val="24"/>
          <w:szCs w:val="24"/>
        </w:rPr>
        <w:t xml:space="preserve">- своевременно и качественно осуществлять контроль за правильным списанием и закрытием Рабочих карточек в программе </w:t>
      </w:r>
      <w:r w:rsidRPr="00BE68F6">
        <w:rPr>
          <w:sz w:val="24"/>
          <w:szCs w:val="24"/>
          <w:lang w:val="en-US"/>
        </w:rPr>
        <w:t>LOTUS</w:t>
      </w:r>
      <w:r w:rsidRPr="00BE68F6">
        <w:rPr>
          <w:sz w:val="24"/>
          <w:szCs w:val="24"/>
        </w:rPr>
        <w:t>;</w:t>
      </w:r>
    </w:p>
    <w:p w:rsidR="00156065" w:rsidRPr="00BE68F6" w:rsidRDefault="00156065" w:rsidP="00156065">
      <w:pPr>
        <w:ind w:firstLine="567"/>
        <w:jc w:val="both"/>
        <w:rPr>
          <w:sz w:val="24"/>
          <w:szCs w:val="24"/>
        </w:rPr>
      </w:pPr>
      <w:r w:rsidRPr="00BE68F6">
        <w:rPr>
          <w:sz w:val="24"/>
          <w:szCs w:val="24"/>
        </w:rPr>
        <w:lastRenderedPageBreak/>
        <w:t>- своевременно и качественно осуществлять ведение делопроизводства по регистрации документов с грифом «Для служебного пользования» и входящей почтовой корреспонденции;</w:t>
      </w:r>
    </w:p>
    <w:p w:rsidR="00156065" w:rsidRPr="00BE68F6" w:rsidRDefault="00156065" w:rsidP="00156065">
      <w:pPr>
        <w:ind w:firstLine="567"/>
        <w:jc w:val="both"/>
        <w:rPr>
          <w:sz w:val="24"/>
          <w:szCs w:val="24"/>
        </w:rPr>
      </w:pPr>
      <w:r w:rsidRPr="00BE68F6">
        <w:rPr>
          <w:sz w:val="24"/>
          <w:szCs w:val="24"/>
        </w:rPr>
        <w:t>- своевременно и качественно осуществлять мероприятия по передаче (приему) налоговых обязательств по налогу на доходы физических лиц, документов камеральных проверок отдела в иной налоговый орган при изменении места регистрации физических лиц (миграция);</w:t>
      </w:r>
    </w:p>
    <w:p w:rsidR="00156065" w:rsidRPr="00BE68F6" w:rsidRDefault="00156065" w:rsidP="00156065">
      <w:pPr>
        <w:ind w:firstLine="567"/>
        <w:jc w:val="both"/>
        <w:rPr>
          <w:bCs/>
          <w:sz w:val="24"/>
          <w:szCs w:val="24"/>
        </w:rPr>
      </w:pPr>
      <w:r w:rsidRPr="00BE68F6">
        <w:rPr>
          <w:bCs/>
          <w:sz w:val="24"/>
          <w:szCs w:val="24"/>
        </w:rPr>
        <w:t xml:space="preserve">- </w:t>
      </w:r>
      <w:r w:rsidRPr="00BE68F6">
        <w:rPr>
          <w:sz w:val="24"/>
          <w:szCs w:val="24"/>
        </w:rPr>
        <w:t>своевременно и качественно осуществлять мероприятия по</w:t>
      </w:r>
      <w:r w:rsidRPr="00BE68F6">
        <w:rPr>
          <w:bCs/>
          <w:sz w:val="24"/>
          <w:szCs w:val="24"/>
        </w:rPr>
        <w:t xml:space="preserve"> открытию, закрытию и корректировке налоговых обязательств</w:t>
      </w:r>
      <w:r w:rsidRPr="00BE68F6">
        <w:rPr>
          <w:sz w:val="24"/>
          <w:szCs w:val="24"/>
        </w:rPr>
        <w:t xml:space="preserve"> по налогу на доходы физических лиц</w:t>
      </w:r>
      <w:r w:rsidRPr="00BE68F6">
        <w:rPr>
          <w:bCs/>
          <w:sz w:val="24"/>
          <w:szCs w:val="24"/>
        </w:rPr>
        <w:t>, по открытию налоговых обязательств</w:t>
      </w:r>
      <w:r w:rsidRPr="00BE68F6">
        <w:rPr>
          <w:sz w:val="24"/>
          <w:szCs w:val="24"/>
        </w:rPr>
        <w:t xml:space="preserve"> по налогу на доходы физических лиц</w:t>
      </w:r>
      <w:r w:rsidRPr="00BE68F6">
        <w:rPr>
          <w:bCs/>
          <w:sz w:val="24"/>
          <w:szCs w:val="24"/>
        </w:rPr>
        <w:t xml:space="preserve"> при приеме в СЭОД баз - контейнеров (БДК);</w:t>
      </w:r>
    </w:p>
    <w:p w:rsidR="00156065" w:rsidRPr="00BE68F6" w:rsidRDefault="00156065" w:rsidP="00156065">
      <w:pPr>
        <w:pStyle w:val="ConsPlusNormal"/>
        <w:ind w:firstLine="540"/>
        <w:jc w:val="both"/>
        <w:rPr>
          <w:rFonts w:ascii="Times New Roman" w:hAnsi="Times New Roman" w:cs="Times New Roman"/>
          <w:sz w:val="24"/>
          <w:szCs w:val="24"/>
        </w:rPr>
      </w:pPr>
      <w:r w:rsidRPr="00BE68F6">
        <w:rPr>
          <w:rFonts w:ascii="Times New Roman" w:hAnsi="Times New Roman" w:cs="Times New Roman"/>
          <w:sz w:val="24"/>
          <w:szCs w:val="24"/>
        </w:rPr>
        <w:t>- осуществлять иные функции по поручению руководства отдела;</w:t>
      </w:r>
    </w:p>
    <w:p w:rsidR="00156065" w:rsidRPr="00BE68F6" w:rsidRDefault="00156065" w:rsidP="00156065">
      <w:pPr>
        <w:ind w:firstLine="567"/>
        <w:jc w:val="both"/>
        <w:rPr>
          <w:sz w:val="24"/>
          <w:szCs w:val="24"/>
        </w:rPr>
      </w:pPr>
      <w:r w:rsidRPr="00BE68F6">
        <w:rPr>
          <w:sz w:val="24"/>
          <w:szCs w:val="24"/>
        </w:rPr>
        <w:t>- соблюдать ограничения и запреты, связанные с гражданской службой;</w:t>
      </w:r>
    </w:p>
    <w:p w:rsidR="00156065" w:rsidRPr="00BE68F6" w:rsidRDefault="00156065" w:rsidP="00156065">
      <w:pPr>
        <w:ind w:firstLine="567"/>
        <w:jc w:val="both"/>
        <w:rPr>
          <w:sz w:val="24"/>
          <w:szCs w:val="24"/>
        </w:rPr>
      </w:pPr>
      <w:r w:rsidRPr="00BE68F6">
        <w:rPr>
          <w:sz w:val="24"/>
          <w:szCs w:val="24"/>
        </w:rPr>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156065" w:rsidRDefault="00156065" w:rsidP="00156065">
      <w:pPr>
        <w:widowControl w:val="0"/>
        <w:jc w:val="center"/>
        <w:rPr>
          <w:b/>
          <w:sz w:val="24"/>
          <w:szCs w:val="24"/>
        </w:rPr>
      </w:pPr>
    </w:p>
    <w:p w:rsidR="006F41E6" w:rsidRPr="00BE68F6" w:rsidRDefault="006F41E6" w:rsidP="006F41E6">
      <w:pPr>
        <w:widowControl w:val="0"/>
        <w:jc w:val="center"/>
        <w:rPr>
          <w:b/>
          <w:sz w:val="24"/>
          <w:szCs w:val="24"/>
        </w:rPr>
      </w:pPr>
      <w:r w:rsidRPr="00BE68F6">
        <w:rPr>
          <w:b/>
          <w:sz w:val="24"/>
          <w:szCs w:val="24"/>
        </w:rPr>
        <w:t>Отдельные положения должностного регламента</w:t>
      </w:r>
    </w:p>
    <w:p w:rsidR="006F41E6" w:rsidRPr="00BE68F6" w:rsidRDefault="006F41E6" w:rsidP="006F41E6">
      <w:pPr>
        <w:widowControl w:val="0"/>
        <w:jc w:val="center"/>
        <w:rPr>
          <w:b/>
          <w:sz w:val="24"/>
          <w:szCs w:val="24"/>
        </w:rPr>
      </w:pPr>
      <w:r w:rsidRPr="00BE68F6">
        <w:rPr>
          <w:b/>
          <w:sz w:val="24"/>
          <w:szCs w:val="24"/>
        </w:rPr>
        <w:t xml:space="preserve">государственного налогового инспектора </w:t>
      </w:r>
    </w:p>
    <w:p w:rsidR="006F41E6" w:rsidRPr="00BE68F6" w:rsidRDefault="006F41E6" w:rsidP="006F41E6">
      <w:pPr>
        <w:widowControl w:val="0"/>
        <w:jc w:val="center"/>
        <w:rPr>
          <w:b/>
          <w:sz w:val="24"/>
          <w:szCs w:val="24"/>
        </w:rPr>
      </w:pPr>
      <w:r w:rsidRPr="00BE68F6">
        <w:rPr>
          <w:b/>
          <w:sz w:val="24"/>
          <w:szCs w:val="24"/>
        </w:rPr>
        <w:t>отдела камеральных проверок № 3</w:t>
      </w:r>
    </w:p>
    <w:p w:rsidR="006F41E6" w:rsidRPr="00BE68F6" w:rsidRDefault="006F41E6" w:rsidP="006F41E6">
      <w:pPr>
        <w:autoSpaceDE w:val="0"/>
        <w:autoSpaceDN w:val="0"/>
        <w:adjustRightInd w:val="0"/>
        <w:ind w:firstLine="567"/>
        <w:jc w:val="both"/>
        <w:rPr>
          <w:sz w:val="24"/>
          <w:szCs w:val="24"/>
        </w:rPr>
      </w:pPr>
      <w:r w:rsidRPr="00BE68F6">
        <w:rPr>
          <w:sz w:val="24"/>
          <w:szCs w:val="24"/>
        </w:rPr>
        <w:t>В целях реализации задач и функций, возложенных на отдел камеральных проверок №3 Инспекции, государственный налоговый инспектор в рамках компетенции Отдела обязан:</w:t>
      </w:r>
    </w:p>
    <w:p w:rsidR="00471B21" w:rsidRPr="00E57204" w:rsidRDefault="00471B21" w:rsidP="00471B21">
      <w:pPr>
        <w:ind w:firstLine="567"/>
        <w:jc w:val="both"/>
        <w:rPr>
          <w:sz w:val="24"/>
          <w:szCs w:val="24"/>
        </w:rPr>
      </w:pPr>
      <w:r w:rsidRPr="00E57204">
        <w:rPr>
          <w:sz w:val="24"/>
          <w:szCs w:val="24"/>
        </w:rPr>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471B21" w:rsidRPr="00E57204" w:rsidRDefault="00471B21" w:rsidP="00471B21">
      <w:pPr>
        <w:ind w:firstLine="567"/>
        <w:jc w:val="both"/>
        <w:rPr>
          <w:sz w:val="24"/>
          <w:szCs w:val="24"/>
        </w:rPr>
      </w:pPr>
      <w:r w:rsidRPr="00E57204">
        <w:rPr>
          <w:sz w:val="24"/>
          <w:szCs w:val="24"/>
        </w:rPr>
        <w:t>- осуществлять контроль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w:t>
      </w:r>
    </w:p>
    <w:p w:rsidR="00471B21" w:rsidRPr="00E57204" w:rsidRDefault="00471B21" w:rsidP="00471B21">
      <w:pPr>
        <w:autoSpaceDE w:val="0"/>
        <w:autoSpaceDN w:val="0"/>
        <w:adjustRightInd w:val="0"/>
        <w:ind w:firstLine="567"/>
        <w:jc w:val="both"/>
        <w:outlineLvl w:val="2"/>
        <w:rPr>
          <w:sz w:val="24"/>
          <w:szCs w:val="24"/>
        </w:rPr>
      </w:pPr>
      <w:r w:rsidRPr="00E57204">
        <w:rPr>
          <w:sz w:val="24"/>
          <w:szCs w:val="24"/>
        </w:rPr>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471B21" w:rsidRPr="00E57204" w:rsidRDefault="00471B21" w:rsidP="00471B21">
      <w:pPr>
        <w:autoSpaceDE w:val="0"/>
        <w:autoSpaceDN w:val="0"/>
        <w:adjustRightInd w:val="0"/>
        <w:ind w:firstLine="567"/>
        <w:jc w:val="both"/>
        <w:outlineLvl w:val="2"/>
        <w:rPr>
          <w:sz w:val="24"/>
          <w:szCs w:val="24"/>
        </w:rPr>
      </w:pPr>
      <w:r w:rsidRPr="00E57204">
        <w:rPr>
          <w:sz w:val="24"/>
          <w:szCs w:val="24"/>
        </w:rPr>
        <w:t>- привлекать налогоплательщиков физических лиц к налоговой ответственности по ст. 122;</w:t>
      </w:r>
      <w:r>
        <w:rPr>
          <w:sz w:val="24"/>
          <w:szCs w:val="24"/>
        </w:rPr>
        <w:t xml:space="preserve"> </w:t>
      </w:r>
      <w:r w:rsidRPr="00E57204">
        <w:rPr>
          <w:sz w:val="24"/>
          <w:szCs w:val="24"/>
        </w:rPr>
        <w:t>119 налогового кодекса Российской Федерации, в случае совершения ими налогового правонарушения;</w:t>
      </w:r>
    </w:p>
    <w:p w:rsidR="00471B21" w:rsidRPr="00E57204" w:rsidRDefault="00471B21" w:rsidP="00471B21">
      <w:pPr>
        <w:autoSpaceDE w:val="0"/>
        <w:autoSpaceDN w:val="0"/>
        <w:adjustRightInd w:val="0"/>
        <w:ind w:firstLine="567"/>
        <w:jc w:val="both"/>
        <w:outlineLvl w:val="2"/>
        <w:rPr>
          <w:sz w:val="24"/>
          <w:szCs w:val="24"/>
        </w:rPr>
      </w:pPr>
      <w:r w:rsidRPr="00E57204">
        <w:rPr>
          <w:sz w:val="24"/>
          <w:szCs w:val="24"/>
        </w:rPr>
        <w:t>-осуществлять контроль за своевременностью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в случае непредставления или несвоевременного представления отчетности проводить процедуру привлечения к административной ответственности;</w:t>
      </w:r>
    </w:p>
    <w:p w:rsidR="00471B21" w:rsidRPr="00E57204" w:rsidRDefault="00471B21" w:rsidP="00471B21">
      <w:pPr>
        <w:ind w:firstLine="567"/>
        <w:jc w:val="both"/>
        <w:rPr>
          <w:sz w:val="24"/>
          <w:szCs w:val="24"/>
        </w:rPr>
      </w:pPr>
      <w:r w:rsidRPr="00E57204">
        <w:rPr>
          <w:sz w:val="24"/>
          <w:szCs w:val="24"/>
        </w:rPr>
        <w:t>- вести в установленном порядке информационный ресурс по направлению деятельности отдела;</w:t>
      </w:r>
    </w:p>
    <w:p w:rsidR="00471B21" w:rsidRPr="00E57204" w:rsidRDefault="00471B21" w:rsidP="00471B21">
      <w:pPr>
        <w:ind w:firstLine="567"/>
        <w:jc w:val="both"/>
        <w:rPr>
          <w:sz w:val="24"/>
          <w:szCs w:val="24"/>
        </w:rPr>
      </w:pPr>
      <w:r w:rsidRPr="00E57204">
        <w:rPr>
          <w:sz w:val="24"/>
          <w:szCs w:val="24"/>
        </w:rPr>
        <w:t>- своевременно и качественно подготавливать ответы на письменн</w:t>
      </w:r>
      <w:r>
        <w:rPr>
          <w:sz w:val="24"/>
          <w:szCs w:val="24"/>
        </w:rPr>
        <w:t>ые обращения налогоплательщиков.</w:t>
      </w:r>
    </w:p>
    <w:p w:rsidR="00471B21" w:rsidRDefault="00471B21" w:rsidP="00471B21">
      <w:pPr>
        <w:widowControl w:val="0"/>
        <w:jc w:val="center"/>
        <w:rPr>
          <w:b/>
          <w:sz w:val="24"/>
          <w:szCs w:val="24"/>
        </w:rPr>
      </w:pPr>
    </w:p>
    <w:p w:rsidR="00471B21" w:rsidRPr="00BE68F6" w:rsidRDefault="00471B21" w:rsidP="00471B21">
      <w:pPr>
        <w:widowControl w:val="0"/>
        <w:jc w:val="center"/>
        <w:rPr>
          <w:b/>
          <w:sz w:val="24"/>
          <w:szCs w:val="24"/>
        </w:rPr>
      </w:pPr>
      <w:r w:rsidRPr="00BE68F6">
        <w:rPr>
          <w:b/>
          <w:sz w:val="24"/>
          <w:szCs w:val="24"/>
        </w:rPr>
        <w:t>Отдельные положения должностного регламента</w:t>
      </w:r>
    </w:p>
    <w:p w:rsidR="00471B21" w:rsidRPr="00BE68F6" w:rsidRDefault="00471B21" w:rsidP="00471B21">
      <w:pPr>
        <w:widowControl w:val="0"/>
        <w:jc w:val="center"/>
        <w:rPr>
          <w:b/>
          <w:sz w:val="24"/>
          <w:szCs w:val="24"/>
        </w:rPr>
      </w:pPr>
      <w:r>
        <w:rPr>
          <w:b/>
          <w:sz w:val="24"/>
          <w:szCs w:val="24"/>
        </w:rPr>
        <w:t xml:space="preserve">старшего </w:t>
      </w:r>
      <w:r w:rsidRPr="00BE68F6">
        <w:rPr>
          <w:b/>
          <w:sz w:val="24"/>
          <w:szCs w:val="24"/>
        </w:rPr>
        <w:t xml:space="preserve">государственного налогового инспектора </w:t>
      </w:r>
    </w:p>
    <w:p w:rsidR="00471B21" w:rsidRPr="00BE68F6" w:rsidRDefault="00471B21" w:rsidP="00471B21">
      <w:pPr>
        <w:widowControl w:val="0"/>
        <w:jc w:val="center"/>
        <w:rPr>
          <w:b/>
          <w:sz w:val="24"/>
          <w:szCs w:val="24"/>
        </w:rPr>
      </w:pPr>
      <w:r w:rsidRPr="00BE68F6">
        <w:rPr>
          <w:b/>
          <w:sz w:val="24"/>
          <w:szCs w:val="24"/>
        </w:rPr>
        <w:t>отдела урегулирования задолженности</w:t>
      </w:r>
    </w:p>
    <w:p w:rsidR="00471B21" w:rsidRPr="00BE68F6" w:rsidRDefault="00471B21" w:rsidP="00471B21">
      <w:pPr>
        <w:autoSpaceDE w:val="0"/>
        <w:autoSpaceDN w:val="0"/>
        <w:adjustRightInd w:val="0"/>
        <w:ind w:firstLine="708"/>
        <w:jc w:val="both"/>
        <w:rPr>
          <w:sz w:val="24"/>
          <w:szCs w:val="24"/>
        </w:rPr>
      </w:pPr>
      <w:r w:rsidRPr="00BE68F6">
        <w:rPr>
          <w:sz w:val="24"/>
          <w:szCs w:val="24"/>
        </w:rPr>
        <w:t>В целях реализации задач и функций, возложенных на отдел урегулирования задолженности Инспекции, старший государственный налоговый инспектор в рамках компетенции Отдела обязан:</w:t>
      </w:r>
    </w:p>
    <w:p w:rsidR="00471B21" w:rsidRPr="00BE68F6" w:rsidRDefault="00471B21" w:rsidP="00471B21">
      <w:pPr>
        <w:autoSpaceDE w:val="0"/>
        <w:autoSpaceDN w:val="0"/>
        <w:adjustRightInd w:val="0"/>
        <w:ind w:firstLine="426"/>
        <w:jc w:val="both"/>
        <w:rPr>
          <w:sz w:val="24"/>
          <w:szCs w:val="24"/>
        </w:rPr>
      </w:pPr>
      <w:r w:rsidRPr="00BE68F6">
        <w:rPr>
          <w:sz w:val="24"/>
          <w:szCs w:val="24"/>
        </w:rPr>
        <w:t>- осуществлять принудительное взыскание задолженности с налогоплательщиков - физических лиц;</w:t>
      </w:r>
    </w:p>
    <w:p w:rsidR="00471B21" w:rsidRPr="00BE68F6" w:rsidRDefault="00471B21" w:rsidP="00471B21">
      <w:pPr>
        <w:autoSpaceDE w:val="0"/>
        <w:autoSpaceDN w:val="0"/>
        <w:adjustRightInd w:val="0"/>
        <w:ind w:firstLine="426"/>
        <w:jc w:val="both"/>
        <w:rPr>
          <w:sz w:val="24"/>
          <w:szCs w:val="24"/>
        </w:rPr>
      </w:pPr>
      <w:r w:rsidRPr="00BE68F6">
        <w:rPr>
          <w:sz w:val="24"/>
          <w:szCs w:val="24"/>
        </w:rPr>
        <w:t>- подготавливать материалы для взыскания задолженности за счёт имущества налогоплательщиков - физических лиц, в соответствии со статьей 48 НК РФ, взаимодействовать со службой судебных приставов;</w:t>
      </w:r>
    </w:p>
    <w:p w:rsidR="00471B21" w:rsidRPr="00BE68F6" w:rsidRDefault="00471B21" w:rsidP="00471B21">
      <w:pPr>
        <w:autoSpaceDE w:val="0"/>
        <w:autoSpaceDN w:val="0"/>
        <w:adjustRightInd w:val="0"/>
        <w:ind w:firstLine="426"/>
        <w:jc w:val="both"/>
        <w:rPr>
          <w:sz w:val="24"/>
          <w:szCs w:val="24"/>
        </w:rPr>
      </w:pPr>
      <w:r w:rsidRPr="00BE68F6">
        <w:rPr>
          <w:sz w:val="24"/>
          <w:szCs w:val="24"/>
        </w:rPr>
        <w:lastRenderedPageBreak/>
        <w:t>-  заполнять информационные ресурсы в части взыскания задолженности за счет имущества физических лиц;</w:t>
      </w:r>
    </w:p>
    <w:p w:rsidR="00471B21" w:rsidRPr="00BE68F6" w:rsidRDefault="00471B21" w:rsidP="00471B21">
      <w:pPr>
        <w:autoSpaceDE w:val="0"/>
        <w:autoSpaceDN w:val="0"/>
        <w:adjustRightInd w:val="0"/>
        <w:ind w:firstLine="426"/>
        <w:jc w:val="both"/>
        <w:rPr>
          <w:sz w:val="24"/>
          <w:szCs w:val="24"/>
        </w:rPr>
      </w:pPr>
      <w:r w:rsidRPr="00BE68F6">
        <w:rPr>
          <w:sz w:val="24"/>
          <w:szCs w:val="24"/>
        </w:rPr>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471B21" w:rsidRPr="00BE68F6" w:rsidRDefault="00471B21" w:rsidP="00471B21">
      <w:pPr>
        <w:autoSpaceDE w:val="0"/>
        <w:autoSpaceDN w:val="0"/>
        <w:adjustRightInd w:val="0"/>
        <w:ind w:firstLine="426"/>
        <w:jc w:val="both"/>
        <w:rPr>
          <w:sz w:val="24"/>
          <w:szCs w:val="24"/>
        </w:rPr>
      </w:pPr>
      <w:r w:rsidRPr="00BE68F6">
        <w:rPr>
          <w:sz w:val="24"/>
          <w:szCs w:val="24"/>
        </w:rPr>
        <w:t xml:space="preserve">- осуществлять подготовку уведомлений налогоплательщикам о фактах излишней уплаты налога и документов на возврат или зачёт излишне уплаченных либо излишне взысканных сумм, а также возмещение налога на добавленную стоимость;      </w:t>
      </w:r>
    </w:p>
    <w:p w:rsidR="00471B21" w:rsidRPr="00BE68F6" w:rsidRDefault="00471B21" w:rsidP="00471B21">
      <w:pPr>
        <w:autoSpaceDE w:val="0"/>
        <w:autoSpaceDN w:val="0"/>
        <w:adjustRightInd w:val="0"/>
        <w:ind w:firstLine="426"/>
        <w:jc w:val="both"/>
        <w:rPr>
          <w:sz w:val="24"/>
          <w:szCs w:val="24"/>
        </w:rPr>
      </w:pPr>
      <w:r w:rsidRPr="00BE68F6">
        <w:rPr>
          <w:sz w:val="24"/>
          <w:szCs w:val="24"/>
        </w:rPr>
        <w:t xml:space="preserve">- осуществлять возвраты или зачеты в установленные законодательством сроки в соответствии со ст.78, 79, 176, 176.1 НК РФ, а также в соответствии с письмом от 12.07.2019 №КЧ-5-8/2120ДСП@; </w:t>
      </w:r>
    </w:p>
    <w:p w:rsidR="00471B21" w:rsidRPr="00BE68F6" w:rsidRDefault="00471B21" w:rsidP="00471B21">
      <w:pPr>
        <w:autoSpaceDE w:val="0"/>
        <w:autoSpaceDN w:val="0"/>
        <w:adjustRightInd w:val="0"/>
        <w:ind w:firstLine="426"/>
        <w:jc w:val="both"/>
        <w:rPr>
          <w:sz w:val="24"/>
          <w:szCs w:val="24"/>
        </w:rPr>
      </w:pPr>
      <w:r w:rsidRPr="00BE68F6">
        <w:rPr>
          <w:sz w:val="24"/>
          <w:szCs w:val="24"/>
        </w:rPr>
        <w:t xml:space="preserve"> - проводить своевременный и качественный анализ заполнения журнала учета работы по зачетам и возвратам;</w:t>
      </w:r>
    </w:p>
    <w:p w:rsidR="00471B21" w:rsidRPr="00BE68F6" w:rsidRDefault="00471B21" w:rsidP="00471B21">
      <w:pPr>
        <w:autoSpaceDE w:val="0"/>
        <w:autoSpaceDN w:val="0"/>
        <w:adjustRightInd w:val="0"/>
        <w:ind w:left="11" w:firstLine="426"/>
        <w:jc w:val="both"/>
        <w:rPr>
          <w:sz w:val="24"/>
          <w:szCs w:val="24"/>
        </w:rPr>
      </w:pPr>
      <w:r w:rsidRPr="00BE68F6">
        <w:rPr>
          <w:sz w:val="24"/>
          <w:szCs w:val="24"/>
        </w:rPr>
        <w:t>- осуществлять возвраты государственной пошлины по статье 333.40 главы 25.3 Налогового Кодекса Российской Федерации;</w:t>
      </w:r>
    </w:p>
    <w:p w:rsidR="00471B21" w:rsidRPr="00BE68F6" w:rsidRDefault="00471B21" w:rsidP="00471B21">
      <w:pPr>
        <w:autoSpaceDE w:val="0"/>
        <w:autoSpaceDN w:val="0"/>
        <w:adjustRightInd w:val="0"/>
        <w:ind w:firstLine="426"/>
        <w:jc w:val="both"/>
        <w:rPr>
          <w:sz w:val="24"/>
          <w:szCs w:val="24"/>
        </w:rPr>
      </w:pPr>
      <w:r w:rsidRPr="00BE68F6">
        <w:rPr>
          <w:sz w:val="24"/>
          <w:szCs w:val="24"/>
        </w:rPr>
        <w:t>- проводить своевременный и качественный анализ заполнения информационного ресурса учет госпошлины, уплаченной по ЮЗД, совершенными судами и мировыми судьями;</w:t>
      </w:r>
    </w:p>
    <w:p w:rsidR="00471B21" w:rsidRPr="00BE68F6" w:rsidRDefault="00471B21" w:rsidP="00471B21">
      <w:pPr>
        <w:autoSpaceDE w:val="0"/>
        <w:autoSpaceDN w:val="0"/>
        <w:adjustRightInd w:val="0"/>
        <w:ind w:firstLine="426"/>
        <w:jc w:val="both"/>
        <w:rPr>
          <w:sz w:val="24"/>
          <w:szCs w:val="24"/>
        </w:rPr>
      </w:pPr>
      <w:r w:rsidRPr="00BE68F6">
        <w:rPr>
          <w:sz w:val="24"/>
          <w:szCs w:val="24"/>
        </w:rPr>
        <w:t xml:space="preserve">- осуществлять принудительное взыскание задолженности по государственной пошлине по делам, рассматриваемым в судах с налогоплательщиков, на основании исполнительных листов, выданных судом; </w:t>
      </w:r>
    </w:p>
    <w:p w:rsidR="00471B21" w:rsidRPr="00BE68F6" w:rsidRDefault="00471B21" w:rsidP="00471B21">
      <w:pPr>
        <w:autoSpaceDE w:val="0"/>
        <w:autoSpaceDN w:val="0"/>
        <w:adjustRightInd w:val="0"/>
        <w:ind w:firstLine="426"/>
        <w:jc w:val="both"/>
        <w:rPr>
          <w:sz w:val="24"/>
          <w:szCs w:val="24"/>
        </w:rPr>
      </w:pPr>
      <w:r w:rsidRPr="00BE68F6">
        <w:rPr>
          <w:sz w:val="24"/>
          <w:szCs w:val="24"/>
        </w:rPr>
        <w:t>- проводить своевременный и качественный анализ заполнения журнала взыскание государственной пошлины по делам, рассматриваемым в судах;</w:t>
      </w:r>
    </w:p>
    <w:p w:rsidR="00471B21" w:rsidRPr="00BE68F6" w:rsidRDefault="00471B21" w:rsidP="00471B21">
      <w:pPr>
        <w:pStyle w:val="ConsPlusNormal"/>
        <w:ind w:firstLine="540"/>
        <w:jc w:val="both"/>
        <w:rPr>
          <w:rFonts w:ascii="Times New Roman" w:hAnsi="Times New Roman" w:cs="Times New Roman"/>
          <w:sz w:val="24"/>
          <w:szCs w:val="24"/>
        </w:rPr>
      </w:pPr>
      <w:r w:rsidRPr="00BE68F6">
        <w:rPr>
          <w:rFonts w:ascii="Times New Roman" w:hAnsi="Times New Roman" w:cs="Times New Roman"/>
          <w:sz w:val="24"/>
          <w:szCs w:val="24"/>
        </w:rPr>
        <w:t xml:space="preserve">- осуществлять иные функции </w:t>
      </w:r>
      <w:r>
        <w:rPr>
          <w:rFonts w:ascii="Times New Roman" w:hAnsi="Times New Roman" w:cs="Times New Roman"/>
          <w:sz w:val="24"/>
          <w:szCs w:val="24"/>
        </w:rPr>
        <w:t>по поручению руководства отдела.</w:t>
      </w:r>
    </w:p>
    <w:p w:rsidR="00471B21" w:rsidRPr="00BE68F6" w:rsidRDefault="00471B21" w:rsidP="00156065">
      <w:pPr>
        <w:widowControl w:val="0"/>
        <w:jc w:val="center"/>
        <w:rPr>
          <w:b/>
          <w:sz w:val="24"/>
          <w:szCs w:val="24"/>
        </w:rPr>
      </w:pPr>
    </w:p>
    <w:p w:rsidR="004752C7" w:rsidRPr="00BE68F6" w:rsidRDefault="004752C7" w:rsidP="004752C7">
      <w:pPr>
        <w:widowControl w:val="0"/>
        <w:jc w:val="center"/>
        <w:rPr>
          <w:b/>
          <w:sz w:val="24"/>
          <w:szCs w:val="24"/>
        </w:rPr>
      </w:pPr>
      <w:r w:rsidRPr="00BE68F6">
        <w:rPr>
          <w:b/>
          <w:sz w:val="24"/>
          <w:szCs w:val="24"/>
        </w:rPr>
        <w:t>Отдельные положения должностного регламента</w:t>
      </w:r>
    </w:p>
    <w:p w:rsidR="004752C7" w:rsidRPr="00BE68F6" w:rsidRDefault="004752C7" w:rsidP="004752C7">
      <w:pPr>
        <w:widowControl w:val="0"/>
        <w:jc w:val="center"/>
        <w:rPr>
          <w:b/>
          <w:sz w:val="24"/>
          <w:szCs w:val="24"/>
        </w:rPr>
      </w:pPr>
      <w:r w:rsidRPr="00BE68F6">
        <w:rPr>
          <w:b/>
          <w:sz w:val="24"/>
          <w:szCs w:val="24"/>
        </w:rPr>
        <w:t xml:space="preserve">государственного налогового инспектора </w:t>
      </w:r>
    </w:p>
    <w:p w:rsidR="004752C7" w:rsidRPr="00BE68F6" w:rsidRDefault="004752C7" w:rsidP="004752C7">
      <w:pPr>
        <w:widowControl w:val="0"/>
        <w:jc w:val="center"/>
        <w:rPr>
          <w:b/>
          <w:sz w:val="24"/>
          <w:szCs w:val="24"/>
        </w:rPr>
      </w:pPr>
      <w:r w:rsidRPr="00BE68F6">
        <w:rPr>
          <w:b/>
          <w:sz w:val="24"/>
          <w:szCs w:val="24"/>
        </w:rPr>
        <w:t>отдела урегулирования задолженности</w:t>
      </w:r>
    </w:p>
    <w:p w:rsidR="004752C7" w:rsidRPr="00BE68F6" w:rsidRDefault="004752C7" w:rsidP="004752C7">
      <w:pPr>
        <w:autoSpaceDE w:val="0"/>
        <w:autoSpaceDN w:val="0"/>
        <w:adjustRightInd w:val="0"/>
        <w:ind w:firstLine="708"/>
        <w:jc w:val="both"/>
        <w:rPr>
          <w:sz w:val="24"/>
          <w:szCs w:val="24"/>
        </w:rPr>
      </w:pPr>
      <w:r w:rsidRPr="00BE68F6">
        <w:rPr>
          <w:sz w:val="24"/>
          <w:szCs w:val="24"/>
        </w:rPr>
        <w:t>В целях реализации задач и функций, возложенных на отдел урегулирования задолженности Инспекции, государственный налоговый инспектор в рамках компетенции Отдела обязан:</w:t>
      </w:r>
    </w:p>
    <w:p w:rsidR="004752C7" w:rsidRPr="00BE68F6" w:rsidRDefault="004752C7" w:rsidP="004752C7">
      <w:pPr>
        <w:autoSpaceDE w:val="0"/>
        <w:autoSpaceDN w:val="0"/>
        <w:adjustRightInd w:val="0"/>
        <w:ind w:firstLine="426"/>
        <w:jc w:val="both"/>
        <w:rPr>
          <w:sz w:val="24"/>
          <w:szCs w:val="24"/>
        </w:rPr>
      </w:pPr>
      <w:r w:rsidRPr="00BE68F6">
        <w:rPr>
          <w:sz w:val="24"/>
          <w:szCs w:val="24"/>
        </w:rPr>
        <w:t>- осуществлять принудительное взыскание задолженности с налогоплательщиков - физических лиц;</w:t>
      </w:r>
    </w:p>
    <w:p w:rsidR="004752C7" w:rsidRPr="00BE68F6" w:rsidRDefault="004752C7" w:rsidP="004752C7">
      <w:pPr>
        <w:autoSpaceDE w:val="0"/>
        <w:autoSpaceDN w:val="0"/>
        <w:adjustRightInd w:val="0"/>
        <w:ind w:firstLine="426"/>
        <w:jc w:val="both"/>
        <w:rPr>
          <w:sz w:val="24"/>
          <w:szCs w:val="24"/>
        </w:rPr>
      </w:pPr>
      <w:r w:rsidRPr="00BE68F6">
        <w:rPr>
          <w:sz w:val="24"/>
          <w:szCs w:val="24"/>
        </w:rPr>
        <w:t>- подготавливать материалы для взыскания задолженности за счёт имущества налогоплательщиков - физических лиц, в соответствии со статьей 48 НК РФ, взаимодействовать со службой судебных приставов;</w:t>
      </w:r>
    </w:p>
    <w:p w:rsidR="004752C7" w:rsidRPr="00BE68F6" w:rsidRDefault="004752C7" w:rsidP="004752C7">
      <w:pPr>
        <w:autoSpaceDE w:val="0"/>
        <w:autoSpaceDN w:val="0"/>
        <w:adjustRightInd w:val="0"/>
        <w:ind w:firstLine="426"/>
        <w:jc w:val="both"/>
        <w:rPr>
          <w:sz w:val="24"/>
          <w:szCs w:val="24"/>
        </w:rPr>
      </w:pPr>
      <w:r w:rsidRPr="00BE68F6">
        <w:rPr>
          <w:sz w:val="24"/>
          <w:szCs w:val="24"/>
        </w:rPr>
        <w:t xml:space="preserve">- осуществлять подготовку уведомлений налогоплательщикам о фактах излишней уплаты налога и документов на возврат или зачёт излишне уплаченных либо излишне взысканных сумм, а также возмещение налога на добавленную стоимость;      </w:t>
      </w:r>
    </w:p>
    <w:p w:rsidR="004752C7" w:rsidRPr="00BE68F6" w:rsidRDefault="004752C7" w:rsidP="004752C7">
      <w:pPr>
        <w:autoSpaceDE w:val="0"/>
        <w:autoSpaceDN w:val="0"/>
        <w:adjustRightInd w:val="0"/>
        <w:ind w:firstLine="426"/>
        <w:jc w:val="both"/>
        <w:rPr>
          <w:sz w:val="24"/>
          <w:szCs w:val="24"/>
        </w:rPr>
      </w:pPr>
      <w:r w:rsidRPr="00BE68F6">
        <w:rPr>
          <w:sz w:val="24"/>
          <w:szCs w:val="24"/>
        </w:rPr>
        <w:t xml:space="preserve">- осуществлять возвраты или зачеты в установленные законодательством сроки в соответствии со ст.78, 79, 176, 176.1 НК РФ, а также в соответствии с письмом от 12.07.2019 №КЧ-5-8/2120ДСП@; </w:t>
      </w:r>
    </w:p>
    <w:p w:rsidR="004752C7" w:rsidRPr="00BE68F6" w:rsidRDefault="004752C7" w:rsidP="004752C7">
      <w:pPr>
        <w:autoSpaceDE w:val="0"/>
        <w:autoSpaceDN w:val="0"/>
        <w:adjustRightInd w:val="0"/>
        <w:ind w:firstLine="426"/>
        <w:jc w:val="both"/>
        <w:rPr>
          <w:sz w:val="24"/>
          <w:szCs w:val="24"/>
        </w:rPr>
      </w:pPr>
      <w:r w:rsidRPr="00BE68F6">
        <w:rPr>
          <w:sz w:val="24"/>
          <w:szCs w:val="24"/>
        </w:rPr>
        <w:t xml:space="preserve"> - проводить своевременный и качественный анализ заполнения журнала учета работы по зачетам и возвратам;</w:t>
      </w:r>
    </w:p>
    <w:p w:rsidR="004752C7" w:rsidRPr="00BE68F6" w:rsidRDefault="004752C7" w:rsidP="004752C7">
      <w:pPr>
        <w:autoSpaceDE w:val="0"/>
        <w:autoSpaceDN w:val="0"/>
        <w:adjustRightInd w:val="0"/>
        <w:ind w:left="11" w:firstLine="426"/>
        <w:jc w:val="both"/>
        <w:rPr>
          <w:sz w:val="24"/>
          <w:szCs w:val="24"/>
        </w:rPr>
      </w:pPr>
      <w:r w:rsidRPr="00BE68F6">
        <w:rPr>
          <w:sz w:val="24"/>
          <w:szCs w:val="24"/>
        </w:rPr>
        <w:t>- осуществлять возвраты государственной пошлины по статье 333.40 главы 25.3 Налогового Кодекса Российской Федерации;</w:t>
      </w:r>
    </w:p>
    <w:p w:rsidR="004752C7" w:rsidRPr="00BE68F6" w:rsidRDefault="004752C7" w:rsidP="00471B21">
      <w:pPr>
        <w:autoSpaceDE w:val="0"/>
        <w:autoSpaceDN w:val="0"/>
        <w:adjustRightInd w:val="0"/>
        <w:ind w:firstLine="426"/>
        <w:jc w:val="both"/>
        <w:rPr>
          <w:sz w:val="24"/>
          <w:szCs w:val="24"/>
        </w:rPr>
      </w:pPr>
      <w:r w:rsidRPr="00BE68F6">
        <w:rPr>
          <w:sz w:val="24"/>
          <w:szCs w:val="24"/>
        </w:rPr>
        <w:t>- осуществлять принудительное взыскание задолженности по государственной пошлине по делам, рассматриваемым в судах с налогоплательщиков, на основании исполни</w:t>
      </w:r>
      <w:r w:rsidR="00471B21">
        <w:rPr>
          <w:sz w:val="24"/>
          <w:szCs w:val="24"/>
        </w:rPr>
        <w:t>тельных листов, выданных судом.</w:t>
      </w:r>
    </w:p>
    <w:p w:rsidR="002C2000" w:rsidRDefault="002C2000" w:rsidP="00963853">
      <w:pPr>
        <w:ind w:firstLine="708"/>
        <w:jc w:val="both"/>
        <w:rPr>
          <w:rFonts w:eastAsia="Calibri"/>
          <w:sz w:val="24"/>
          <w:szCs w:val="24"/>
          <w:lang w:eastAsia="en-US"/>
        </w:rPr>
      </w:pPr>
    </w:p>
    <w:p w:rsidR="00156065" w:rsidRPr="00BE68F6" w:rsidRDefault="00156065" w:rsidP="00156065">
      <w:pPr>
        <w:widowControl w:val="0"/>
        <w:jc w:val="center"/>
        <w:rPr>
          <w:b/>
          <w:sz w:val="24"/>
          <w:szCs w:val="24"/>
        </w:rPr>
      </w:pPr>
      <w:r w:rsidRPr="00BE68F6">
        <w:rPr>
          <w:b/>
          <w:sz w:val="24"/>
          <w:szCs w:val="24"/>
        </w:rPr>
        <w:t>Отдельные положения должностного регламента</w:t>
      </w:r>
    </w:p>
    <w:p w:rsidR="00156065" w:rsidRPr="00BE68F6" w:rsidRDefault="00156065" w:rsidP="00156065">
      <w:pPr>
        <w:widowControl w:val="0"/>
        <w:jc w:val="center"/>
        <w:rPr>
          <w:b/>
          <w:sz w:val="24"/>
          <w:szCs w:val="24"/>
        </w:rPr>
      </w:pPr>
      <w:r w:rsidRPr="00BE68F6">
        <w:rPr>
          <w:b/>
          <w:sz w:val="24"/>
          <w:szCs w:val="24"/>
        </w:rPr>
        <w:t xml:space="preserve">старшего государственного налогового инспектора отдела учета </w:t>
      </w:r>
    </w:p>
    <w:p w:rsidR="00156065" w:rsidRPr="00BE68F6" w:rsidRDefault="00156065" w:rsidP="00156065">
      <w:pPr>
        <w:widowControl w:val="0"/>
        <w:jc w:val="center"/>
        <w:rPr>
          <w:b/>
          <w:sz w:val="24"/>
          <w:szCs w:val="24"/>
        </w:rPr>
      </w:pPr>
      <w:r w:rsidRPr="00BE68F6">
        <w:rPr>
          <w:b/>
          <w:sz w:val="24"/>
          <w:szCs w:val="24"/>
        </w:rPr>
        <w:t>и работы с налогоплательщиками</w:t>
      </w:r>
    </w:p>
    <w:p w:rsidR="00156065" w:rsidRPr="00BE68F6" w:rsidRDefault="00156065" w:rsidP="00156065">
      <w:pPr>
        <w:autoSpaceDE w:val="0"/>
        <w:autoSpaceDN w:val="0"/>
        <w:adjustRightInd w:val="0"/>
        <w:ind w:firstLine="540"/>
        <w:jc w:val="both"/>
        <w:outlineLvl w:val="1"/>
        <w:rPr>
          <w:sz w:val="24"/>
          <w:szCs w:val="24"/>
        </w:rPr>
      </w:pPr>
      <w:r w:rsidRPr="00BE68F6">
        <w:rPr>
          <w:sz w:val="24"/>
          <w:szCs w:val="24"/>
        </w:rPr>
        <w:lastRenderedPageBreak/>
        <w:t xml:space="preserve">В целях реализации задач и функций, возложенных </w:t>
      </w:r>
      <w:r w:rsidR="00456890" w:rsidRPr="00BE68F6">
        <w:rPr>
          <w:sz w:val="24"/>
          <w:szCs w:val="24"/>
        </w:rPr>
        <w:t xml:space="preserve">на </w:t>
      </w:r>
      <w:r w:rsidRPr="00BE68F6">
        <w:rPr>
          <w:sz w:val="24"/>
          <w:szCs w:val="24"/>
        </w:rPr>
        <w:t>отдел учета и работы с налогоплательщиками</w:t>
      </w:r>
      <w:r w:rsidRPr="00BE68F6">
        <w:rPr>
          <w:bCs/>
          <w:sz w:val="24"/>
          <w:szCs w:val="24"/>
        </w:rPr>
        <w:t xml:space="preserve">, старший государственный налоговый инспектор </w:t>
      </w:r>
      <w:r w:rsidRPr="00BE68F6">
        <w:rPr>
          <w:rFonts w:eastAsia="Calibri"/>
          <w:sz w:val="24"/>
          <w:szCs w:val="24"/>
        </w:rPr>
        <w:t xml:space="preserve">обязан: </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администрирование базы данных по учету налогоплательщиков;</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готовить регламентную отчетность (контрольные задания вышестоящих инспекций);</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прием и выдачу документов для государственной регистрации в Едином Регистрационном Центре и выдачу (направление) расписок в получении документов;</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формировать в установленном порядке ЕГРН в части Инспекции, обеспечивать полноту и достоверность включенных в него сведений;</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предоставлять сведения, содержащиеся в ЕГРН, пользователям по запросам;</w:t>
      </w:r>
    </w:p>
    <w:p w:rsidR="00040689" w:rsidRPr="00BE68F6" w:rsidRDefault="00040689" w:rsidP="00040689">
      <w:pPr>
        <w:autoSpaceDE w:val="0"/>
        <w:autoSpaceDN w:val="0"/>
        <w:adjustRightInd w:val="0"/>
        <w:ind w:firstLine="540"/>
        <w:jc w:val="both"/>
        <w:rPr>
          <w:sz w:val="24"/>
          <w:szCs w:val="24"/>
        </w:rPr>
      </w:pPr>
      <w:r w:rsidRPr="00BE68F6">
        <w:rPr>
          <w:sz w:val="24"/>
          <w:szCs w:val="24"/>
        </w:rPr>
        <w:t>- проводить осмотры места нахождения организации, адреса места жительства и (или) осуществления деятельности индивидуального предпринимателя, исполнять поручения о проведении осмотров (обследований) помещений и территорий налогоплательщиков по запросам налоговых органов.</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выдачу (направление по почте) уведомления о снятии с учета организации</w:t>
      </w:r>
      <w:r w:rsidRPr="00BE68F6">
        <w:rPr>
          <w:rStyle w:val="a4"/>
          <w:sz w:val="24"/>
          <w:szCs w:val="24"/>
        </w:rPr>
        <w:t>,</w:t>
      </w:r>
      <w:r w:rsidRPr="00BE68F6">
        <w:rPr>
          <w:sz w:val="24"/>
          <w:szCs w:val="24"/>
        </w:rPr>
        <w:t xml:space="preserve"> индивидуального предпринимателя, частного нотариуса, адвоката;</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постановку на учет (снятие с учета) российских организаций и индивидуальных предпринимателей по иным основаниям, установленным Кодексом, и направление (выдачу) свидетельства о постановке на учет в налоговом органе налогоплательщика, соответствующего уведомления о постановке на учет (снятии с учета) организациям и индивидуальным предпринимателям;</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постановку на учет (снятие с учета) юридических лиц и физических лиц по основаниям, предусмотренным статьей 85 Налогового Кодекса Российской Федерации;</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постановку на учет (снятие с учета) физических лиц, не относящихся к индивидуальным предпринимателям, и выдачу (направление по почте) свидетельства о постановке на учет или соответствующих уведомлений о постановке на учет (снятии с учета);</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в установленном порядке учет сведений, поступающих от органов (учреждений), обязанных в соответствии с действующим законодательством представлять информацию в налоговые органы;</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постановку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осуществлять внесение отметки об ИНН в паспорт гражданина Российской Федерации;</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подготавливать для публикации сведений об ИНН налогоплательщиков, о сериях и номерах свидетельств о постановке на учет, признанных недействительными;</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подготавливать для передачи в юридический отдел материалов для обеспечения производства по делам о налоговых и административных правонарушениях, нарушениях законодательства о налогах и сборах;</w:t>
      </w:r>
    </w:p>
    <w:p w:rsidR="00040689" w:rsidRPr="00BE68F6" w:rsidRDefault="00040689" w:rsidP="00040689">
      <w:pPr>
        <w:autoSpaceDE w:val="0"/>
        <w:autoSpaceDN w:val="0"/>
        <w:adjustRightInd w:val="0"/>
        <w:ind w:firstLine="540"/>
        <w:jc w:val="both"/>
        <w:outlineLvl w:val="2"/>
        <w:rPr>
          <w:sz w:val="24"/>
          <w:szCs w:val="24"/>
        </w:rPr>
      </w:pPr>
      <w:r w:rsidRPr="00BE68F6">
        <w:rPr>
          <w:sz w:val="24"/>
          <w:szCs w:val="24"/>
        </w:rPr>
        <w:t>- подготавливать информацию о налогоплательщиках для предъявления исков в судебные органы о ликвидации юридического лица и индивидуального предпринимателя.</w:t>
      </w:r>
    </w:p>
    <w:p w:rsidR="00040689" w:rsidRPr="00BE68F6" w:rsidRDefault="00040689" w:rsidP="00040689">
      <w:pPr>
        <w:autoSpaceDE w:val="0"/>
        <w:autoSpaceDN w:val="0"/>
        <w:adjustRightInd w:val="0"/>
        <w:ind w:firstLine="540"/>
        <w:jc w:val="both"/>
        <w:outlineLvl w:val="2"/>
        <w:rPr>
          <w:sz w:val="24"/>
          <w:szCs w:val="24"/>
        </w:rPr>
      </w:pPr>
    </w:p>
    <w:p w:rsidR="00FA4880" w:rsidRPr="00BE68F6" w:rsidRDefault="00FA4880" w:rsidP="00EE1FA1">
      <w:pPr>
        <w:widowControl w:val="0"/>
        <w:jc w:val="center"/>
        <w:rPr>
          <w:b/>
          <w:sz w:val="24"/>
          <w:szCs w:val="24"/>
        </w:rPr>
      </w:pPr>
      <w:r w:rsidRPr="00BE68F6">
        <w:rPr>
          <w:b/>
          <w:sz w:val="24"/>
          <w:szCs w:val="24"/>
        </w:rPr>
        <w:t>Отдельные положения должностного регламента</w:t>
      </w:r>
    </w:p>
    <w:p w:rsidR="00FA4880" w:rsidRPr="00BE68F6" w:rsidRDefault="00FA4880" w:rsidP="00EE1FA1">
      <w:pPr>
        <w:widowControl w:val="0"/>
        <w:jc w:val="center"/>
        <w:rPr>
          <w:b/>
          <w:sz w:val="24"/>
          <w:szCs w:val="24"/>
        </w:rPr>
      </w:pPr>
      <w:r w:rsidRPr="00BE68F6">
        <w:rPr>
          <w:b/>
          <w:sz w:val="24"/>
          <w:szCs w:val="24"/>
        </w:rPr>
        <w:t>государственного налогового инспектора отдела учета</w:t>
      </w:r>
    </w:p>
    <w:p w:rsidR="00FA4880" w:rsidRPr="00BE68F6" w:rsidRDefault="00FA4880" w:rsidP="00EE1FA1">
      <w:pPr>
        <w:widowControl w:val="0"/>
        <w:jc w:val="center"/>
        <w:rPr>
          <w:b/>
          <w:sz w:val="24"/>
          <w:szCs w:val="24"/>
        </w:rPr>
      </w:pPr>
      <w:r w:rsidRPr="00BE68F6">
        <w:rPr>
          <w:b/>
          <w:sz w:val="24"/>
          <w:szCs w:val="24"/>
        </w:rPr>
        <w:t>и работы с налогоплательщиками</w:t>
      </w:r>
    </w:p>
    <w:p w:rsidR="00D943AD" w:rsidRPr="00BE68F6" w:rsidRDefault="00D943AD" w:rsidP="00D943AD">
      <w:pPr>
        <w:autoSpaceDE w:val="0"/>
        <w:autoSpaceDN w:val="0"/>
        <w:adjustRightInd w:val="0"/>
        <w:ind w:firstLine="540"/>
        <w:jc w:val="both"/>
        <w:outlineLvl w:val="1"/>
        <w:rPr>
          <w:sz w:val="24"/>
          <w:szCs w:val="24"/>
        </w:rPr>
      </w:pPr>
      <w:r w:rsidRPr="00BE68F6">
        <w:rPr>
          <w:sz w:val="24"/>
          <w:szCs w:val="24"/>
        </w:rPr>
        <w:t xml:space="preserve">В целях реализации задач и функций, возложенных </w:t>
      </w:r>
      <w:r w:rsidR="00456890" w:rsidRPr="00BE68F6">
        <w:rPr>
          <w:sz w:val="24"/>
          <w:szCs w:val="24"/>
        </w:rPr>
        <w:t xml:space="preserve">на </w:t>
      </w:r>
      <w:r w:rsidRPr="00BE68F6">
        <w:rPr>
          <w:sz w:val="24"/>
          <w:szCs w:val="24"/>
        </w:rPr>
        <w:t>отдел учета и работы с налогоплательщиками</w:t>
      </w:r>
      <w:r w:rsidRPr="00BE68F6">
        <w:rPr>
          <w:bCs/>
          <w:sz w:val="24"/>
          <w:szCs w:val="24"/>
        </w:rPr>
        <w:t xml:space="preserve">, государственный налоговый инспектор </w:t>
      </w:r>
      <w:r w:rsidRPr="00BE68F6">
        <w:rPr>
          <w:rFonts w:eastAsia="Calibri"/>
          <w:sz w:val="24"/>
          <w:szCs w:val="24"/>
        </w:rPr>
        <w:t xml:space="preserve">обязан: </w:t>
      </w:r>
    </w:p>
    <w:p w:rsidR="00D943AD" w:rsidRPr="00BE68F6" w:rsidRDefault="00D943AD" w:rsidP="00D943AD">
      <w:pPr>
        <w:autoSpaceDE w:val="0"/>
        <w:autoSpaceDN w:val="0"/>
        <w:adjustRightInd w:val="0"/>
        <w:ind w:firstLine="540"/>
        <w:jc w:val="both"/>
        <w:outlineLvl w:val="2"/>
        <w:rPr>
          <w:sz w:val="24"/>
          <w:szCs w:val="24"/>
        </w:rPr>
      </w:pPr>
      <w:r w:rsidRPr="00BE68F6">
        <w:rPr>
          <w:sz w:val="24"/>
          <w:szCs w:val="24"/>
        </w:rPr>
        <w:t>- осуществлять администрирование базы данных по учету налогоплательщиков;</w:t>
      </w:r>
    </w:p>
    <w:p w:rsidR="00D943AD" w:rsidRPr="00BE68F6" w:rsidRDefault="00D943AD" w:rsidP="00D943AD">
      <w:pPr>
        <w:autoSpaceDE w:val="0"/>
        <w:autoSpaceDN w:val="0"/>
        <w:adjustRightInd w:val="0"/>
        <w:ind w:firstLine="540"/>
        <w:jc w:val="both"/>
        <w:outlineLvl w:val="2"/>
        <w:rPr>
          <w:sz w:val="24"/>
          <w:szCs w:val="24"/>
        </w:rPr>
      </w:pPr>
      <w:r w:rsidRPr="00BE68F6">
        <w:rPr>
          <w:sz w:val="24"/>
          <w:szCs w:val="24"/>
        </w:rPr>
        <w:t>- осуществлять прием и выдачу документов для государственной регистрации в Едином Регистрационном Центре и выдачу (направление) расписок в получении документов;</w:t>
      </w:r>
    </w:p>
    <w:p w:rsidR="00D943AD" w:rsidRPr="00BE68F6" w:rsidRDefault="00D943AD" w:rsidP="00D943AD">
      <w:pPr>
        <w:autoSpaceDE w:val="0"/>
        <w:autoSpaceDN w:val="0"/>
        <w:adjustRightInd w:val="0"/>
        <w:ind w:firstLine="540"/>
        <w:jc w:val="both"/>
        <w:outlineLvl w:val="2"/>
        <w:rPr>
          <w:sz w:val="24"/>
          <w:szCs w:val="24"/>
        </w:rPr>
      </w:pPr>
      <w:r w:rsidRPr="00BE68F6">
        <w:rPr>
          <w:sz w:val="24"/>
          <w:szCs w:val="24"/>
        </w:rPr>
        <w:t>- формировать в установленном порядке ЕГРН в части Инспекции, обеспечивать полноту и достоверность включенных в него сведений;</w:t>
      </w:r>
    </w:p>
    <w:p w:rsidR="00D943AD" w:rsidRPr="00BE68F6" w:rsidRDefault="00D943AD" w:rsidP="00D943AD">
      <w:pPr>
        <w:autoSpaceDE w:val="0"/>
        <w:autoSpaceDN w:val="0"/>
        <w:adjustRightInd w:val="0"/>
        <w:ind w:firstLine="540"/>
        <w:jc w:val="both"/>
        <w:outlineLvl w:val="2"/>
        <w:rPr>
          <w:sz w:val="24"/>
          <w:szCs w:val="24"/>
        </w:rPr>
      </w:pPr>
      <w:r w:rsidRPr="00BE68F6">
        <w:rPr>
          <w:sz w:val="24"/>
          <w:szCs w:val="24"/>
        </w:rPr>
        <w:lastRenderedPageBreak/>
        <w:t>- предоставлять сведения, содержащиеся в ЕГРН, пользователям по запросам;</w:t>
      </w:r>
    </w:p>
    <w:p w:rsidR="00D943AD" w:rsidRPr="00BE68F6" w:rsidRDefault="00D943AD" w:rsidP="00D943AD">
      <w:pPr>
        <w:autoSpaceDE w:val="0"/>
        <w:autoSpaceDN w:val="0"/>
        <w:adjustRightInd w:val="0"/>
        <w:ind w:firstLine="540"/>
        <w:jc w:val="both"/>
        <w:rPr>
          <w:sz w:val="24"/>
          <w:szCs w:val="24"/>
        </w:rPr>
      </w:pPr>
      <w:r w:rsidRPr="00BE68F6">
        <w:rPr>
          <w:sz w:val="24"/>
          <w:szCs w:val="24"/>
        </w:rPr>
        <w:t>- проводить осмотры места нахождения организации, адреса места жительства и (или) осуществления деятельности индивидуального предпринимателя, исполнять поручения о проведении осмотров (обследований) помещений и территорий налогоплательщиков по запросам налоговых органов.</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выдачу (направление по почте) уведомления о снятии с учета организации</w:t>
      </w:r>
      <w:r w:rsidRPr="00BE68F6">
        <w:rPr>
          <w:rStyle w:val="a4"/>
          <w:sz w:val="24"/>
          <w:szCs w:val="24"/>
        </w:rPr>
        <w:t>,</w:t>
      </w:r>
      <w:r w:rsidRPr="00BE68F6">
        <w:rPr>
          <w:sz w:val="24"/>
          <w:szCs w:val="24"/>
        </w:rPr>
        <w:t xml:space="preserve"> индивидуального предпринимателя, частного нотариуса, адвоката;</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постановку на учет (снятие с учета) российских организаций и индивидуальных предпринимателей по иным основаниям, установленным Кодексом, и направление (выдачу) свидетельства о постановке на учет в налоговом органе налогоплательщика, соответствующего уведомления о постановке на учет (снятии с учета) организациям и индивидуальным предпринимателям;</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постановку на учет (снятие с учета) юридических лиц и физических лиц по основаниям, предусмотренным статьей 85 Налогового Кодекса Российской Федерации;</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постановку на учет (снятие с учета) физических лиц, не относящихся к индивидуальным предпринимателям, и выдачу (направление по почте) свидетельства о постановке на учет или соответствующих уведомлений о постановке на учет (снятии с учета);</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постановку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осуществлять внесение отметки об ИНН в паспорт гражданина Российской Федерации;</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подготавливать для публикации сведений об ИНН налогоплательщиков, о сериях и номерах свидетельств о постановке на учет, признанных недействительными;</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подготавливать информацию о налогоплательщиках для предъявления исков в судебные органы о ликвидации юридического лица и индивидуального предпринимателя</w:t>
      </w:r>
    </w:p>
    <w:p w:rsidR="00D943AD" w:rsidRPr="00BE68F6" w:rsidRDefault="00D943AD" w:rsidP="00D943AD">
      <w:pPr>
        <w:autoSpaceDE w:val="0"/>
        <w:autoSpaceDN w:val="0"/>
        <w:adjustRightInd w:val="0"/>
        <w:ind w:firstLine="709"/>
        <w:jc w:val="both"/>
        <w:outlineLvl w:val="2"/>
        <w:rPr>
          <w:sz w:val="24"/>
          <w:szCs w:val="24"/>
        </w:rPr>
      </w:pPr>
      <w:r w:rsidRPr="00BE68F6">
        <w:rPr>
          <w:sz w:val="24"/>
          <w:szCs w:val="24"/>
        </w:rPr>
        <w:t xml:space="preserve">- осуществлять ведение территориального раздела базы данных по учету бланков Свидетельств и формирование </w:t>
      </w:r>
      <w:proofErr w:type="gramStart"/>
      <w:r w:rsidRPr="00BE68F6">
        <w:rPr>
          <w:sz w:val="24"/>
          <w:szCs w:val="24"/>
        </w:rPr>
        <w:t>массивов</w:t>
      </w:r>
      <w:proofErr w:type="gramEnd"/>
      <w:r w:rsidRPr="00BE68F6">
        <w:rPr>
          <w:sz w:val="24"/>
          <w:szCs w:val="24"/>
        </w:rPr>
        <w:t xml:space="preserve"> данных для передачи в установленном порядке в вышестоящий территориальный орган ФНС России;</w:t>
      </w:r>
    </w:p>
    <w:p w:rsidR="00003BF6" w:rsidRPr="00BE68F6" w:rsidRDefault="00003BF6" w:rsidP="00003BF6">
      <w:pPr>
        <w:pStyle w:val="ConsPlusNormal"/>
        <w:ind w:firstLine="540"/>
        <w:jc w:val="both"/>
        <w:rPr>
          <w:rFonts w:ascii="Times New Roman" w:hAnsi="Times New Roman" w:cs="Times New Roman"/>
          <w:sz w:val="24"/>
          <w:szCs w:val="24"/>
        </w:rPr>
      </w:pPr>
      <w:r w:rsidRPr="00BE68F6">
        <w:rPr>
          <w:rFonts w:ascii="Times New Roman" w:hAnsi="Times New Roman" w:cs="Times New Roman"/>
          <w:sz w:val="24"/>
          <w:szCs w:val="24"/>
        </w:rPr>
        <w:t>- осуществлять иные функции по поручению руководства отдела;</w:t>
      </w:r>
    </w:p>
    <w:p w:rsidR="00003BF6" w:rsidRPr="00BE68F6" w:rsidRDefault="00003BF6" w:rsidP="00003BF6">
      <w:pPr>
        <w:ind w:firstLine="567"/>
        <w:jc w:val="both"/>
        <w:rPr>
          <w:sz w:val="24"/>
          <w:szCs w:val="24"/>
        </w:rPr>
      </w:pPr>
      <w:r w:rsidRPr="00BE68F6">
        <w:rPr>
          <w:sz w:val="24"/>
          <w:szCs w:val="24"/>
        </w:rPr>
        <w:t>- соблюдать ограничения и запреты, связанные с гражданской службой;</w:t>
      </w:r>
    </w:p>
    <w:p w:rsidR="00003BF6" w:rsidRPr="00BE68F6" w:rsidRDefault="00003BF6" w:rsidP="00003BF6">
      <w:pPr>
        <w:ind w:firstLine="567"/>
        <w:jc w:val="both"/>
        <w:rPr>
          <w:sz w:val="24"/>
          <w:szCs w:val="24"/>
        </w:rPr>
      </w:pPr>
      <w:r w:rsidRPr="00BE68F6">
        <w:rPr>
          <w:sz w:val="24"/>
          <w:szCs w:val="24"/>
        </w:rPr>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FA4880" w:rsidRPr="00BE68F6" w:rsidRDefault="00FA4880" w:rsidP="00FA4880">
      <w:pPr>
        <w:widowControl w:val="0"/>
        <w:jc w:val="center"/>
        <w:rPr>
          <w:b/>
          <w:sz w:val="24"/>
          <w:szCs w:val="24"/>
        </w:rPr>
      </w:pPr>
    </w:p>
    <w:p w:rsidR="00280864" w:rsidRPr="00BE68F6" w:rsidRDefault="00280864" w:rsidP="00280864">
      <w:pPr>
        <w:widowControl w:val="0"/>
        <w:jc w:val="center"/>
        <w:rPr>
          <w:b/>
          <w:sz w:val="24"/>
          <w:szCs w:val="24"/>
        </w:rPr>
      </w:pPr>
      <w:r w:rsidRPr="00BE68F6">
        <w:rPr>
          <w:b/>
          <w:sz w:val="24"/>
          <w:szCs w:val="24"/>
        </w:rPr>
        <w:t>Отдельные положения должностного регламента</w:t>
      </w:r>
    </w:p>
    <w:p w:rsidR="00280864" w:rsidRPr="00BE68F6" w:rsidRDefault="00280864" w:rsidP="00280864">
      <w:pPr>
        <w:widowControl w:val="0"/>
        <w:jc w:val="center"/>
        <w:rPr>
          <w:b/>
          <w:sz w:val="24"/>
          <w:szCs w:val="24"/>
        </w:rPr>
      </w:pPr>
      <w:r w:rsidRPr="00BE68F6">
        <w:rPr>
          <w:b/>
          <w:sz w:val="24"/>
          <w:szCs w:val="24"/>
        </w:rPr>
        <w:t>старшего государственного налогового инспектора отдела выездных проверок</w:t>
      </w:r>
    </w:p>
    <w:p w:rsidR="00280864" w:rsidRPr="00BE68F6" w:rsidRDefault="00280864" w:rsidP="00280864">
      <w:pPr>
        <w:autoSpaceDE w:val="0"/>
        <w:autoSpaceDN w:val="0"/>
        <w:adjustRightInd w:val="0"/>
        <w:ind w:firstLine="540"/>
        <w:jc w:val="both"/>
        <w:outlineLvl w:val="1"/>
        <w:rPr>
          <w:sz w:val="24"/>
          <w:szCs w:val="24"/>
        </w:rPr>
      </w:pPr>
      <w:r w:rsidRPr="00BE68F6">
        <w:rPr>
          <w:sz w:val="24"/>
          <w:szCs w:val="24"/>
        </w:rPr>
        <w:t xml:space="preserve">В целях реализации задач и функций, возложенных </w:t>
      </w:r>
      <w:r w:rsidR="00456890" w:rsidRPr="00BE68F6">
        <w:rPr>
          <w:sz w:val="24"/>
          <w:szCs w:val="24"/>
        </w:rPr>
        <w:t>на отдел выездных проверок</w:t>
      </w:r>
      <w:r w:rsidRPr="00BE68F6">
        <w:rPr>
          <w:bCs/>
          <w:sz w:val="24"/>
          <w:szCs w:val="24"/>
        </w:rPr>
        <w:t xml:space="preserve">, старший государственный налоговый инспектор </w:t>
      </w:r>
      <w:r w:rsidRPr="00BE68F6">
        <w:rPr>
          <w:rFonts w:eastAsia="Calibri"/>
          <w:sz w:val="24"/>
          <w:szCs w:val="24"/>
        </w:rPr>
        <w:t xml:space="preserve">обязан: </w:t>
      </w:r>
    </w:p>
    <w:p w:rsidR="00D4676B" w:rsidRPr="00BE68F6" w:rsidRDefault="00D4676B" w:rsidP="00D4676B">
      <w:pPr>
        <w:ind w:firstLine="540"/>
        <w:jc w:val="both"/>
        <w:rPr>
          <w:sz w:val="24"/>
          <w:szCs w:val="24"/>
        </w:rPr>
      </w:pPr>
      <w:r w:rsidRPr="00BE68F6">
        <w:rPr>
          <w:sz w:val="24"/>
          <w:szCs w:val="24"/>
        </w:rPr>
        <w:t xml:space="preserve">- проводить </w:t>
      </w:r>
      <w:proofErr w:type="spellStart"/>
      <w:r w:rsidRPr="00BE68F6">
        <w:rPr>
          <w:sz w:val="24"/>
          <w:szCs w:val="24"/>
        </w:rPr>
        <w:t>предпроверочную</w:t>
      </w:r>
      <w:proofErr w:type="spellEnd"/>
      <w:r w:rsidRPr="00BE68F6">
        <w:rPr>
          <w:sz w:val="24"/>
          <w:szCs w:val="24"/>
        </w:rPr>
        <w:t xml:space="preserve">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в проверке (балансы, декларации), информации, полученной от правоохранительных и других контролирующих органов; </w:t>
      </w:r>
    </w:p>
    <w:p w:rsidR="00D4676B" w:rsidRPr="00BE68F6" w:rsidRDefault="00D4676B" w:rsidP="00D4676B">
      <w:pPr>
        <w:tabs>
          <w:tab w:val="num" w:pos="-142"/>
        </w:tabs>
        <w:ind w:firstLine="540"/>
        <w:jc w:val="both"/>
        <w:rPr>
          <w:sz w:val="24"/>
          <w:szCs w:val="24"/>
        </w:rPr>
      </w:pPr>
      <w:r w:rsidRPr="00BE68F6">
        <w:rPr>
          <w:sz w:val="24"/>
          <w:szCs w:val="24"/>
        </w:rPr>
        <w:t>- проводить выездные налоговые проверки налогоплательщиков и осуществлять оформление их результатов как самостоятельно, так и в составе группы;</w:t>
      </w:r>
    </w:p>
    <w:p w:rsidR="00D4676B" w:rsidRPr="00BE68F6" w:rsidRDefault="00D4676B" w:rsidP="00D4676B">
      <w:pPr>
        <w:tabs>
          <w:tab w:val="num" w:pos="-142"/>
        </w:tabs>
        <w:ind w:firstLine="540"/>
        <w:jc w:val="both"/>
        <w:rPr>
          <w:sz w:val="24"/>
          <w:szCs w:val="24"/>
        </w:rPr>
      </w:pPr>
      <w:r w:rsidRPr="00BE68F6">
        <w:rPr>
          <w:sz w:val="24"/>
          <w:szCs w:val="24"/>
        </w:rPr>
        <w:t>- заполнять в установленном порядке информационный ресурс по направлению деятельности отдела;</w:t>
      </w:r>
    </w:p>
    <w:p w:rsidR="00D4676B" w:rsidRPr="00BE68F6" w:rsidRDefault="00D4676B" w:rsidP="00D4676B">
      <w:pPr>
        <w:ind w:firstLine="540"/>
        <w:jc w:val="both"/>
        <w:rPr>
          <w:sz w:val="24"/>
          <w:szCs w:val="24"/>
        </w:rPr>
      </w:pPr>
      <w:r w:rsidRPr="00BE68F6">
        <w:rPr>
          <w:sz w:val="24"/>
          <w:szCs w:val="24"/>
        </w:rPr>
        <w:t>- рассматривать с участием отдела налогового аудита представленных налогоплательщиком возражений (объяснений) по актам выездных проверок;</w:t>
      </w:r>
    </w:p>
    <w:p w:rsidR="00D4676B" w:rsidRPr="00BE68F6" w:rsidRDefault="00D4676B" w:rsidP="00D4676B">
      <w:pPr>
        <w:tabs>
          <w:tab w:val="num" w:pos="-142"/>
        </w:tabs>
        <w:ind w:firstLine="540"/>
        <w:jc w:val="both"/>
        <w:rPr>
          <w:sz w:val="24"/>
          <w:szCs w:val="24"/>
        </w:rPr>
      </w:pPr>
      <w:r w:rsidRPr="00BE68F6">
        <w:rPr>
          <w:sz w:val="24"/>
          <w:szCs w:val="24"/>
        </w:rPr>
        <w:lastRenderedPageBreak/>
        <w:t>- осуществлять передачу в юридический отдел материалов выездных налоговых проверок для обеспечения производства по делам о налоговых правонарушениях и о нарушениях законодательства о налогах и сборах;</w:t>
      </w:r>
    </w:p>
    <w:p w:rsidR="00D4676B" w:rsidRPr="00BE68F6" w:rsidRDefault="00D4676B" w:rsidP="00D4676B">
      <w:pPr>
        <w:ind w:firstLine="540"/>
        <w:jc w:val="both"/>
        <w:rPr>
          <w:sz w:val="24"/>
          <w:szCs w:val="24"/>
        </w:rPr>
      </w:pPr>
      <w:r w:rsidRPr="00BE68F6">
        <w:rPr>
          <w:sz w:val="24"/>
          <w:szCs w:val="24"/>
        </w:rPr>
        <w:t>- осуществлять (по необходимости) взаимодействие с правоохранительными и иными контролирующими органами по предмету деятельности отдела;</w:t>
      </w:r>
    </w:p>
    <w:p w:rsidR="00D4676B" w:rsidRPr="00BE68F6" w:rsidRDefault="00D4676B" w:rsidP="00D4676B">
      <w:pPr>
        <w:ind w:firstLine="540"/>
        <w:jc w:val="both"/>
        <w:rPr>
          <w:sz w:val="24"/>
          <w:szCs w:val="24"/>
        </w:rPr>
      </w:pPr>
      <w:r w:rsidRPr="00BE68F6">
        <w:rPr>
          <w:sz w:val="24"/>
          <w:szCs w:val="24"/>
        </w:rPr>
        <w:t>- составлять протоколы об административных правонарушениях;</w:t>
      </w:r>
    </w:p>
    <w:p w:rsidR="00D4676B" w:rsidRPr="00BE68F6" w:rsidRDefault="00D4676B" w:rsidP="00D4676B">
      <w:pPr>
        <w:ind w:firstLine="540"/>
        <w:jc w:val="both"/>
        <w:rPr>
          <w:sz w:val="24"/>
          <w:szCs w:val="24"/>
        </w:rPr>
      </w:pPr>
      <w:r w:rsidRPr="00BE68F6">
        <w:rPr>
          <w:sz w:val="24"/>
          <w:szCs w:val="24"/>
        </w:rPr>
        <w:t xml:space="preserve">- истребовать по необходимости документы </w:t>
      </w:r>
      <w:proofErr w:type="gramStart"/>
      <w:r w:rsidRPr="00BE68F6">
        <w:rPr>
          <w:sz w:val="24"/>
          <w:szCs w:val="24"/>
        </w:rPr>
        <w:t>контрагентов,  проверяемого</w:t>
      </w:r>
      <w:proofErr w:type="gramEnd"/>
      <w:r w:rsidRPr="00BE68F6">
        <w:rPr>
          <w:sz w:val="24"/>
          <w:szCs w:val="24"/>
        </w:rPr>
        <w:t xml:space="preserve"> налогоплательщика;</w:t>
      </w:r>
    </w:p>
    <w:p w:rsidR="00D4676B" w:rsidRPr="00BE68F6" w:rsidRDefault="00D4676B" w:rsidP="00D4676B">
      <w:pPr>
        <w:tabs>
          <w:tab w:val="num" w:pos="-142"/>
        </w:tabs>
        <w:ind w:firstLine="540"/>
        <w:jc w:val="both"/>
        <w:rPr>
          <w:sz w:val="24"/>
          <w:szCs w:val="24"/>
        </w:rPr>
      </w:pPr>
      <w:r w:rsidRPr="00BE68F6">
        <w:rPr>
          <w:sz w:val="24"/>
          <w:szCs w:val="24"/>
        </w:rPr>
        <w:t>- 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D4676B" w:rsidRPr="00BE68F6" w:rsidRDefault="00D4676B" w:rsidP="00D4676B">
      <w:pPr>
        <w:pStyle w:val="21"/>
        <w:ind w:firstLine="539"/>
        <w:rPr>
          <w:b w:val="0"/>
        </w:rPr>
      </w:pPr>
      <w:r w:rsidRPr="00BE68F6">
        <w:rPr>
          <w:b w:val="0"/>
        </w:rPr>
        <w:t>- формировать установленную отчетность и выполнять контрольные задания по предмету деятельности отдела;</w:t>
      </w:r>
    </w:p>
    <w:p w:rsidR="00D4676B" w:rsidRDefault="00D4676B" w:rsidP="00D4676B">
      <w:pPr>
        <w:ind w:firstLine="540"/>
        <w:jc w:val="both"/>
        <w:rPr>
          <w:sz w:val="24"/>
          <w:szCs w:val="24"/>
        </w:rPr>
      </w:pPr>
      <w:r w:rsidRPr="00BE68F6">
        <w:rPr>
          <w:sz w:val="24"/>
          <w:szCs w:val="24"/>
        </w:rPr>
        <w:t>- осуществлять контроль за ходом проведения выездных проверок, оформления актов и решений по результатам проверок.</w:t>
      </w:r>
    </w:p>
    <w:p w:rsidR="00B617B6" w:rsidRDefault="00B617B6" w:rsidP="00D4676B">
      <w:pPr>
        <w:ind w:firstLine="540"/>
        <w:jc w:val="both"/>
        <w:rPr>
          <w:sz w:val="24"/>
          <w:szCs w:val="24"/>
        </w:rPr>
      </w:pPr>
    </w:p>
    <w:p w:rsidR="00B617B6" w:rsidRPr="00A137C7" w:rsidRDefault="00B617B6" w:rsidP="00B617B6">
      <w:pPr>
        <w:widowControl w:val="0"/>
        <w:jc w:val="center"/>
        <w:rPr>
          <w:b/>
          <w:sz w:val="24"/>
          <w:szCs w:val="24"/>
        </w:rPr>
      </w:pPr>
      <w:r w:rsidRPr="00A137C7">
        <w:rPr>
          <w:b/>
          <w:sz w:val="24"/>
          <w:szCs w:val="24"/>
        </w:rPr>
        <w:t>Отдельные положения должностного регламента</w:t>
      </w:r>
    </w:p>
    <w:p w:rsidR="00B617B6" w:rsidRPr="00A137C7" w:rsidRDefault="00B617B6" w:rsidP="00B617B6">
      <w:pPr>
        <w:widowControl w:val="0"/>
        <w:jc w:val="center"/>
        <w:rPr>
          <w:b/>
          <w:sz w:val="24"/>
          <w:szCs w:val="24"/>
        </w:rPr>
      </w:pPr>
      <w:r w:rsidRPr="00A137C7">
        <w:rPr>
          <w:b/>
          <w:sz w:val="24"/>
          <w:szCs w:val="24"/>
        </w:rPr>
        <w:t>государственного налогового инспектора отдела выездных проверок</w:t>
      </w:r>
    </w:p>
    <w:p w:rsidR="00B617B6" w:rsidRPr="00A137C7" w:rsidRDefault="00B617B6" w:rsidP="00B617B6">
      <w:pPr>
        <w:autoSpaceDE w:val="0"/>
        <w:autoSpaceDN w:val="0"/>
        <w:adjustRightInd w:val="0"/>
        <w:ind w:firstLine="540"/>
        <w:jc w:val="both"/>
        <w:outlineLvl w:val="1"/>
        <w:rPr>
          <w:sz w:val="24"/>
          <w:szCs w:val="24"/>
        </w:rPr>
      </w:pPr>
      <w:r w:rsidRPr="00A137C7">
        <w:rPr>
          <w:sz w:val="24"/>
          <w:szCs w:val="24"/>
        </w:rPr>
        <w:t>В целях реализации задач и функций, возложенных на отдел выездных проверок</w:t>
      </w:r>
      <w:r w:rsidRPr="00A137C7">
        <w:rPr>
          <w:bCs/>
          <w:sz w:val="24"/>
          <w:szCs w:val="24"/>
        </w:rPr>
        <w:t xml:space="preserve">, государственный налоговый инспектор </w:t>
      </w:r>
      <w:r w:rsidRPr="00A137C7">
        <w:rPr>
          <w:rFonts w:eastAsia="Calibri"/>
          <w:sz w:val="24"/>
          <w:szCs w:val="24"/>
        </w:rPr>
        <w:t xml:space="preserve">обязан: </w:t>
      </w:r>
    </w:p>
    <w:p w:rsidR="00D023C7" w:rsidRPr="004A51B5" w:rsidRDefault="00D023C7" w:rsidP="00D023C7">
      <w:pPr>
        <w:autoSpaceDE w:val="0"/>
        <w:autoSpaceDN w:val="0"/>
        <w:adjustRightInd w:val="0"/>
        <w:ind w:firstLine="540"/>
        <w:jc w:val="both"/>
        <w:rPr>
          <w:sz w:val="24"/>
          <w:szCs w:val="24"/>
        </w:rPr>
      </w:pPr>
      <w:r w:rsidRPr="004A51B5">
        <w:rPr>
          <w:sz w:val="24"/>
          <w:szCs w:val="24"/>
        </w:rPr>
        <w:t>- осуществлять организацию работы по получению информации о деятельности налогоплательщиков из внешних источников, осуществлять мониторинг и анализ указанной информации в целях качественного и результативного проведения контрольных мероприятий</w:t>
      </w:r>
      <w:r>
        <w:rPr>
          <w:sz w:val="24"/>
          <w:szCs w:val="24"/>
        </w:rPr>
        <w:t>;</w:t>
      </w:r>
    </w:p>
    <w:p w:rsidR="00D023C7" w:rsidRPr="004A51B5" w:rsidRDefault="00D023C7" w:rsidP="00D023C7">
      <w:pPr>
        <w:autoSpaceDE w:val="0"/>
        <w:autoSpaceDN w:val="0"/>
        <w:adjustRightInd w:val="0"/>
        <w:ind w:firstLine="540"/>
        <w:jc w:val="both"/>
        <w:rPr>
          <w:sz w:val="24"/>
          <w:szCs w:val="24"/>
        </w:rPr>
      </w:pPr>
      <w:r w:rsidRPr="004A51B5">
        <w:rPr>
          <w:sz w:val="24"/>
          <w:szCs w:val="24"/>
        </w:rPr>
        <w:t>- проводить мониторинг информационной и контрольной работы, осуществляемой сотрудниками в пределах полномочий отделов;</w:t>
      </w:r>
    </w:p>
    <w:p w:rsidR="00D023C7" w:rsidRPr="004A51B5" w:rsidRDefault="00D023C7" w:rsidP="00D023C7">
      <w:pPr>
        <w:autoSpaceDE w:val="0"/>
        <w:autoSpaceDN w:val="0"/>
        <w:adjustRightInd w:val="0"/>
        <w:ind w:firstLine="540"/>
        <w:jc w:val="both"/>
        <w:rPr>
          <w:sz w:val="24"/>
          <w:szCs w:val="24"/>
        </w:rPr>
      </w:pPr>
      <w:r w:rsidRPr="004A51B5">
        <w:rPr>
          <w:sz w:val="24"/>
          <w:szCs w:val="24"/>
        </w:rPr>
        <w:t>- осуществлять взаимодействия с правоохранительными органами и иными контролирующими органами по предмету деятельности отдела;</w:t>
      </w:r>
    </w:p>
    <w:p w:rsidR="00D023C7" w:rsidRPr="004A51B5" w:rsidRDefault="00D023C7" w:rsidP="00D023C7">
      <w:pPr>
        <w:autoSpaceDE w:val="0"/>
        <w:autoSpaceDN w:val="0"/>
        <w:adjustRightInd w:val="0"/>
        <w:ind w:firstLine="540"/>
        <w:jc w:val="both"/>
        <w:rPr>
          <w:sz w:val="24"/>
          <w:szCs w:val="24"/>
        </w:rPr>
      </w:pPr>
      <w:r w:rsidRPr="004A51B5">
        <w:rPr>
          <w:sz w:val="24"/>
          <w:szCs w:val="24"/>
        </w:rPr>
        <w:t>- проводить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r w:rsidR="00D03F62">
        <w:rPr>
          <w:sz w:val="24"/>
          <w:szCs w:val="24"/>
        </w:rPr>
        <w:t>;</w:t>
      </w:r>
    </w:p>
    <w:p w:rsidR="00D023C7" w:rsidRPr="004A51B5" w:rsidRDefault="00D023C7" w:rsidP="00D023C7">
      <w:pPr>
        <w:autoSpaceDE w:val="0"/>
        <w:autoSpaceDN w:val="0"/>
        <w:adjustRightInd w:val="0"/>
        <w:ind w:firstLine="540"/>
        <w:jc w:val="both"/>
        <w:rPr>
          <w:sz w:val="24"/>
          <w:szCs w:val="24"/>
        </w:rPr>
      </w:pPr>
      <w:r w:rsidRPr="004A51B5">
        <w:rPr>
          <w:sz w:val="24"/>
          <w:szCs w:val="24"/>
        </w:rPr>
        <w:t>- подготавливать ответы на письменные запросы налогоплательщиков;</w:t>
      </w:r>
    </w:p>
    <w:p w:rsidR="00D023C7" w:rsidRDefault="00D023C7" w:rsidP="00D023C7">
      <w:pPr>
        <w:autoSpaceDE w:val="0"/>
        <w:autoSpaceDN w:val="0"/>
        <w:adjustRightInd w:val="0"/>
        <w:ind w:firstLine="540"/>
        <w:jc w:val="both"/>
        <w:rPr>
          <w:sz w:val="24"/>
          <w:szCs w:val="24"/>
        </w:rPr>
      </w:pPr>
      <w:r w:rsidRPr="004A51B5">
        <w:rPr>
          <w:sz w:val="24"/>
          <w:szCs w:val="24"/>
        </w:rPr>
        <w:t>- подготавливать и проверять все необходимые документы для регистрации или снятия с учета контрольно-кассовой техники, последнее должен согласовать с начальником отдела;</w:t>
      </w:r>
    </w:p>
    <w:p w:rsidR="00D023C7" w:rsidRPr="004A51B5" w:rsidRDefault="00D023C7" w:rsidP="00D023C7">
      <w:pPr>
        <w:autoSpaceDE w:val="0"/>
        <w:autoSpaceDN w:val="0"/>
        <w:adjustRightInd w:val="0"/>
        <w:ind w:firstLine="540"/>
        <w:jc w:val="both"/>
        <w:rPr>
          <w:sz w:val="24"/>
          <w:szCs w:val="24"/>
        </w:rPr>
      </w:pPr>
      <w:r w:rsidRPr="004A51B5">
        <w:rPr>
          <w:sz w:val="24"/>
          <w:szCs w:val="24"/>
        </w:rPr>
        <w:t xml:space="preserve">- осуществлять </w:t>
      </w:r>
      <w:r w:rsidRPr="003D5749">
        <w:rPr>
          <w:sz w:val="24"/>
          <w:szCs w:val="24"/>
        </w:rP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в соответствии с требованиями Федерального закона от 31.07.2020 № 248-ФЗ «О государственном контроле (надзоре) и муниципальном контроле в Российской Федерации»;</w:t>
      </w:r>
    </w:p>
    <w:p w:rsidR="00D023C7" w:rsidRPr="004A51B5" w:rsidRDefault="00D023C7" w:rsidP="00D023C7">
      <w:pPr>
        <w:autoSpaceDE w:val="0"/>
        <w:autoSpaceDN w:val="0"/>
        <w:adjustRightInd w:val="0"/>
        <w:ind w:firstLine="540"/>
        <w:jc w:val="both"/>
        <w:rPr>
          <w:sz w:val="24"/>
          <w:szCs w:val="24"/>
        </w:rPr>
      </w:pPr>
      <w:r w:rsidRPr="004A51B5">
        <w:rPr>
          <w:sz w:val="24"/>
          <w:szCs w:val="24"/>
        </w:rPr>
        <w:t>- осуществлять контроль и проводить проверки платежных агентов (субагентов), банковских платежных агентов (субагентов);</w:t>
      </w:r>
    </w:p>
    <w:p w:rsidR="00D023C7" w:rsidRDefault="00D023C7" w:rsidP="00D023C7">
      <w:pPr>
        <w:autoSpaceDE w:val="0"/>
        <w:autoSpaceDN w:val="0"/>
        <w:adjustRightInd w:val="0"/>
        <w:ind w:firstLine="540"/>
        <w:jc w:val="both"/>
        <w:rPr>
          <w:sz w:val="24"/>
          <w:szCs w:val="24"/>
        </w:rPr>
      </w:pPr>
      <w:r w:rsidRPr="004A51B5">
        <w:rPr>
          <w:sz w:val="24"/>
          <w:szCs w:val="24"/>
        </w:rPr>
        <w:t xml:space="preserve">-  осуществлять </w:t>
      </w:r>
      <w:r>
        <w:rPr>
          <w:sz w:val="24"/>
          <w:szCs w:val="24"/>
        </w:rPr>
        <w:t>оформление результатов проверок;</w:t>
      </w:r>
    </w:p>
    <w:p w:rsidR="00D023C7" w:rsidRPr="00F73F73" w:rsidRDefault="00D023C7" w:rsidP="00D023C7">
      <w:pPr>
        <w:autoSpaceDE w:val="0"/>
        <w:autoSpaceDN w:val="0"/>
        <w:adjustRightInd w:val="0"/>
        <w:ind w:firstLine="540"/>
        <w:jc w:val="both"/>
        <w:rPr>
          <w:color w:val="000000"/>
          <w:sz w:val="24"/>
          <w:szCs w:val="24"/>
        </w:rPr>
      </w:pPr>
      <w:r>
        <w:rPr>
          <w:sz w:val="24"/>
          <w:szCs w:val="24"/>
        </w:rPr>
        <w:t>-</w:t>
      </w:r>
      <w:r w:rsidRPr="00EF44B6">
        <w:rPr>
          <w:color w:val="000000"/>
          <w:sz w:val="24"/>
          <w:szCs w:val="24"/>
        </w:rPr>
        <w:t xml:space="preserve"> </w:t>
      </w:r>
      <w:r>
        <w:rPr>
          <w:color w:val="000000"/>
          <w:sz w:val="24"/>
          <w:szCs w:val="24"/>
        </w:rPr>
        <w:t>составлять протоколы</w:t>
      </w:r>
      <w:r w:rsidRPr="00F73F73">
        <w:rPr>
          <w:color w:val="000000"/>
          <w:sz w:val="24"/>
          <w:szCs w:val="24"/>
        </w:rPr>
        <w:t xml:space="preserve"> за правонарушение, предусмотренное ч.1 ст. 14.1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на терри</w:t>
      </w:r>
      <w:r w:rsidR="00A137C7">
        <w:rPr>
          <w:color w:val="000000"/>
          <w:sz w:val="24"/>
          <w:szCs w:val="24"/>
        </w:rPr>
        <w:t>тории, подконтрольной инспекции.</w:t>
      </w:r>
    </w:p>
    <w:p w:rsidR="00D023C7" w:rsidRPr="00BE68F6" w:rsidRDefault="00D023C7" w:rsidP="00FA4880">
      <w:pPr>
        <w:widowControl w:val="0"/>
        <w:jc w:val="center"/>
        <w:rPr>
          <w:sz w:val="24"/>
          <w:szCs w:val="24"/>
        </w:rPr>
      </w:pPr>
    </w:p>
    <w:p w:rsidR="00456890" w:rsidRPr="00BE68F6" w:rsidRDefault="00456890" w:rsidP="00456890">
      <w:pPr>
        <w:widowControl w:val="0"/>
        <w:jc w:val="center"/>
        <w:rPr>
          <w:b/>
          <w:sz w:val="24"/>
          <w:szCs w:val="24"/>
        </w:rPr>
      </w:pPr>
      <w:r w:rsidRPr="00BE68F6">
        <w:rPr>
          <w:b/>
          <w:sz w:val="24"/>
          <w:szCs w:val="24"/>
        </w:rPr>
        <w:t>Отдельные положения должностного регламента</w:t>
      </w:r>
    </w:p>
    <w:p w:rsidR="00456890" w:rsidRPr="00BE68F6" w:rsidRDefault="00456890" w:rsidP="00456890">
      <w:pPr>
        <w:widowControl w:val="0"/>
        <w:jc w:val="center"/>
        <w:rPr>
          <w:b/>
          <w:sz w:val="24"/>
          <w:szCs w:val="24"/>
        </w:rPr>
      </w:pPr>
      <w:r w:rsidRPr="00BE68F6">
        <w:rPr>
          <w:b/>
          <w:sz w:val="24"/>
          <w:szCs w:val="24"/>
        </w:rPr>
        <w:t xml:space="preserve">старшего государственного налогового инспектора отдела </w:t>
      </w:r>
    </w:p>
    <w:p w:rsidR="00456890" w:rsidRPr="00BE68F6" w:rsidRDefault="00456890" w:rsidP="00456890">
      <w:pPr>
        <w:widowControl w:val="0"/>
        <w:jc w:val="center"/>
        <w:rPr>
          <w:b/>
          <w:sz w:val="24"/>
          <w:szCs w:val="24"/>
        </w:rPr>
      </w:pPr>
      <w:r w:rsidRPr="00BE68F6">
        <w:rPr>
          <w:b/>
          <w:sz w:val="24"/>
          <w:szCs w:val="24"/>
        </w:rPr>
        <w:t>предпроверочного анализа и истребования документов</w:t>
      </w:r>
    </w:p>
    <w:p w:rsidR="00456890" w:rsidRPr="00BE68F6" w:rsidRDefault="00456890" w:rsidP="00456890">
      <w:pPr>
        <w:autoSpaceDE w:val="0"/>
        <w:autoSpaceDN w:val="0"/>
        <w:adjustRightInd w:val="0"/>
        <w:ind w:firstLine="540"/>
        <w:jc w:val="both"/>
        <w:outlineLvl w:val="1"/>
        <w:rPr>
          <w:sz w:val="24"/>
          <w:szCs w:val="24"/>
        </w:rPr>
      </w:pPr>
      <w:r w:rsidRPr="00BE68F6">
        <w:rPr>
          <w:sz w:val="24"/>
          <w:szCs w:val="24"/>
        </w:rPr>
        <w:t>В целях реализации задач и функций, возложенных на отдел предпроверочного анализа и истребования документов</w:t>
      </w:r>
      <w:r w:rsidRPr="00BE68F6">
        <w:rPr>
          <w:bCs/>
          <w:sz w:val="24"/>
          <w:szCs w:val="24"/>
        </w:rPr>
        <w:t xml:space="preserve">, старший государственный налоговый инспектор </w:t>
      </w:r>
      <w:r w:rsidRPr="00BE68F6">
        <w:rPr>
          <w:rFonts w:eastAsia="Calibri"/>
          <w:sz w:val="24"/>
          <w:szCs w:val="24"/>
        </w:rPr>
        <w:t xml:space="preserve">обязан: </w:t>
      </w:r>
    </w:p>
    <w:p w:rsidR="00580E87" w:rsidRPr="00BE68F6" w:rsidRDefault="007E7171" w:rsidP="007E7171">
      <w:pPr>
        <w:ind w:firstLine="567"/>
        <w:jc w:val="both"/>
        <w:rPr>
          <w:sz w:val="24"/>
          <w:szCs w:val="24"/>
        </w:rPr>
      </w:pPr>
      <w:r w:rsidRPr="00BE68F6">
        <w:rPr>
          <w:sz w:val="24"/>
          <w:szCs w:val="24"/>
        </w:rPr>
        <w:t>- п</w:t>
      </w:r>
      <w:r w:rsidR="00580E87" w:rsidRPr="00BE68F6">
        <w:rPr>
          <w:sz w:val="24"/>
          <w:szCs w:val="24"/>
        </w:rPr>
        <w:t xml:space="preserve">роводить отбор налогоплательщиков и формировать списки организаций, подлежащих включению в план выездных налоговых проверок с исполнением следующих функций: выборка </w:t>
      </w:r>
      <w:r w:rsidR="00580E87" w:rsidRPr="00BE68F6">
        <w:rPr>
          <w:sz w:val="24"/>
          <w:szCs w:val="24"/>
        </w:rPr>
        <w:lastRenderedPageBreak/>
        <w:t>показателей отчетности из базы данных АИС-Налог и Региональной базы; заполнение таблиц, расчет экономических показателей и сравнение со среднеотраслевыми показателями, расчет критериев оценки рисков согласно Концепции планирования.</w:t>
      </w:r>
    </w:p>
    <w:p w:rsidR="00580E87" w:rsidRPr="00BE68F6" w:rsidRDefault="007171DC" w:rsidP="007E7171">
      <w:pPr>
        <w:ind w:firstLine="567"/>
        <w:jc w:val="both"/>
        <w:rPr>
          <w:sz w:val="24"/>
          <w:szCs w:val="24"/>
        </w:rPr>
      </w:pPr>
      <w:r w:rsidRPr="00BE68F6">
        <w:rPr>
          <w:sz w:val="24"/>
          <w:szCs w:val="24"/>
        </w:rPr>
        <w:t>- п</w:t>
      </w:r>
      <w:r w:rsidR="00580E87" w:rsidRPr="00BE68F6">
        <w:rPr>
          <w:sz w:val="24"/>
          <w:szCs w:val="24"/>
        </w:rPr>
        <w:t>роводить мониторинг качества предпроверочного анализа налогоплательщиков по результатам проведенных выездных налоговых проверок, в том числе подготовка для руководства информации по проведенным низкоэффективным выездным налоговым проверкам с указанием причин полученного результата;</w:t>
      </w:r>
    </w:p>
    <w:p w:rsidR="00580E87" w:rsidRPr="00BE68F6" w:rsidRDefault="007171DC" w:rsidP="007E7171">
      <w:pPr>
        <w:ind w:firstLine="567"/>
        <w:jc w:val="both"/>
        <w:rPr>
          <w:sz w:val="24"/>
          <w:szCs w:val="24"/>
        </w:rPr>
      </w:pPr>
      <w:r w:rsidRPr="00BE68F6">
        <w:rPr>
          <w:sz w:val="24"/>
          <w:szCs w:val="24"/>
        </w:rPr>
        <w:t>- п</w:t>
      </w:r>
      <w:r w:rsidR="00580E87" w:rsidRPr="00BE68F6">
        <w:rPr>
          <w:sz w:val="24"/>
          <w:szCs w:val="24"/>
        </w:rPr>
        <w:t>роводить анализ выявленных схем уклонения от налогообложения, обобщение информации;</w:t>
      </w:r>
    </w:p>
    <w:p w:rsidR="00580E87" w:rsidRPr="00BE68F6" w:rsidRDefault="007171DC" w:rsidP="007E7171">
      <w:pPr>
        <w:ind w:firstLine="567"/>
        <w:jc w:val="both"/>
        <w:rPr>
          <w:sz w:val="24"/>
          <w:szCs w:val="24"/>
        </w:rPr>
      </w:pPr>
      <w:r w:rsidRPr="00BE68F6">
        <w:rPr>
          <w:sz w:val="24"/>
          <w:szCs w:val="24"/>
        </w:rPr>
        <w:t>- н</w:t>
      </w:r>
      <w:r w:rsidR="00580E87" w:rsidRPr="00BE68F6">
        <w:rPr>
          <w:sz w:val="24"/>
          <w:szCs w:val="24"/>
        </w:rPr>
        <w:t>аправлять информацию по выявленным схемам уклонения от налогообложения в вышестоящий налоговый орган, рассчитывать предполагаемые потери поступления налогов в бюджет вследствие ее применения;</w:t>
      </w:r>
    </w:p>
    <w:p w:rsidR="00580E87" w:rsidRPr="00BE68F6" w:rsidRDefault="002272D3" w:rsidP="007E7171">
      <w:pPr>
        <w:ind w:firstLine="567"/>
        <w:jc w:val="both"/>
        <w:rPr>
          <w:sz w:val="24"/>
          <w:szCs w:val="24"/>
        </w:rPr>
      </w:pPr>
      <w:r w:rsidRPr="00BE68F6">
        <w:rPr>
          <w:sz w:val="24"/>
          <w:szCs w:val="24"/>
        </w:rPr>
        <w:t>-п</w:t>
      </w:r>
      <w:r w:rsidR="00580E87" w:rsidRPr="00BE68F6">
        <w:rPr>
          <w:sz w:val="24"/>
          <w:szCs w:val="24"/>
        </w:rPr>
        <w:t>роводить анализ полученных материалов процессуальных проверок УНП ГУВД по Волгоградской области, с целью определения целесообразности проведения налоговой проверки, направление принятого решения в УНП, направление запросов в ГСУ ГУВД по Волгоградской области о представлении дополнительных материалов (информации) по представленным материалам;</w:t>
      </w:r>
    </w:p>
    <w:p w:rsidR="00580E87" w:rsidRPr="00BE68F6" w:rsidRDefault="002272D3" w:rsidP="007E7171">
      <w:pPr>
        <w:ind w:firstLine="567"/>
        <w:jc w:val="both"/>
        <w:rPr>
          <w:sz w:val="24"/>
          <w:szCs w:val="24"/>
        </w:rPr>
      </w:pPr>
      <w:r w:rsidRPr="00BE68F6">
        <w:rPr>
          <w:sz w:val="24"/>
          <w:szCs w:val="24"/>
        </w:rPr>
        <w:t>- н</w:t>
      </w:r>
      <w:r w:rsidR="00580E87" w:rsidRPr="00BE68F6">
        <w:rPr>
          <w:sz w:val="24"/>
          <w:szCs w:val="24"/>
        </w:rPr>
        <w:t xml:space="preserve">аправлять информацию в отношении проведенных контрольных мероприятиях по запросам на основании соглашений по обмену информацией с органами внутренних дел, Прокуратурой и др.; </w:t>
      </w:r>
    </w:p>
    <w:p w:rsidR="00580E87" w:rsidRPr="00BE68F6" w:rsidRDefault="00CF5C3B" w:rsidP="007E7171">
      <w:pPr>
        <w:ind w:firstLine="567"/>
        <w:jc w:val="both"/>
        <w:rPr>
          <w:sz w:val="24"/>
          <w:szCs w:val="24"/>
        </w:rPr>
      </w:pPr>
      <w:r w:rsidRPr="00BE68F6">
        <w:rPr>
          <w:sz w:val="24"/>
          <w:szCs w:val="24"/>
        </w:rPr>
        <w:t>-п</w:t>
      </w:r>
      <w:r w:rsidR="00580E87" w:rsidRPr="00BE68F6">
        <w:rPr>
          <w:sz w:val="24"/>
          <w:szCs w:val="24"/>
        </w:rPr>
        <w:t>роводить анализ финансово-хозяйственной деятельности налогоплательщиков, подавших заявления на ликвидацию (реорганизацию) в соответствии с Регламентом планирования;</w:t>
      </w:r>
    </w:p>
    <w:p w:rsidR="00580E87" w:rsidRPr="00BE68F6" w:rsidRDefault="00CF5C3B" w:rsidP="007E7171">
      <w:pPr>
        <w:ind w:firstLine="567"/>
        <w:jc w:val="both"/>
        <w:rPr>
          <w:sz w:val="24"/>
          <w:szCs w:val="24"/>
        </w:rPr>
      </w:pPr>
      <w:r w:rsidRPr="00BE68F6">
        <w:rPr>
          <w:sz w:val="24"/>
          <w:szCs w:val="24"/>
        </w:rPr>
        <w:t>-п</w:t>
      </w:r>
      <w:r w:rsidR="00580E87" w:rsidRPr="00BE68F6">
        <w:rPr>
          <w:sz w:val="24"/>
          <w:szCs w:val="24"/>
        </w:rPr>
        <w:t>роводить допросы (опросы),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мероприятий налогового контроля;</w:t>
      </w:r>
    </w:p>
    <w:p w:rsidR="007E7171" w:rsidRPr="00BE68F6" w:rsidRDefault="00CF5C3B" w:rsidP="00CF5C3B">
      <w:pPr>
        <w:ind w:firstLine="567"/>
        <w:jc w:val="both"/>
        <w:rPr>
          <w:sz w:val="24"/>
          <w:szCs w:val="24"/>
        </w:rPr>
      </w:pPr>
      <w:r w:rsidRPr="00BE68F6">
        <w:rPr>
          <w:sz w:val="24"/>
          <w:szCs w:val="24"/>
        </w:rPr>
        <w:t>-н</w:t>
      </w:r>
      <w:r w:rsidR="00580E87" w:rsidRPr="00BE68F6">
        <w:rPr>
          <w:sz w:val="24"/>
          <w:szCs w:val="24"/>
        </w:rPr>
        <w:t>аправлять запросы в другие налоговые органы о выделении специалистов для проведения выездных налоговых проверок организаций (обособленных подразделений) по утвержденному плану выездных налоговых проверок, о включении (не включении) в план выездных налоговых проверок структурных подразделений, организаци</w:t>
      </w:r>
      <w:r w:rsidRPr="00BE68F6">
        <w:rPr>
          <w:sz w:val="24"/>
          <w:szCs w:val="24"/>
        </w:rPr>
        <w:t>й, состоящих на налоговом учете.</w:t>
      </w:r>
    </w:p>
    <w:p w:rsidR="00CF5C3B" w:rsidRDefault="00CF5C3B" w:rsidP="00CF5C3B">
      <w:pPr>
        <w:ind w:firstLine="567"/>
        <w:jc w:val="both"/>
        <w:rPr>
          <w:sz w:val="24"/>
          <w:szCs w:val="24"/>
        </w:rPr>
      </w:pPr>
    </w:p>
    <w:p w:rsidR="00B617B6" w:rsidRPr="00E84A13" w:rsidRDefault="00B617B6" w:rsidP="00B617B6">
      <w:pPr>
        <w:widowControl w:val="0"/>
        <w:jc w:val="center"/>
        <w:rPr>
          <w:b/>
          <w:sz w:val="24"/>
          <w:szCs w:val="24"/>
        </w:rPr>
      </w:pPr>
      <w:r w:rsidRPr="00E84A13">
        <w:rPr>
          <w:b/>
          <w:sz w:val="24"/>
          <w:szCs w:val="24"/>
        </w:rPr>
        <w:t>Отдельные положения должностного регламента</w:t>
      </w:r>
    </w:p>
    <w:p w:rsidR="00B617B6" w:rsidRPr="00E84A13" w:rsidRDefault="00B617B6" w:rsidP="00B617B6">
      <w:pPr>
        <w:widowControl w:val="0"/>
        <w:jc w:val="center"/>
        <w:rPr>
          <w:b/>
          <w:sz w:val="24"/>
          <w:szCs w:val="24"/>
        </w:rPr>
      </w:pPr>
      <w:r w:rsidRPr="00E84A13">
        <w:rPr>
          <w:b/>
          <w:sz w:val="24"/>
          <w:szCs w:val="24"/>
        </w:rPr>
        <w:t xml:space="preserve">государственного налогового инспектора отдела </w:t>
      </w:r>
    </w:p>
    <w:p w:rsidR="00B617B6" w:rsidRPr="00E84A13" w:rsidRDefault="00B617B6" w:rsidP="00B617B6">
      <w:pPr>
        <w:widowControl w:val="0"/>
        <w:jc w:val="center"/>
        <w:rPr>
          <w:b/>
          <w:sz w:val="24"/>
          <w:szCs w:val="24"/>
        </w:rPr>
      </w:pPr>
      <w:r w:rsidRPr="00E84A13">
        <w:rPr>
          <w:b/>
          <w:sz w:val="24"/>
          <w:szCs w:val="24"/>
        </w:rPr>
        <w:t>предпроверочного анализа и истребования документов</w:t>
      </w:r>
    </w:p>
    <w:p w:rsidR="00B617B6" w:rsidRPr="00E84A13" w:rsidRDefault="00B617B6" w:rsidP="00B617B6">
      <w:pPr>
        <w:autoSpaceDE w:val="0"/>
        <w:autoSpaceDN w:val="0"/>
        <w:adjustRightInd w:val="0"/>
        <w:ind w:firstLine="540"/>
        <w:jc w:val="both"/>
        <w:outlineLvl w:val="1"/>
        <w:rPr>
          <w:sz w:val="24"/>
          <w:szCs w:val="24"/>
        </w:rPr>
      </w:pPr>
      <w:r w:rsidRPr="00E84A13">
        <w:rPr>
          <w:sz w:val="24"/>
          <w:szCs w:val="24"/>
        </w:rPr>
        <w:t>В целях реализации задач и функций, возложенных на отдел предпроверочного анализа и истребования документов</w:t>
      </w:r>
      <w:r w:rsidRPr="00E84A13">
        <w:rPr>
          <w:bCs/>
          <w:sz w:val="24"/>
          <w:szCs w:val="24"/>
        </w:rPr>
        <w:t xml:space="preserve">, государственный налоговый инспектор </w:t>
      </w:r>
      <w:r w:rsidRPr="00E84A13">
        <w:rPr>
          <w:rFonts w:eastAsia="Calibri"/>
          <w:sz w:val="24"/>
          <w:szCs w:val="24"/>
        </w:rPr>
        <w:t xml:space="preserve">обязан: </w:t>
      </w:r>
    </w:p>
    <w:p w:rsidR="00B617B6" w:rsidRPr="00BE68F6" w:rsidRDefault="00B617B6" w:rsidP="00B617B6">
      <w:pPr>
        <w:ind w:firstLine="567"/>
        <w:jc w:val="both"/>
        <w:rPr>
          <w:sz w:val="24"/>
          <w:szCs w:val="24"/>
        </w:rPr>
      </w:pPr>
      <w:r w:rsidRPr="00BE68F6">
        <w:rPr>
          <w:sz w:val="24"/>
          <w:szCs w:val="24"/>
        </w:rPr>
        <w:t>- проводить отбор налогоплательщиков и формировать списки организаций, подлежащих включению в план выездных налоговых проверок с исполнением следующих функций: выборка показателей отчетности из базы данных АИС-Налог и Региональной базы; заполнение таблиц, расчет экономических показателей и сравнение со среднеотраслевыми показателями, расчет критериев оценки рисков согласно Концепции планирования.</w:t>
      </w:r>
    </w:p>
    <w:p w:rsidR="00B617B6" w:rsidRPr="00BE68F6" w:rsidRDefault="00B617B6" w:rsidP="00B617B6">
      <w:pPr>
        <w:ind w:firstLine="567"/>
        <w:jc w:val="both"/>
        <w:rPr>
          <w:sz w:val="24"/>
          <w:szCs w:val="24"/>
        </w:rPr>
      </w:pPr>
      <w:r w:rsidRPr="00BE68F6">
        <w:rPr>
          <w:sz w:val="24"/>
          <w:szCs w:val="24"/>
        </w:rPr>
        <w:t>-проводить анализ полученных материалов процессуальных проверок УНП ГУВД по Волгоградской области, с целью определения целесообразности проведения налоговой проверки, направление принятого решения в УНП, направление запросов в ГСУ ГУВД по Волгоградской области о представлении дополнительных материалов (информации) по представленным материалам;</w:t>
      </w:r>
    </w:p>
    <w:p w:rsidR="00B617B6" w:rsidRPr="00BE68F6" w:rsidRDefault="00B617B6" w:rsidP="00B617B6">
      <w:pPr>
        <w:ind w:firstLine="567"/>
        <w:jc w:val="both"/>
        <w:rPr>
          <w:sz w:val="24"/>
          <w:szCs w:val="24"/>
        </w:rPr>
      </w:pPr>
      <w:r w:rsidRPr="00BE68F6">
        <w:rPr>
          <w:sz w:val="24"/>
          <w:szCs w:val="24"/>
        </w:rPr>
        <w:t xml:space="preserve">- направлять информацию в отношении проведенных контрольных мероприятиях по запросам на основании соглашений по обмену информацией с органами внутренних дел, Прокуратурой и др.; </w:t>
      </w:r>
    </w:p>
    <w:p w:rsidR="00B617B6" w:rsidRPr="00BE68F6" w:rsidRDefault="00B617B6" w:rsidP="00B617B6">
      <w:pPr>
        <w:ind w:firstLine="567"/>
        <w:jc w:val="both"/>
        <w:rPr>
          <w:sz w:val="24"/>
          <w:szCs w:val="24"/>
        </w:rPr>
      </w:pPr>
      <w:r w:rsidRPr="00BE68F6">
        <w:rPr>
          <w:sz w:val="24"/>
          <w:szCs w:val="24"/>
        </w:rPr>
        <w:t>-проводить анализ финансово-хозяйственной деятельности налогоплательщиков, подавших заявления на ликвидацию (реорганизацию) в соответствии с Регламентом планирования;</w:t>
      </w:r>
    </w:p>
    <w:p w:rsidR="00B617B6" w:rsidRPr="00BE68F6" w:rsidRDefault="00B617B6" w:rsidP="00B617B6">
      <w:pPr>
        <w:ind w:firstLine="567"/>
        <w:jc w:val="both"/>
        <w:rPr>
          <w:sz w:val="24"/>
          <w:szCs w:val="24"/>
        </w:rPr>
      </w:pPr>
      <w:r w:rsidRPr="00BE68F6">
        <w:rPr>
          <w:sz w:val="24"/>
          <w:szCs w:val="24"/>
        </w:rPr>
        <w:t>-проводить допросы (опросы),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мероприятий налогового контроля;</w:t>
      </w:r>
    </w:p>
    <w:p w:rsidR="00B617B6" w:rsidRPr="00BE68F6" w:rsidRDefault="00B617B6" w:rsidP="00B617B6">
      <w:pPr>
        <w:ind w:firstLine="567"/>
        <w:jc w:val="both"/>
        <w:rPr>
          <w:sz w:val="24"/>
          <w:szCs w:val="24"/>
        </w:rPr>
      </w:pPr>
      <w:r w:rsidRPr="00BE68F6">
        <w:rPr>
          <w:sz w:val="24"/>
          <w:szCs w:val="24"/>
        </w:rPr>
        <w:lastRenderedPageBreak/>
        <w:t>-направлять запросы в другие налоговые органы о выделении специалистов для проведения выездных налоговых проверок организаций (обособленных подразделений) по утвержденному плану выездных налоговых проверок, о включении (не включении) в план выездных налоговых проверок структурных подразделений, организаций, состоящих на налоговом учете.</w:t>
      </w:r>
    </w:p>
    <w:p w:rsidR="005E4543" w:rsidRPr="00BE68F6" w:rsidRDefault="005E4543" w:rsidP="00CF5C3B">
      <w:pPr>
        <w:ind w:firstLine="567"/>
        <w:jc w:val="both"/>
        <w:rPr>
          <w:sz w:val="24"/>
          <w:szCs w:val="24"/>
        </w:rPr>
      </w:pPr>
    </w:p>
    <w:p w:rsidR="00B97ED5" w:rsidRPr="00BE68F6" w:rsidRDefault="00B97ED5" w:rsidP="00B97ED5">
      <w:pPr>
        <w:jc w:val="center"/>
        <w:rPr>
          <w:b/>
          <w:sz w:val="24"/>
          <w:szCs w:val="24"/>
        </w:rPr>
      </w:pPr>
      <w:r w:rsidRPr="00BE68F6">
        <w:rPr>
          <w:b/>
          <w:sz w:val="24"/>
          <w:szCs w:val="24"/>
        </w:rPr>
        <w:t xml:space="preserve">Права и ответственность за неисполнение (ненадлежащее исполнение) </w:t>
      </w:r>
    </w:p>
    <w:p w:rsidR="00B97ED5" w:rsidRPr="00BE68F6" w:rsidRDefault="00B97ED5" w:rsidP="00B97ED5">
      <w:pPr>
        <w:jc w:val="center"/>
        <w:rPr>
          <w:b/>
          <w:sz w:val="24"/>
          <w:szCs w:val="24"/>
        </w:rPr>
      </w:pPr>
      <w:r w:rsidRPr="00BE68F6">
        <w:rPr>
          <w:b/>
          <w:sz w:val="24"/>
          <w:szCs w:val="24"/>
        </w:rPr>
        <w:t>должностных обязанностей государственного гражданского служащего</w:t>
      </w:r>
    </w:p>
    <w:p w:rsidR="0047193D" w:rsidRPr="00BE68F6" w:rsidRDefault="0047193D" w:rsidP="00B97ED5">
      <w:pPr>
        <w:jc w:val="center"/>
        <w:rPr>
          <w:b/>
          <w:sz w:val="24"/>
          <w:szCs w:val="24"/>
        </w:rPr>
      </w:pPr>
    </w:p>
    <w:p w:rsidR="00B97ED5" w:rsidRPr="00BE68F6" w:rsidRDefault="00B97ED5" w:rsidP="00980B49">
      <w:pPr>
        <w:widowControl w:val="0"/>
        <w:ind w:firstLine="540"/>
        <w:jc w:val="both"/>
        <w:rPr>
          <w:sz w:val="24"/>
          <w:szCs w:val="24"/>
        </w:rPr>
      </w:pPr>
      <w:r w:rsidRPr="00BE68F6">
        <w:rPr>
          <w:sz w:val="24"/>
          <w:szCs w:val="24"/>
        </w:rPr>
        <w:t>В целях исполнения возложенных должностных обязанностей государственный гражданский служащий имеет право:</w:t>
      </w:r>
    </w:p>
    <w:p w:rsidR="00B97ED5" w:rsidRPr="00BE68F6" w:rsidRDefault="00B97ED5" w:rsidP="00980B49">
      <w:pPr>
        <w:pStyle w:val="a6"/>
        <w:spacing w:after="0"/>
        <w:ind w:firstLine="540"/>
        <w:jc w:val="both"/>
      </w:pPr>
      <w:r w:rsidRPr="00BE68F6">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w:t>
      </w:r>
      <w:r w:rsidR="00921B39" w:rsidRPr="00BE68F6">
        <w:t xml:space="preserve"> письменных объяснений и </w:t>
      </w:r>
      <w:proofErr w:type="gramStart"/>
      <w:r w:rsidR="00921B39" w:rsidRPr="00BE68F6">
        <w:t xml:space="preserve">других </w:t>
      </w:r>
      <w:r w:rsidRPr="00BE68F6">
        <w:t>документов</w:t>
      </w:r>
      <w:proofErr w:type="gramEnd"/>
      <w:r w:rsidRPr="00BE68F6">
        <w:t xml:space="preserve"> и материалов;</w:t>
      </w:r>
    </w:p>
    <w:p w:rsidR="00B97ED5" w:rsidRPr="00BE68F6" w:rsidRDefault="00B97ED5" w:rsidP="00980B49">
      <w:pPr>
        <w:pStyle w:val="a6"/>
        <w:spacing w:after="0"/>
        <w:ind w:firstLine="540"/>
        <w:jc w:val="both"/>
      </w:pPr>
      <w:r w:rsidRPr="00BE68F6">
        <w:t>- на защиту своих персональных данных;</w:t>
      </w:r>
    </w:p>
    <w:p w:rsidR="00B97ED5" w:rsidRPr="00BE68F6" w:rsidRDefault="00B97ED5" w:rsidP="00980B49">
      <w:pPr>
        <w:pStyle w:val="a6"/>
        <w:spacing w:after="0"/>
        <w:ind w:firstLine="540"/>
        <w:jc w:val="both"/>
      </w:pPr>
      <w:r w:rsidRPr="00BE68F6">
        <w:t>- на профессиональное развитие в порядке, установленном законодательством Российской Федерации;</w:t>
      </w:r>
    </w:p>
    <w:p w:rsidR="00B97ED5" w:rsidRPr="00BE68F6" w:rsidRDefault="00B97ED5" w:rsidP="00980B49">
      <w:pPr>
        <w:widowControl w:val="0"/>
        <w:ind w:firstLine="540"/>
        <w:jc w:val="both"/>
        <w:rPr>
          <w:sz w:val="24"/>
          <w:szCs w:val="24"/>
        </w:rPr>
      </w:pPr>
      <w:r w:rsidRPr="00BE68F6">
        <w:rPr>
          <w:sz w:val="24"/>
          <w:szCs w:val="24"/>
        </w:rPr>
        <w:t>- знакомиться со сведениями, составляющими государственную тайну, при наличии оформленного допуска к государственной тайне.</w:t>
      </w:r>
    </w:p>
    <w:p w:rsidR="00B97ED5" w:rsidRPr="00BE68F6" w:rsidRDefault="00B97ED5" w:rsidP="00980B49">
      <w:pPr>
        <w:ind w:firstLine="540"/>
        <w:jc w:val="both"/>
        <w:rPr>
          <w:b/>
          <w:sz w:val="24"/>
          <w:szCs w:val="24"/>
        </w:rPr>
      </w:pPr>
      <w:r w:rsidRPr="00BE68F6">
        <w:rPr>
          <w:sz w:val="24"/>
          <w:szCs w:val="24"/>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B97ED5" w:rsidRPr="00BE68F6" w:rsidRDefault="00B97ED5" w:rsidP="00980B49">
      <w:pPr>
        <w:tabs>
          <w:tab w:val="left" w:pos="567"/>
        </w:tabs>
        <w:ind w:firstLine="540"/>
        <w:jc w:val="both"/>
        <w:rPr>
          <w:sz w:val="24"/>
          <w:szCs w:val="24"/>
        </w:rPr>
      </w:pPr>
      <w:r w:rsidRPr="00BE68F6">
        <w:rPr>
          <w:sz w:val="24"/>
          <w:szCs w:val="24"/>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BE68F6">
        <w:rPr>
          <w:bCs/>
          <w:sz w:val="24"/>
          <w:szCs w:val="24"/>
        </w:rPr>
        <w:t xml:space="preserve">Кроме того, </w:t>
      </w:r>
      <w:r w:rsidRPr="00BE68F6">
        <w:rPr>
          <w:sz w:val="24"/>
          <w:szCs w:val="24"/>
        </w:rPr>
        <w:t>государственный гражданский служащий</w:t>
      </w:r>
      <w:r w:rsidRPr="00BE68F6">
        <w:rPr>
          <w:bCs/>
          <w:sz w:val="24"/>
          <w:szCs w:val="24"/>
        </w:rPr>
        <w:t xml:space="preserve"> несет ответственность</w:t>
      </w:r>
      <w:r w:rsidRPr="00BE68F6">
        <w:rPr>
          <w:sz w:val="24"/>
          <w:szCs w:val="24"/>
        </w:rPr>
        <w:t>:</w:t>
      </w:r>
    </w:p>
    <w:p w:rsidR="00B97ED5" w:rsidRPr="00BE68F6" w:rsidRDefault="00B97ED5" w:rsidP="00980B49">
      <w:pPr>
        <w:tabs>
          <w:tab w:val="left" w:pos="567"/>
        </w:tabs>
        <w:ind w:firstLine="540"/>
        <w:jc w:val="both"/>
        <w:rPr>
          <w:sz w:val="24"/>
          <w:szCs w:val="24"/>
        </w:rPr>
      </w:pPr>
      <w:r w:rsidRPr="00BE68F6">
        <w:rPr>
          <w:sz w:val="24"/>
          <w:szCs w:val="24"/>
        </w:rPr>
        <w:tab/>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97ED5" w:rsidRPr="00BE68F6" w:rsidRDefault="00B97ED5" w:rsidP="00980B49">
      <w:pPr>
        <w:tabs>
          <w:tab w:val="left" w:pos="567"/>
        </w:tabs>
        <w:ind w:firstLine="540"/>
        <w:jc w:val="both"/>
        <w:rPr>
          <w:sz w:val="24"/>
          <w:szCs w:val="24"/>
        </w:rPr>
      </w:pPr>
      <w:r w:rsidRPr="00BE68F6">
        <w:rPr>
          <w:sz w:val="24"/>
          <w:szCs w:val="24"/>
        </w:rPr>
        <w:tab/>
        <w:t>- за имущественный ущерб, причиненный по его вине;</w:t>
      </w:r>
    </w:p>
    <w:p w:rsidR="00B97ED5" w:rsidRPr="00BE68F6" w:rsidRDefault="00B97ED5" w:rsidP="00980B49">
      <w:pPr>
        <w:tabs>
          <w:tab w:val="left" w:pos="567"/>
        </w:tabs>
        <w:ind w:firstLine="540"/>
        <w:jc w:val="both"/>
        <w:rPr>
          <w:sz w:val="24"/>
          <w:szCs w:val="24"/>
        </w:rPr>
      </w:pPr>
      <w:r w:rsidRPr="00BE68F6">
        <w:rPr>
          <w:sz w:val="24"/>
          <w:szCs w:val="24"/>
        </w:rPr>
        <w:tab/>
        <w:t>- за разглашение государственной и налоговой тайны, иной информации, ставшей ему известной в связи с исполнением должностных обязанностей;</w:t>
      </w:r>
    </w:p>
    <w:p w:rsidR="00B97ED5" w:rsidRPr="00BE68F6" w:rsidRDefault="00B97ED5" w:rsidP="00980B49">
      <w:pPr>
        <w:tabs>
          <w:tab w:val="left" w:pos="567"/>
        </w:tabs>
        <w:ind w:firstLine="540"/>
        <w:jc w:val="both"/>
        <w:rPr>
          <w:sz w:val="24"/>
          <w:szCs w:val="24"/>
        </w:rPr>
      </w:pPr>
      <w:r w:rsidRPr="00BE68F6">
        <w:rPr>
          <w:sz w:val="24"/>
          <w:szCs w:val="24"/>
        </w:rPr>
        <w:tab/>
        <w:t>- за действие или бездействие, приведшее к нарушению прав и законных интересов граждан;</w:t>
      </w:r>
    </w:p>
    <w:p w:rsidR="00B97ED5" w:rsidRPr="00BE68F6" w:rsidRDefault="00B97ED5" w:rsidP="00CE078C">
      <w:pPr>
        <w:tabs>
          <w:tab w:val="left" w:pos="567"/>
        </w:tabs>
        <w:ind w:firstLine="540"/>
        <w:jc w:val="both"/>
        <w:rPr>
          <w:sz w:val="24"/>
          <w:szCs w:val="24"/>
        </w:rPr>
      </w:pPr>
      <w:r w:rsidRPr="00BE68F6">
        <w:rPr>
          <w:sz w:val="24"/>
          <w:szCs w:val="24"/>
        </w:rPr>
        <w:tab/>
        <w:t>- за несоблюдение ограничений, связанных с прохождением государственной гражданской службы;</w:t>
      </w:r>
    </w:p>
    <w:p w:rsidR="00B97ED5" w:rsidRPr="00BE68F6" w:rsidRDefault="00B97ED5" w:rsidP="00CE078C">
      <w:pPr>
        <w:tabs>
          <w:tab w:val="left" w:pos="567"/>
          <w:tab w:val="left" w:pos="851"/>
        </w:tabs>
        <w:ind w:firstLine="540"/>
        <w:jc w:val="both"/>
        <w:rPr>
          <w:sz w:val="24"/>
          <w:szCs w:val="24"/>
        </w:rPr>
      </w:pPr>
      <w:r w:rsidRPr="00BE68F6">
        <w:rPr>
          <w:sz w:val="24"/>
          <w:szCs w:val="24"/>
        </w:rPr>
        <w:tab/>
        <w:t xml:space="preserve">- за нарушение Кодекса этики и служебного поведения </w:t>
      </w:r>
      <w:proofErr w:type="gramStart"/>
      <w:r w:rsidRPr="00BE68F6">
        <w:rPr>
          <w:sz w:val="24"/>
          <w:szCs w:val="24"/>
        </w:rPr>
        <w:t>государственных  гражданских</w:t>
      </w:r>
      <w:proofErr w:type="gramEnd"/>
      <w:r w:rsidRPr="00BE68F6">
        <w:rPr>
          <w:sz w:val="24"/>
          <w:szCs w:val="24"/>
        </w:rPr>
        <w:t xml:space="preserve"> служащих Федеральной налоговой службы;</w:t>
      </w:r>
    </w:p>
    <w:p w:rsidR="00B97ED5" w:rsidRPr="00BE68F6" w:rsidRDefault="00B97ED5" w:rsidP="00CE078C">
      <w:pPr>
        <w:tabs>
          <w:tab w:val="left" w:pos="567"/>
          <w:tab w:val="left" w:pos="851"/>
          <w:tab w:val="left" w:pos="993"/>
        </w:tabs>
        <w:ind w:firstLine="540"/>
        <w:jc w:val="both"/>
        <w:rPr>
          <w:sz w:val="24"/>
          <w:szCs w:val="24"/>
        </w:rPr>
      </w:pPr>
      <w:r w:rsidRPr="00BE68F6">
        <w:rPr>
          <w:sz w:val="24"/>
          <w:szCs w:val="24"/>
        </w:rPr>
        <w:tab/>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00120B7A" w:rsidRPr="00BE68F6">
        <w:rPr>
          <w:sz w:val="24"/>
          <w:szCs w:val="24"/>
        </w:rPr>
        <w:t>.</w:t>
      </w:r>
    </w:p>
    <w:p w:rsidR="00E5728E" w:rsidRPr="00BE68F6" w:rsidRDefault="00E5728E" w:rsidP="00E5728E">
      <w:pPr>
        <w:spacing w:before="100" w:beforeAutospacing="1"/>
        <w:ind w:firstLine="567"/>
        <w:jc w:val="center"/>
        <w:rPr>
          <w:b/>
          <w:sz w:val="24"/>
          <w:szCs w:val="24"/>
        </w:rPr>
      </w:pPr>
      <w:r w:rsidRPr="00BE68F6">
        <w:rPr>
          <w:b/>
          <w:sz w:val="24"/>
          <w:szCs w:val="24"/>
        </w:rPr>
        <w:t xml:space="preserve">Показатели эффективности и результативности профессиональной </w:t>
      </w:r>
      <w:r w:rsidRPr="00BE68F6">
        <w:rPr>
          <w:b/>
          <w:sz w:val="24"/>
          <w:szCs w:val="24"/>
        </w:rPr>
        <w:br/>
        <w:t>служебной деятельности</w:t>
      </w:r>
    </w:p>
    <w:p w:rsidR="00E5728E" w:rsidRPr="00BE68F6" w:rsidRDefault="00E5728E" w:rsidP="00E5728E">
      <w:pPr>
        <w:ind w:firstLine="567"/>
        <w:jc w:val="both"/>
        <w:rPr>
          <w:sz w:val="24"/>
          <w:szCs w:val="24"/>
        </w:rPr>
      </w:pPr>
      <w:r w:rsidRPr="00BE68F6">
        <w:rPr>
          <w:sz w:val="24"/>
          <w:szCs w:val="24"/>
        </w:rPr>
        <w:t>Эффективность профессиональной служебной деятельности гражданского служащего оценивается по следующим показателям:</w:t>
      </w:r>
    </w:p>
    <w:p w:rsidR="00E5728E" w:rsidRPr="00BE68F6" w:rsidRDefault="00E5728E" w:rsidP="00E5728E">
      <w:pPr>
        <w:widowControl w:val="0"/>
        <w:numPr>
          <w:ilvl w:val="0"/>
          <w:numId w:val="20"/>
        </w:numPr>
        <w:ind w:left="0" w:firstLine="567"/>
        <w:jc w:val="both"/>
        <w:rPr>
          <w:rFonts w:eastAsia="Calibri"/>
          <w:sz w:val="24"/>
          <w:szCs w:val="24"/>
          <w:lang w:eastAsia="en-US"/>
        </w:rPr>
      </w:pPr>
      <w:r w:rsidRPr="00BE68F6">
        <w:rPr>
          <w:rFonts w:eastAsia="Calibri"/>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5728E" w:rsidRPr="00BE68F6" w:rsidRDefault="00E5728E" w:rsidP="00E5728E">
      <w:pPr>
        <w:widowControl w:val="0"/>
        <w:numPr>
          <w:ilvl w:val="0"/>
          <w:numId w:val="20"/>
        </w:numPr>
        <w:ind w:firstLine="567"/>
        <w:jc w:val="both"/>
        <w:rPr>
          <w:rFonts w:eastAsia="Calibri"/>
          <w:sz w:val="24"/>
          <w:szCs w:val="24"/>
          <w:lang w:eastAsia="en-US"/>
        </w:rPr>
      </w:pPr>
      <w:r w:rsidRPr="00BE68F6">
        <w:rPr>
          <w:rFonts w:eastAsia="Calibri"/>
          <w:sz w:val="24"/>
          <w:szCs w:val="24"/>
          <w:lang w:eastAsia="en-US"/>
        </w:rPr>
        <w:lastRenderedPageBreak/>
        <w:t>своевременности и оперативности выполнения поручений;</w:t>
      </w:r>
    </w:p>
    <w:p w:rsidR="00E5728E" w:rsidRPr="00BE68F6" w:rsidRDefault="00E5728E" w:rsidP="00E5728E">
      <w:pPr>
        <w:widowControl w:val="0"/>
        <w:numPr>
          <w:ilvl w:val="0"/>
          <w:numId w:val="20"/>
        </w:numPr>
        <w:ind w:left="0" w:firstLine="567"/>
        <w:jc w:val="both"/>
        <w:rPr>
          <w:rFonts w:eastAsia="Calibri"/>
          <w:sz w:val="24"/>
          <w:szCs w:val="24"/>
          <w:lang w:eastAsia="en-US"/>
        </w:rPr>
      </w:pPr>
      <w:r w:rsidRPr="00BE68F6">
        <w:rPr>
          <w:rFonts w:eastAsia="Calibri"/>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5728E" w:rsidRPr="00BE68F6" w:rsidRDefault="00E5728E" w:rsidP="00E5728E">
      <w:pPr>
        <w:widowControl w:val="0"/>
        <w:numPr>
          <w:ilvl w:val="0"/>
          <w:numId w:val="20"/>
        </w:numPr>
        <w:ind w:left="0" w:firstLine="567"/>
        <w:jc w:val="both"/>
        <w:rPr>
          <w:rFonts w:eastAsia="Calibri"/>
          <w:sz w:val="24"/>
          <w:szCs w:val="24"/>
          <w:lang w:eastAsia="en-US"/>
        </w:rPr>
      </w:pPr>
      <w:r w:rsidRPr="00BE68F6">
        <w:rPr>
          <w:rFonts w:eastAsia="Calibri"/>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5728E" w:rsidRPr="00BE68F6" w:rsidRDefault="00E5728E" w:rsidP="00E5728E">
      <w:pPr>
        <w:widowControl w:val="0"/>
        <w:numPr>
          <w:ilvl w:val="0"/>
          <w:numId w:val="20"/>
        </w:numPr>
        <w:ind w:left="0" w:firstLine="567"/>
        <w:jc w:val="both"/>
        <w:rPr>
          <w:rFonts w:eastAsia="Calibri"/>
          <w:sz w:val="24"/>
          <w:szCs w:val="24"/>
          <w:lang w:eastAsia="en-US"/>
        </w:rPr>
      </w:pPr>
      <w:r w:rsidRPr="00BE68F6">
        <w:rPr>
          <w:rFonts w:eastAsia="Calibri"/>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5728E" w:rsidRPr="00BE68F6" w:rsidRDefault="00E5728E" w:rsidP="00E5728E">
      <w:pPr>
        <w:widowControl w:val="0"/>
        <w:numPr>
          <w:ilvl w:val="0"/>
          <w:numId w:val="20"/>
        </w:numPr>
        <w:ind w:left="0" w:firstLine="567"/>
        <w:jc w:val="both"/>
        <w:rPr>
          <w:rFonts w:eastAsia="Calibri"/>
          <w:sz w:val="24"/>
          <w:szCs w:val="24"/>
          <w:lang w:eastAsia="en-US"/>
        </w:rPr>
      </w:pPr>
      <w:r w:rsidRPr="00BE68F6">
        <w:rPr>
          <w:rFonts w:eastAsia="Calibri"/>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5728E" w:rsidRPr="00BE68F6" w:rsidRDefault="00E5728E" w:rsidP="00E5728E">
      <w:pPr>
        <w:pStyle w:val="ConsPlusNormal"/>
        <w:numPr>
          <w:ilvl w:val="0"/>
          <w:numId w:val="20"/>
        </w:numPr>
        <w:ind w:firstLine="567"/>
        <w:jc w:val="both"/>
        <w:rPr>
          <w:rFonts w:ascii="Times New Roman" w:eastAsia="Calibri" w:hAnsi="Times New Roman" w:cs="Times New Roman"/>
          <w:sz w:val="24"/>
          <w:szCs w:val="24"/>
          <w:lang w:eastAsia="en-US"/>
        </w:rPr>
      </w:pPr>
      <w:r w:rsidRPr="00BE68F6">
        <w:rPr>
          <w:rFonts w:ascii="Times New Roman" w:eastAsia="Calibri" w:hAnsi="Times New Roman" w:cs="Times New Roman"/>
          <w:sz w:val="24"/>
          <w:szCs w:val="24"/>
          <w:lang w:eastAsia="en-US"/>
        </w:rPr>
        <w:t>осознанию ответственности за последствия своих действий, принимаемых решений.</w:t>
      </w:r>
    </w:p>
    <w:p w:rsidR="00E5728E" w:rsidRPr="00BE68F6" w:rsidRDefault="00E5728E" w:rsidP="00E5728E">
      <w:pPr>
        <w:autoSpaceDE w:val="0"/>
        <w:autoSpaceDN w:val="0"/>
        <w:adjustRightInd w:val="0"/>
        <w:ind w:firstLine="567"/>
        <w:jc w:val="both"/>
        <w:rPr>
          <w:sz w:val="24"/>
          <w:szCs w:val="24"/>
        </w:rPr>
      </w:pPr>
      <w:r w:rsidRPr="00BE68F6">
        <w:rPr>
          <w:sz w:val="24"/>
          <w:szCs w:val="24"/>
        </w:rPr>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E5728E" w:rsidRPr="00BE68F6" w:rsidRDefault="00E5728E" w:rsidP="00E5728E">
      <w:pPr>
        <w:pStyle w:val="22"/>
        <w:rPr>
          <w:b w:val="0"/>
          <w:bCs/>
        </w:rPr>
      </w:pPr>
      <w:r w:rsidRPr="00BE68F6">
        <w:rPr>
          <w:b w:val="0"/>
          <w:bCs/>
        </w:rPr>
        <w:t xml:space="preserve">Место прохождения гражданской службы – </w:t>
      </w:r>
      <w:r w:rsidRPr="00BE68F6">
        <w:t>Инспекция Федеральной налоговой службы по Центральному району г.Волгограда</w:t>
      </w:r>
      <w:r w:rsidRPr="00BE68F6">
        <w:rPr>
          <w:b w:val="0"/>
          <w:bCs/>
        </w:rPr>
        <w:t>.</w:t>
      </w:r>
    </w:p>
    <w:p w:rsidR="00E5728E" w:rsidRPr="00BE68F6" w:rsidRDefault="00E5728E" w:rsidP="00E5728E">
      <w:pPr>
        <w:pStyle w:val="22"/>
        <w:rPr>
          <w:b w:val="0"/>
          <w:bCs/>
        </w:rPr>
      </w:pPr>
      <w:r w:rsidRPr="00BE68F6">
        <w:rPr>
          <w:b w:val="0"/>
          <w:bCs/>
        </w:rPr>
        <w:t xml:space="preserve">Денежное содержание государственного гражданского служащего </w:t>
      </w:r>
      <w:r w:rsidRPr="00BE68F6">
        <w:t>Инспекции Федеральной налоговой службы по Центральному району г.Волгограда</w:t>
      </w:r>
      <w:r w:rsidRPr="00BE68F6">
        <w:rPr>
          <w:b w:val="0"/>
          <w:bCs/>
        </w:rPr>
        <w:t xml:space="preserve"> состоит из:</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59"/>
        <w:gridCol w:w="1134"/>
        <w:gridCol w:w="992"/>
        <w:gridCol w:w="851"/>
        <w:gridCol w:w="708"/>
        <w:gridCol w:w="1843"/>
      </w:tblGrid>
      <w:tr w:rsidR="004B2435" w:rsidRPr="000460A0" w:rsidTr="0043477A">
        <w:trPr>
          <w:cantSplit/>
          <w:trHeight w:val="1101"/>
        </w:trPr>
        <w:tc>
          <w:tcPr>
            <w:tcW w:w="3261" w:type="dxa"/>
            <w:vMerge w:val="restart"/>
          </w:tcPr>
          <w:p w:rsidR="004B2435" w:rsidRPr="000460A0" w:rsidRDefault="004B2435" w:rsidP="00E5728E">
            <w:pPr>
              <w:jc w:val="center"/>
              <w:rPr>
                <w:sz w:val="20"/>
              </w:rPr>
            </w:pPr>
            <w:r w:rsidRPr="000460A0">
              <w:rPr>
                <w:sz w:val="20"/>
              </w:rPr>
              <w:t>Наименование</w:t>
            </w:r>
          </w:p>
          <w:p w:rsidR="004B2435" w:rsidRPr="000460A0" w:rsidRDefault="004B2435" w:rsidP="00E5728E">
            <w:pPr>
              <w:jc w:val="center"/>
              <w:rPr>
                <w:sz w:val="20"/>
              </w:rPr>
            </w:pPr>
            <w:r w:rsidRPr="000460A0">
              <w:rPr>
                <w:sz w:val="20"/>
              </w:rPr>
              <w:t>денежного содержания</w:t>
            </w:r>
          </w:p>
        </w:tc>
        <w:tc>
          <w:tcPr>
            <w:tcW w:w="1559" w:type="dxa"/>
          </w:tcPr>
          <w:p w:rsidR="004B2435" w:rsidRPr="000460A0" w:rsidRDefault="004B2435" w:rsidP="00E5728E">
            <w:pPr>
              <w:jc w:val="center"/>
              <w:rPr>
                <w:sz w:val="20"/>
              </w:rPr>
            </w:pPr>
            <w:r w:rsidRPr="000460A0">
              <w:rPr>
                <w:sz w:val="20"/>
              </w:rPr>
              <w:t>Ведущая группа должностей категории «специалисты»</w:t>
            </w:r>
          </w:p>
        </w:tc>
        <w:tc>
          <w:tcPr>
            <w:tcW w:w="3685" w:type="dxa"/>
            <w:gridSpan w:val="4"/>
          </w:tcPr>
          <w:p w:rsidR="004B2435" w:rsidRPr="000460A0" w:rsidRDefault="004B2435" w:rsidP="00E5728E">
            <w:pPr>
              <w:jc w:val="center"/>
              <w:rPr>
                <w:sz w:val="20"/>
              </w:rPr>
            </w:pPr>
            <w:r w:rsidRPr="000460A0">
              <w:rPr>
                <w:sz w:val="20"/>
              </w:rPr>
              <w:t>Старшая группа должностей категории «специалисты»</w:t>
            </w:r>
          </w:p>
        </w:tc>
        <w:tc>
          <w:tcPr>
            <w:tcW w:w="1843" w:type="dxa"/>
          </w:tcPr>
          <w:p w:rsidR="004B2435" w:rsidRPr="000460A0" w:rsidRDefault="000460A0" w:rsidP="00E5728E">
            <w:pPr>
              <w:jc w:val="center"/>
              <w:rPr>
                <w:sz w:val="20"/>
              </w:rPr>
            </w:pPr>
            <w:r w:rsidRPr="000460A0">
              <w:rPr>
                <w:sz w:val="20"/>
              </w:rPr>
              <w:t>Старшая группа должностей категории «</w:t>
            </w:r>
            <w:r>
              <w:rPr>
                <w:sz w:val="20"/>
              </w:rPr>
              <w:t xml:space="preserve">обеспечивающие </w:t>
            </w:r>
            <w:r w:rsidRPr="000460A0">
              <w:rPr>
                <w:sz w:val="20"/>
              </w:rPr>
              <w:t>специалисты»</w:t>
            </w:r>
          </w:p>
        </w:tc>
      </w:tr>
      <w:tr w:rsidR="00CE71B1" w:rsidRPr="000460A0" w:rsidTr="0043477A">
        <w:trPr>
          <w:cantSplit/>
          <w:trHeight w:val="1958"/>
        </w:trPr>
        <w:tc>
          <w:tcPr>
            <w:tcW w:w="3261" w:type="dxa"/>
            <w:vMerge/>
          </w:tcPr>
          <w:p w:rsidR="004B2435" w:rsidRPr="000460A0" w:rsidRDefault="004B2435" w:rsidP="00E5728E">
            <w:pPr>
              <w:jc w:val="center"/>
              <w:rPr>
                <w:sz w:val="20"/>
              </w:rPr>
            </w:pPr>
          </w:p>
        </w:tc>
        <w:tc>
          <w:tcPr>
            <w:tcW w:w="1559" w:type="dxa"/>
            <w:textDirection w:val="btLr"/>
          </w:tcPr>
          <w:p w:rsidR="004B2435" w:rsidRPr="000460A0" w:rsidRDefault="004B2435" w:rsidP="00E5728E">
            <w:pPr>
              <w:jc w:val="center"/>
              <w:rPr>
                <w:sz w:val="20"/>
              </w:rPr>
            </w:pPr>
            <w:r w:rsidRPr="000460A0">
              <w:rPr>
                <w:sz w:val="20"/>
              </w:rPr>
              <w:t>Главный</w:t>
            </w:r>
          </w:p>
          <w:p w:rsidR="004B2435" w:rsidRPr="000460A0" w:rsidRDefault="004B2435" w:rsidP="00E5728E">
            <w:pPr>
              <w:jc w:val="center"/>
              <w:rPr>
                <w:sz w:val="20"/>
              </w:rPr>
            </w:pPr>
            <w:r w:rsidRPr="000460A0">
              <w:rPr>
                <w:sz w:val="20"/>
              </w:rPr>
              <w:t>государственный налоговый</w:t>
            </w:r>
          </w:p>
          <w:p w:rsidR="004B2435" w:rsidRPr="000460A0" w:rsidRDefault="004B2435" w:rsidP="00E5728E">
            <w:pPr>
              <w:jc w:val="center"/>
              <w:rPr>
                <w:sz w:val="20"/>
              </w:rPr>
            </w:pPr>
            <w:r w:rsidRPr="000460A0">
              <w:rPr>
                <w:sz w:val="20"/>
              </w:rPr>
              <w:t>инспектор</w:t>
            </w:r>
          </w:p>
        </w:tc>
        <w:tc>
          <w:tcPr>
            <w:tcW w:w="1134" w:type="dxa"/>
            <w:textDirection w:val="btLr"/>
          </w:tcPr>
          <w:p w:rsidR="004B2435" w:rsidRPr="000460A0" w:rsidRDefault="004B2435" w:rsidP="00E5728E">
            <w:pPr>
              <w:jc w:val="center"/>
              <w:rPr>
                <w:sz w:val="20"/>
              </w:rPr>
            </w:pPr>
            <w:r w:rsidRPr="000460A0">
              <w:rPr>
                <w:sz w:val="20"/>
              </w:rPr>
              <w:t>Старший</w:t>
            </w:r>
          </w:p>
          <w:p w:rsidR="004B2435" w:rsidRPr="000460A0" w:rsidRDefault="004B2435" w:rsidP="00E5728E">
            <w:pPr>
              <w:jc w:val="center"/>
              <w:rPr>
                <w:sz w:val="20"/>
              </w:rPr>
            </w:pPr>
            <w:r w:rsidRPr="000460A0">
              <w:rPr>
                <w:sz w:val="20"/>
              </w:rPr>
              <w:t>государственный налоговый</w:t>
            </w:r>
          </w:p>
          <w:p w:rsidR="004B2435" w:rsidRPr="000460A0" w:rsidRDefault="004B2435" w:rsidP="00E5728E">
            <w:pPr>
              <w:jc w:val="center"/>
              <w:rPr>
                <w:sz w:val="20"/>
              </w:rPr>
            </w:pPr>
            <w:r w:rsidRPr="000460A0">
              <w:rPr>
                <w:sz w:val="20"/>
              </w:rPr>
              <w:t>инспектор</w:t>
            </w:r>
          </w:p>
        </w:tc>
        <w:tc>
          <w:tcPr>
            <w:tcW w:w="992" w:type="dxa"/>
            <w:textDirection w:val="btLr"/>
          </w:tcPr>
          <w:p w:rsidR="004B2435" w:rsidRPr="000460A0" w:rsidRDefault="004B2435" w:rsidP="00E5728E">
            <w:pPr>
              <w:jc w:val="center"/>
              <w:rPr>
                <w:sz w:val="20"/>
              </w:rPr>
            </w:pPr>
            <w:r w:rsidRPr="000460A0">
              <w:rPr>
                <w:sz w:val="20"/>
              </w:rPr>
              <w:t>Государственный налоговый</w:t>
            </w:r>
          </w:p>
          <w:p w:rsidR="004B2435" w:rsidRPr="000460A0" w:rsidRDefault="004B2435" w:rsidP="00E5728E">
            <w:pPr>
              <w:jc w:val="center"/>
              <w:rPr>
                <w:sz w:val="20"/>
              </w:rPr>
            </w:pPr>
            <w:r w:rsidRPr="000460A0">
              <w:rPr>
                <w:sz w:val="20"/>
              </w:rPr>
              <w:t>инспектор</w:t>
            </w:r>
          </w:p>
        </w:tc>
        <w:tc>
          <w:tcPr>
            <w:tcW w:w="851" w:type="dxa"/>
            <w:textDirection w:val="btLr"/>
          </w:tcPr>
          <w:p w:rsidR="000460A0" w:rsidRDefault="004B2435" w:rsidP="00E5728E">
            <w:pPr>
              <w:jc w:val="center"/>
              <w:rPr>
                <w:sz w:val="20"/>
              </w:rPr>
            </w:pPr>
            <w:r w:rsidRPr="000460A0">
              <w:rPr>
                <w:sz w:val="20"/>
              </w:rPr>
              <w:t xml:space="preserve">Главный </w:t>
            </w:r>
          </w:p>
          <w:p w:rsidR="004B2435" w:rsidRPr="000460A0" w:rsidRDefault="004B2435" w:rsidP="00E5728E">
            <w:pPr>
              <w:jc w:val="center"/>
              <w:rPr>
                <w:sz w:val="20"/>
              </w:rPr>
            </w:pPr>
            <w:r w:rsidRPr="000460A0">
              <w:rPr>
                <w:sz w:val="20"/>
              </w:rPr>
              <w:t>специалист - эксперт</w:t>
            </w:r>
          </w:p>
        </w:tc>
        <w:tc>
          <w:tcPr>
            <w:tcW w:w="708" w:type="dxa"/>
            <w:textDirection w:val="btLr"/>
          </w:tcPr>
          <w:p w:rsidR="000460A0" w:rsidRDefault="004B2435" w:rsidP="00E5728E">
            <w:pPr>
              <w:jc w:val="center"/>
              <w:rPr>
                <w:sz w:val="20"/>
              </w:rPr>
            </w:pPr>
            <w:r w:rsidRPr="000460A0">
              <w:rPr>
                <w:sz w:val="20"/>
              </w:rPr>
              <w:t xml:space="preserve">Ведущий </w:t>
            </w:r>
          </w:p>
          <w:p w:rsidR="004B2435" w:rsidRPr="000460A0" w:rsidRDefault="004B2435" w:rsidP="00E5728E">
            <w:pPr>
              <w:jc w:val="center"/>
              <w:rPr>
                <w:sz w:val="20"/>
              </w:rPr>
            </w:pPr>
            <w:r w:rsidRPr="000460A0">
              <w:rPr>
                <w:sz w:val="20"/>
              </w:rPr>
              <w:t>специалист - эксперт</w:t>
            </w:r>
          </w:p>
        </w:tc>
        <w:tc>
          <w:tcPr>
            <w:tcW w:w="1843" w:type="dxa"/>
            <w:textDirection w:val="btLr"/>
            <w:vAlign w:val="center"/>
          </w:tcPr>
          <w:p w:rsidR="000460A0" w:rsidRDefault="000460A0" w:rsidP="000460A0">
            <w:pPr>
              <w:jc w:val="center"/>
              <w:rPr>
                <w:sz w:val="20"/>
              </w:rPr>
            </w:pPr>
            <w:r>
              <w:rPr>
                <w:sz w:val="20"/>
              </w:rPr>
              <w:t>Старший</w:t>
            </w:r>
          </w:p>
          <w:p w:rsidR="000460A0" w:rsidRDefault="000460A0" w:rsidP="000460A0">
            <w:pPr>
              <w:jc w:val="center"/>
              <w:rPr>
                <w:sz w:val="20"/>
              </w:rPr>
            </w:pPr>
            <w:r>
              <w:rPr>
                <w:sz w:val="20"/>
              </w:rPr>
              <w:t>специалист</w:t>
            </w:r>
          </w:p>
          <w:p w:rsidR="004B2435" w:rsidRPr="000460A0" w:rsidRDefault="000460A0" w:rsidP="000460A0">
            <w:pPr>
              <w:jc w:val="center"/>
              <w:rPr>
                <w:sz w:val="20"/>
              </w:rPr>
            </w:pPr>
            <w:r>
              <w:rPr>
                <w:sz w:val="20"/>
              </w:rPr>
              <w:t>2 разряда</w:t>
            </w:r>
          </w:p>
        </w:tc>
      </w:tr>
      <w:tr w:rsidR="00CE71B1" w:rsidRPr="000460A0" w:rsidTr="0043477A">
        <w:trPr>
          <w:cantSplit/>
        </w:trPr>
        <w:tc>
          <w:tcPr>
            <w:tcW w:w="3261" w:type="dxa"/>
          </w:tcPr>
          <w:p w:rsidR="004B2435" w:rsidRPr="000460A0" w:rsidRDefault="004B2435" w:rsidP="00E5728E">
            <w:pPr>
              <w:rPr>
                <w:sz w:val="20"/>
              </w:rPr>
            </w:pPr>
            <w:r w:rsidRPr="000460A0">
              <w:rPr>
                <w:sz w:val="20"/>
              </w:rPr>
              <w:t>Месячный оклад гражданского служащего в соответствии с занимаемой должностью гражданской службы (должностной оклад)</w:t>
            </w:r>
          </w:p>
        </w:tc>
        <w:tc>
          <w:tcPr>
            <w:tcW w:w="1559" w:type="dxa"/>
          </w:tcPr>
          <w:p w:rsidR="004B2435" w:rsidRPr="000460A0" w:rsidRDefault="004B2435" w:rsidP="00E5728E">
            <w:pPr>
              <w:jc w:val="center"/>
              <w:rPr>
                <w:sz w:val="20"/>
              </w:rPr>
            </w:pPr>
            <w:r w:rsidRPr="000460A0">
              <w:rPr>
                <w:sz w:val="20"/>
              </w:rPr>
              <w:t>17842 руб.</w:t>
            </w:r>
          </w:p>
        </w:tc>
        <w:tc>
          <w:tcPr>
            <w:tcW w:w="1134" w:type="dxa"/>
          </w:tcPr>
          <w:p w:rsidR="004B2435" w:rsidRPr="000460A0" w:rsidRDefault="004B2435" w:rsidP="00E5728E">
            <w:pPr>
              <w:jc w:val="center"/>
              <w:rPr>
                <w:sz w:val="20"/>
              </w:rPr>
            </w:pPr>
            <w:r w:rsidRPr="000460A0">
              <w:rPr>
                <w:sz w:val="20"/>
              </w:rPr>
              <w:t>16063 руб.</w:t>
            </w:r>
          </w:p>
        </w:tc>
        <w:tc>
          <w:tcPr>
            <w:tcW w:w="992" w:type="dxa"/>
          </w:tcPr>
          <w:p w:rsidR="004B2435" w:rsidRPr="000460A0" w:rsidRDefault="004B2435" w:rsidP="00E5728E">
            <w:pPr>
              <w:jc w:val="center"/>
              <w:rPr>
                <w:sz w:val="20"/>
              </w:rPr>
            </w:pPr>
            <w:r w:rsidRPr="000460A0">
              <w:rPr>
                <w:sz w:val="20"/>
              </w:rPr>
              <w:t>14278</w:t>
            </w:r>
            <w:r w:rsidR="00CE71B1">
              <w:rPr>
                <w:sz w:val="20"/>
              </w:rPr>
              <w:t xml:space="preserve"> </w:t>
            </w:r>
            <w:r w:rsidRPr="000460A0">
              <w:rPr>
                <w:sz w:val="20"/>
              </w:rPr>
              <w:t>руб.</w:t>
            </w:r>
          </w:p>
        </w:tc>
        <w:tc>
          <w:tcPr>
            <w:tcW w:w="851" w:type="dxa"/>
          </w:tcPr>
          <w:p w:rsidR="004B2435" w:rsidRPr="000460A0" w:rsidRDefault="004A1444" w:rsidP="00E5728E">
            <w:pPr>
              <w:jc w:val="center"/>
              <w:rPr>
                <w:sz w:val="20"/>
              </w:rPr>
            </w:pPr>
            <w:r>
              <w:rPr>
                <w:sz w:val="20"/>
              </w:rPr>
              <w:t>16063</w:t>
            </w:r>
            <w:r w:rsidR="004B2435" w:rsidRPr="000460A0">
              <w:rPr>
                <w:sz w:val="20"/>
              </w:rPr>
              <w:t xml:space="preserve"> руб.</w:t>
            </w:r>
          </w:p>
        </w:tc>
        <w:tc>
          <w:tcPr>
            <w:tcW w:w="708" w:type="dxa"/>
          </w:tcPr>
          <w:p w:rsidR="004B2435" w:rsidRPr="000460A0" w:rsidRDefault="004A1444" w:rsidP="00E5728E">
            <w:pPr>
              <w:jc w:val="center"/>
              <w:rPr>
                <w:sz w:val="20"/>
              </w:rPr>
            </w:pPr>
            <w:r>
              <w:rPr>
                <w:sz w:val="20"/>
              </w:rPr>
              <w:t>14876</w:t>
            </w:r>
          </w:p>
          <w:p w:rsidR="004B2435" w:rsidRPr="000460A0" w:rsidRDefault="004B2435" w:rsidP="00E5728E">
            <w:pPr>
              <w:jc w:val="center"/>
              <w:rPr>
                <w:sz w:val="20"/>
              </w:rPr>
            </w:pPr>
            <w:r w:rsidRPr="000460A0">
              <w:rPr>
                <w:sz w:val="20"/>
              </w:rPr>
              <w:t>руб.</w:t>
            </w:r>
          </w:p>
        </w:tc>
        <w:tc>
          <w:tcPr>
            <w:tcW w:w="1843" w:type="dxa"/>
          </w:tcPr>
          <w:p w:rsidR="004B2435" w:rsidRDefault="00302F92" w:rsidP="00E5728E">
            <w:pPr>
              <w:jc w:val="center"/>
              <w:rPr>
                <w:sz w:val="20"/>
              </w:rPr>
            </w:pPr>
            <w:r>
              <w:rPr>
                <w:sz w:val="20"/>
              </w:rPr>
              <w:t>13088</w:t>
            </w:r>
          </w:p>
          <w:p w:rsidR="00302F92" w:rsidRPr="000460A0" w:rsidRDefault="00302F92" w:rsidP="00E5728E">
            <w:pPr>
              <w:jc w:val="center"/>
              <w:rPr>
                <w:sz w:val="20"/>
              </w:rPr>
            </w:pPr>
            <w:r>
              <w:rPr>
                <w:sz w:val="20"/>
              </w:rPr>
              <w:t>руб.</w:t>
            </w:r>
          </w:p>
        </w:tc>
      </w:tr>
      <w:tr w:rsidR="000D610A" w:rsidRPr="000460A0" w:rsidTr="0043477A">
        <w:trPr>
          <w:cantSplit/>
        </w:trPr>
        <w:tc>
          <w:tcPr>
            <w:tcW w:w="3261" w:type="dxa"/>
          </w:tcPr>
          <w:p w:rsidR="000D610A" w:rsidRPr="000460A0" w:rsidRDefault="000D610A" w:rsidP="00E5728E">
            <w:pPr>
              <w:rPr>
                <w:sz w:val="20"/>
              </w:rPr>
            </w:pPr>
            <w:r w:rsidRPr="000460A0">
              <w:rPr>
                <w:sz w:val="20"/>
              </w:rPr>
              <w:t>Месячный оклад гражданского служащего в соответствии с присвоенным классным чином гражданской службы (оклад за классный чин)</w:t>
            </w:r>
          </w:p>
        </w:tc>
        <w:tc>
          <w:tcPr>
            <w:tcW w:w="1559" w:type="dxa"/>
          </w:tcPr>
          <w:p w:rsidR="000D610A" w:rsidRPr="000460A0" w:rsidRDefault="00552407" w:rsidP="00552407">
            <w:pPr>
              <w:jc w:val="center"/>
              <w:rPr>
                <w:sz w:val="20"/>
              </w:rPr>
            </w:pPr>
            <w:r>
              <w:rPr>
                <w:sz w:val="20"/>
              </w:rPr>
              <w:t>д</w:t>
            </w:r>
            <w:r w:rsidR="000D610A" w:rsidRPr="000460A0">
              <w:rPr>
                <w:sz w:val="20"/>
              </w:rPr>
              <w:t>о 1</w:t>
            </w:r>
            <w:r>
              <w:rPr>
                <w:sz w:val="20"/>
              </w:rPr>
              <w:t>2966</w:t>
            </w:r>
            <w:r w:rsidR="000D610A" w:rsidRPr="000460A0">
              <w:rPr>
                <w:sz w:val="20"/>
              </w:rPr>
              <w:t xml:space="preserve"> руб.</w:t>
            </w:r>
          </w:p>
        </w:tc>
        <w:tc>
          <w:tcPr>
            <w:tcW w:w="5528" w:type="dxa"/>
            <w:gridSpan w:val="5"/>
          </w:tcPr>
          <w:p w:rsidR="000D610A" w:rsidRPr="000460A0" w:rsidRDefault="000D610A" w:rsidP="00E5728E">
            <w:pPr>
              <w:jc w:val="center"/>
              <w:rPr>
                <w:sz w:val="20"/>
              </w:rPr>
            </w:pPr>
            <w:r w:rsidRPr="000460A0">
              <w:rPr>
                <w:sz w:val="20"/>
              </w:rPr>
              <w:t xml:space="preserve"> до 11199 руб.</w:t>
            </w:r>
          </w:p>
          <w:p w:rsidR="000D610A" w:rsidRPr="000460A0" w:rsidRDefault="000D610A" w:rsidP="00E5728E">
            <w:pPr>
              <w:jc w:val="center"/>
              <w:rPr>
                <w:sz w:val="20"/>
              </w:rPr>
            </w:pPr>
          </w:p>
        </w:tc>
      </w:tr>
      <w:tr w:rsidR="000D610A" w:rsidRPr="000460A0" w:rsidTr="0043477A">
        <w:trPr>
          <w:cantSplit/>
        </w:trPr>
        <w:tc>
          <w:tcPr>
            <w:tcW w:w="3261" w:type="dxa"/>
          </w:tcPr>
          <w:p w:rsidR="000D610A" w:rsidRPr="000460A0" w:rsidRDefault="000D610A" w:rsidP="00E5728E">
            <w:pPr>
              <w:rPr>
                <w:sz w:val="20"/>
              </w:rPr>
            </w:pPr>
            <w:r w:rsidRPr="000460A0">
              <w:rPr>
                <w:sz w:val="20"/>
              </w:rPr>
              <w:t xml:space="preserve">Ежемесячная надбавка к должностному окладу за выслугу лет на гражданской службе </w:t>
            </w:r>
          </w:p>
        </w:tc>
        <w:tc>
          <w:tcPr>
            <w:tcW w:w="7087" w:type="dxa"/>
            <w:gridSpan w:val="6"/>
          </w:tcPr>
          <w:p w:rsidR="000D610A" w:rsidRPr="000460A0" w:rsidRDefault="000D610A" w:rsidP="00E5728E">
            <w:pPr>
              <w:jc w:val="center"/>
              <w:rPr>
                <w:sz w:val="20"/>
              </w:rPr>
            </w:pPr>
            <w:r w:rsidRPr="000460A0">
              <w:rPr>
                <w:sz w:val="20"/>
              </w:rPr>
              <w:t>до 30 % должностного оклада</w:t>
            </w:r>
          </w:p>
        </w:tc>
      </w:tr>
      <w:tr w:rsidR="000D610A" w:rsidRPr="000460A0" w:rsidTr="0043477A">
        <w:trPr>
          <w:cantSplit/>
          <w:trHeight w:val="899"/>
        </w:trPr>
        <w:tc>
          <w:tcPr>
            <w:tcW w:w="3261" w:type="dxa"/>
          </w:tcPr>
          <w:p w:rsidR="000D610A" w:rsidRPr="000460A0" w:rsidRDefault="000D610A" w:rsidP="00E5728E">
            <w:pPr>
              <w:jc w:val="both"/>
              <w:rPr>
                <w:sz w:val="20"/>
              </w:rPr>
            </w:pPr>
            <w:r w:rsidRPr="000460A0">
              <w:rPr>
                <w:sz w:val="20"/>
              </w:rPr>
              <w:t>Ежемесячная надбавка за особые условия гражданской службы</w:t>
            </w:r>
          </w:p>
        </w:tc>
        <w:tc>
          <w:tcPr>
            <w:tcW w:w="1559" w:type="dxa"/>
          </w:tcPr>
          <w:p w:rsidR="000D610A" w:rsidRPr="000460A0" w:rsidRDefault="000D610A" w:rsidP="00E5728E">
            <w:pPr>
              <w:jc w:val="center"/>
              <w:rPr>
                <w:sz w:val="20"/>
              </w:rPr>
            </w:pPr>
            <w:r w:rsidRPr="000460A0">
              <w:rPr>
                <w:sz w:val="20"/>
              </w:rPr>
              <w:t>30-40 % должностного оклада</w:t>
            </w:r>
          </w:p>
        </w:tc>
        <w:tc>
          <w:tcPr>
            <w:tcW w:w="5528" w:type="dxa"/>
            <w:gridSpan w:val="5"/>
          </w:tcPr>
          <w:p w:rsidR="000D610A" w:rsidRPr="000460A0" w:rsidRDefault="000D610A" w:rsidP="00E5728E">
            <w:pPr>
              <w:jc w:val="center"/>
              <w:rPr>
                <w:sz w:val="20"/>
              </w:rPr>
            </w:pPr>
            <w:r w:rsidRPr="000460A0">
              <w:rPr>
                <w:sz w:val="20"/>
              </w:rPr>
              <w:t xml:space="preserve">20-30 % </w:t>
            </w:r>
          </w:p>
          <w:p w:rsidR="000D610A" w:rsidRPr="000460A0" w:rsidRDefault="000D610A" w:rsidP="00E5728E">
            <w:pPr>
              <w:jc w:val="center"/>
              <w:rPr>
                <w:sz w:val="20"/>
              </w:rPr>
            </w:pPr>
            <w:r w:rsidRPr="000460A0">
              <w:rPr>
                <w:sz w:val="20"/>
              </w:rPr>
              <w:t>должностного оклада</w:t>
            </w:r>
          </w:p>
        </w:tc>
      </w:tr>
      <w:tr w:rsidR="000D610A" w:rsidRPr="000460A0" w:rsidTr="0043477A">
        <w:trPr>
          <w:cantSplit/>
          <w:trHeight w:val="485"/>
        </w:trPr>
        <w:tc>
          <w:tcPr>
            <w:tcW w:w="3261" w:type="dxa"/>
          </w:tcPr>
          <w:p w:rsidR="000D610A" w:rsidRPr="000460A0" w:rsidRDefault="000D610A" w:rsidP="00E5728E">
            <w:pPr>
              <w:rPr>
                <w:sz w:val="20"/>
              </w:rPr>
            </w:pPr>
            <w:r w:rsidRPr="000460A0">
              <w:rPr>
                <w:sz w:val="20"/>
              </w:rPr>
              <w:t>Премия за выполнение особо важных и сложных заданий</w:t>
            </w:r>
          </w:p>
        </w:tc>
        <w:tc>
          <w:tcPr>
            <w:tcW w:w="7087" w:type="dxa"/>
            <w:gridSpan w:val="6"/>
          </w:tcPr>
          <w:p w:rsidR="000D610A" w:rsidRPr="000460A0" w:rsidRDefault="000D610A" w:rsidP="00E5728E">
            <w:pPr>
              <w:jc w:val="center"/>
              <w:rPr>
                <w:sz w:val="20"/>
              </w:rPr>
            </w:pPr>
            <w:r w:rsidRPr="000460A0">
              <w:rPr>
                <w:sz w:val="20"/>
              </w:rPr>
              <w:t>в соответствии с Положением, утвержденным Представителем нанимателя</w:t>
            </w:r>
          </w:p>
        </w:tc>
      </w:tr>
      <w:tr w:rsidR="000D610A" w:rsidRPr="000460A0" w:rsidTr="0043477A">
        <w:trPr>
          <w:cantSplit/>
          <w:trHeight w:val="279"/>
        </w:trPr>
        <w:tc>
          <w:tcPr>
            <w:tcW w:w="3261" w:type="dxa"/>
          </w:tcPr>
          <w:p w:rsidR="000D610A" w:rsidRPr="000460A0" w:rsidRDefault="000D610A" w:rsidP="00E5728E">
            <w:pPr>
              <w:rPr>
                <w:sz w:val="20"/>
              </w:rPr>
            </w:pPr>
            <w:r w:rsidRPr="000460A0">
              <w:rPr>
                <w:sz w:val="20"/>
              </w:rPr>
              <w:t>Ежемесячное денежное поощрение</w:t>
            </w:r>
          </w:p>
        </w:tc>
        <w:tc>
          <w:tcPr>
            <w:tcW w:w="7087" w:type="dxa"/>
            <w:gridSpan w:val="6"/>
          </w:tcPr>
          <w:p w:rsidR="000D610A" w:rsidRPr="000460A0" w:rsidRDefault="000D610A" w:rsidP="00E5728E">
            <w:pPr>
              <w:jc w:val="center"/>
              <w:rPr>
                <w:sz w:val="20"/>
              </w:rPr>
            </w:pPr>
            <w:r w:rsidRPr="000460A0">
              <w:rPr>
                <w:sz w:val="20"/>
              </w:rPr>
              <w:t>0,3 должностного оклада</w:t>
            </w:r>
          </w:p>
        </w:tc>
      </w:tr>
      <w:tr w:rsidR="000D610A" w:rsidRPr="000460A0" w:rsidTr="0043477A">
        <w:trPr>
          <w:cantSplit/>
          <w:trHeight w:val="537"/>
        </w:trPr>
        <w:tc>
          <w:tcPr>
            <w:tcW w:w="3261" w:type="dxa"/>
          </w:tcPr>
          <w:p w:rsidR="000D610A" w:rsidRPr="000460A0" w:rsidRDefault="000D610A" w:rsidP="00E5728E">
            <w:pPr>
              <w:rPr>
                <w:sz w:val="20"/>
              </w:rPr>
            </w:pPr>
            <w:r w:rsidRPr="000460A0">
              <w:rPr>
                <w:sz w:val="20"/>
              </w:rPr>
              <w:t>Единовременная выплата при предоставлении ежегодного оплачиваемого отпуска</w:t>
            </w:r>
          </w:p>
        </w:tc>
        <w:tc>
          <w:tcPr>
            <w:tcW w:w="7087" w:type="dxa"/>
            <w:gridSpan w:val="6"/>
          </w:tcPr>
          <w:p w:rsidR="000D610A" w:rsidRPr="000460A0" w:rsidRDefault="000D610A" w:rsidP="00E5728E">
            <w:pPr>
              <w:jc w:val="center"/>
              <w:rPr>
                <w:sz w:val="20"/>
              </w:rPr>
            </w:pPr>
            <w:r w:rsidRPr="000460A0">
              <w:rPr>
                <w:sz w:val="20"/>
              </w:rPr>
              <w:t>2 оклада денежного содержания (должностной оклад + оклад за классный чин)</w:t>
            </w:r>
          </w:p>
        </w:tc>
      </w:tr>
      <w:tr w:rsidR="000D610A" w:rsidRPr="000460A0" w:rsidTr="0043477A">
        <w:tc>
          <w:tcPr>
            <w:tcW w:w="3261" w:type="dxa"/>
          </w:tcPr>
          <w:p w:rsidR="000D610A" w:rsidRPr="000460A0" w:rsidRDefault="000D610A" w:rsidP="00E5728E">
            <w:pPr>
              <w:rPr>
                <w:sz w:val="20"/>
              </w:rPr>
            </w:pPr>
            <w:r w:rsidRPr="000460A0">
              <w:rPr>
                <w:sz w:val="20"/>
              </w:rPr>
              <w:t>Материальная помощь</w:t>
            </w:r>
          </w:p>
        </w:tc>
        <w:tc>
          <w:tcPr>
            <w:tcW w:w="7087" w:type="dxa"/>
            <w:gridSpan w:val="6"/>
          </w:tcPr>
          <w:p w:rsidR="000D610A" w:rsidRPr="000460A0" w:rsidRDefault="000D610A" w:rsidP="00E5728E">
            <w:pPr>
              <w:jc w:val="center"/>
              <w:rPr>
                <w:sz w:val="20"/>
              </w:rPr>
            </w:pPr>
            <w:r w:rsidRPr="000460A0">
              <w:rPr>
                <w:sz w:val="20"/>
              </w:rPr>
              <w:t>в соответствии с Положением, утвержденным Представителем нанимателя</w:t>
            </w:r>
          </w:p>
        </w:tc>
      </w:tr>
    </w:tbl>
    <w:p w:rsidR="00E5728E" w:rsidRPr="00BE68F6" w:rsidRDefault="00E5728E" w:rsidP="00E5728E">
      <w:pPr>
        <w:pStyle w:val="22"/>
        <w:rPr>
          <w:b w:val="0"/>
          <w:bCs/>
        </w:rPr>
      </w:pPr>
    </w:p>
    <w:p w:rsidR="00E5728E" w:rsidRPr="00BE68F6" w:rsidRDefault="00E5728E" w:rsidP="00E5728E">
      <w:pPr>
        <w:autoSpaceDE w:val="0"/>
        <w:autoSpaceDN w:val="0"/>
        <w:adjustRightInd w:val="0"/>
        <w:ind w:firstLine="540"/>
        <w:jc w:val="both"/>
        <w:rPr>
          <w:sz w:val="24"/>
          <w:szCs w:val="24"/>
        </w:rPr>
      </w:pPr>
      <w:r w:rsidRPr="00BE68F6">
        <w:rPr>
          <w:sz w:val="24"/>
          <w:szCs w:val="24"/>
        </w:rPr>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hyperlink r:id="rId8" w:history="1">
        <w:r w:rsidRPr="00BE68F6">
          <w:rPr>
            <w:sz w:val="24"/>
            <w:szCs w:val="24"/>
          </w:rPr>
          <w:t>законодательством</w:t>
        </w:r>
      </w:hyperlink>
      <w:r w:rsidRPr="00BE68F6">
        <w:rPr>
          <w:sz w:val="24"/>
          <w:szCs w:val="24"/>
        </w:rPr>
        <w:t xml:space="preserve"> Российской Федерации о государственной гражданской службе.</w:t>
      </w:r>
    </w:p>
    <w:p w:rsidR="00E5728E" w:rsidRPr="00BE68F6" w:rsidRDefault="00E5728E" w:rsidP="00E5728E">
      <w:pPr>
        <w:ind w:firstLine="720"/>
        <w:jc w:val="both"/>
        <w:rPr>
          <w:sz w:val="24"/>
          <w:szCs w:val="24"/>
        </w:rPr>
      </w:pPr>
      <w:r w:rsidRPr="00BE68F6">
        <w:rPr>
          <w:sz w:val="24"/>
          <w:szCs w:val="24"/>
        </w:rPr>
        <w:t>В соответствии с п. 11 ст.16 Федерального закона от 27.июля 2004 года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5728E" w:rsidRPr="00BE68F6" w:rsidRDefault="00E5728E" w:rsidP="00E5728E">
      <w:pPr>
        <w:ind w:firstLine="720"/>
        <w:jc w:val="both"/>
        <w:rPr>
          <w:sz w:val="24"/>
          <w:szCs w:val="24"/>
        </w:rPr>
      </w:pPr>
      <w:r w:rsidRPr="00BE68F6">
        <w:rPr>
          <w:sz w:val="24"/>
          <w:szCs w:val="24"/>
        </w:rPr>
        <w:t>Гражданин Российской Федерации, изъявивший желание участвовать в конкурсе, представляет следующие документы:</w:t>
      </w:r>
    </w:p>
    <w:p w:rsidR="00E5728E" w:rsidRPr="00BE68F6" w:rsidRDefault="00E5728E" w:rsidP="00E5728E">
      <w:pPr>
        <w:ind w:firstLine="720"/>
        <w:jc w:val="both"/>
        <w:rPr>
          <w:sz w:val="24"/>
          <w:szCs w:val="24"/>
        </w:rPr>
      </w:pPr>
      <w:r w:rsidRPr="00BE68F6">
        <w:rPr>
          <w:sz w:val="24"/>
          <w:szCs w:val="24"/>
        </w:rPr>
        <w:t>а) личное заявление;</w:t>
      </w:r>
    </w:p>
    <w:p w:rsidR="00E5728E" w:rsidRPr="00BE68F6" w:rsidRDefault="00E5728E" w:rsidP="00E5728E">
      <w:pPr>
        <w:autoSpaceDE w:val="0"/>
        <w:autoSpaceDN w:val="0"/>
        <w:adjustRightInd w:val="0"/>
        <w:ind w:firstLine="709"/>
        <w:jc w:val="both"/>
        <w:rPr>
          <w:sz w:val="24"/>
          <w:szCs w:val="24"/>
        </w:rPr>
      </w:pPr>
      <w:r w:rsidRPr="00BE68F6">
        <w:rPr>
          <w:sz w:val="24"/>
          <w:szCs w:val="24"/>
        </w:rPr>
        <w:t>б) заполненную и подписанную анкету по форме, утвержденной Правительством Российской Федерации от 26.05.2005 N 667-р (с</w:t>
      </w:r>
      <w:r w:rsidR="00625BB3">
        <w:rPr>
          <w:sz w:val="24"/>
          <w:szCs w:val="24"/>
        </w:rPr>
        <w:t xml:space="preserve"> учетом редакции</w:t>
      </w:r>
      <w:r w:rsidRPr="00BE68F6">
        <w:rPr>
          <w:sz w:val="24"/>
          <w:szCs w:val="24"/>
        </w:rPr>
        <w:t>), с фотографией размером 4 х 3 см;</w:t>
      </w:r>
    </w:p>
    <w:p w:rsidR="00E5728E" w:rsidRPr="00BE68F6" w:rsidRDefault="00E5728E" w:rsidP="00E5728E">
      <w:pPr>
        <w:autoSpaceDE w:val="0"/>
        <w:autoSpaceDN w:val="0"/>
        <w:adjustRightInd w:val="0"/>
        <w:ind w:firstLine="709"/>
        <w:jc w:val="both"/>
        <w:rPr>
          <w:sz w:val="24"/>
          <w:szCs w:val="24"/>
        </w:rPr>
      </w:pPr>
      <w:r w:rsidRPr="00BE68F6">
        <w:rPr>
          <w:sz w:val="24"/>
          <w:szCs w:val="24"/>
        </w:rPr>
        <w:t xml:space="preserve">в) копию паспорта или заменяющего его документа (подлинник соответствующего документа предъявляется лично </w:t>
      </w:r>
      <w:proofErr w:type="gramStart"/>
      <w:r w:rsidRPr="00BE68F6">
        <w:rPr>
          <w:sz w:val="24"/>
          <w:szCs w:val="24"/>
        </w:rPr>
        <w:t>по  прибытии</w:t>
      </w:r>
      <w:proofErr w:type="gramEnd"/>
      <w:r w:rsidRPr="00BE68F6">
        <w:rPr>
          <w:sz w:val="24"/>
          <w:szCs w:val="24"/>
        </w:rPr>
        <w:t xml:space="preserve"> на конкурс);</w:t>
      </w:r>
    </w:p>
    <w:p w:rsidR="00E5728E" w:rsidRPr="00BE68F6" w:rsidRDefault="00E5728E" w:rsidP="00E5728E">
      <w:pPr>
        <w:ind w:firstLine="720"/>
        <w:jc w:val="both"/>
        <w:rPr>
          <w:sz w:val="24"/>
          <w:szCs w:val="24"/>
        </w:rPr>
      </w:pPr>
      <w:r w:rsidRPr="00BE68F6">
        <w:rPr>
          <w:sz w:val="24"/>
          <w:szCs w:val="24"/>
        </w:rPr>
        <w:t>г) документы, подтверждающие необходимое профессиональное образование, стаж работы и квалификацию:</w:t>
      </w:r>
    </w:p>
    <w:p w:rsidR="00E5728E" w:rsidRPr="00BE68F6" w:rsidRDefault="00E5728E" w:rsidP="00E5728E">
      <w:pPr>
        <w:ind w:firstLine="720"/>
        <w:jc w:val="both"/>
        <w:rPr>
          <w:sz w:val="24"/>
          <w:szCs w:val="24"/>
        </w:rPr>
      </w:pPr>
      <w:r w:rsidRPr="00BE68F6">
        <w:rPr>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E5728E" w:rsidRPr="00BE68F6" w:rsidRDefault="00E5728E" w:rsidP="00E5728E">
      <w:pPr>
        <w:ind w:firstLine="720"/>
        <w:jc w:val="both"/>
        <w:rPr>
          <w:sz w:val="24"/>
          <w:szCs w:val="24"/>
        </w:rPr>
      </w:pPr>
      <w:r w:rsidRPr="00BE68F6">
        <w:rPr>
          <w:sz w:val="24"/>
          <w:szCs w:val="24"/>
        </w:rPr>
        <w:t xml:space="preserve">копии документов об образовании и о квалификации, а также по желанию </w:t>
      </w:r>
      <w:proofErr w:type="gramStart"/>
      <w:r w:rsidRPr="00BE68F6">
        <w:rPr>
          <w:sz w:val="24"/>
          <w:szCs w:val="24"/>
        </w:rPr>
        <w:t>гражданина  копии</w:t>
      </w:r>
      <w:proofErr w:type="gramEnd"/>
      <w:r w:rsidRPr="00BE68F6">
        <w:rPr>
          <w:sz w:val="24"/>
          <w:szCs w:val="24"/>
        </w:rPr>
        <w:t xml:space="preserve"> документов, подтверждающих повышение или присвоении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E5728E" w:rsidRPr="00BE68F6" w:rsidRDefault="00E5728E" w:rsidP="00E5728E">
      <w:pPr>
        <w:ind w:firstLine="720"/>
        <w:jc w:val="both"/>
        <w:rPr>
          <w:sz w:val="24"/>
          <w:szCs w:val="24"/>
        </w:rPr>
      </w:pPr>
      <w:r w:rsidRPr="00BE68F6">
        <w:rPr>
          <w:sz w:val="24"/>
          <w:szCs w:val="24"/>
        </w:rPr>
        <w:t>д) документ об отсутствии у гражданина заболевания, препятствующего поступлению на гражданскую службу или ее прохождению (форма № 001-ГС/у</w:t>
      </w:r>
      <w:r w:rsidR="00625BB3">
        <w:rPr>
          <w:sz w:val="24"/>
          <w:szCs w:val="24"/>
        </w:rPr>
        <w:t>);</w:t>
      </w:r>
    </w:p>
    <w:p w:rsidR="00E5728E" w:rsidRPr="00BE68F6" w:rsidRDefault="00E5728E" w:rsidP="00E5728E">
      <w:pPr>
        <w:ind w:firstLine="720"/>
        <w:jc w:val="both"/>
        <w:rPr>
          <w:sz w:val="24"/>
          <w:szCs w:val="24"/>
        </w:rPr>
      </w:pPr>
      <w:r w:rsidRPr="00BE68F6">
        <w:rPr>
          <w:sz w:val="24"/>
          <w:szCs w:val="24"/>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E5728E" w:rsidRPr="00BE68F6" w:rsidRDefault="00E5728E" w:rsidP="00E5728E">
      <w:pPr>
        <w:ind w:firstLine="720"/>
        <w:jc w:val="both"/>
        <w:rPr>
          <w:sz w:val="24"/>
          <w:szCs w:val="24"/>
        </w:rPr>
      </w:pPr>
      <w:r w:rsidRPr="00BE68F6">
        <w:rPr>
          <w:sz w:val="24"/>
          <w:szCs w:val="24"/>
        </w:rPr>
        <w:t>ж) копию свидетельства о постановке физического лица на учет в налоговом органе по месту жительства на территории Российской Федерации;</w:t>
      </w:r>
    </w:p>
    <w:p w:rsidR="00E5728E" w:rsidRPr="00BE68F6" w:rsidRDefault="00E5728E" w:rsidP="00E5728E">
      <w:pPr>
        <w:suppressAutoHyphens/>
        <w:ind w:firstLine="720"/>
        <w:jc w:val="both"/>
        <w:rPr>
          <w:sz w:val="24"/>
          <w:szCs w:val="24"/>
        </w:rPr>
      </w:pPr>
      <w:r w:rsidRPr="00BE68F6">
        <w:rPr>
          <w:sz w:val="24"/>
          <w:szCs w:val="24"/>
        </w:rPr>
        <w:t>з) копии документов воинского учета (для военнообязанных и лиц, подлежащих призыву на военную службу);</w:t>
      </w:r>
    </w:p>
    <w:p w:rsidR="00E5728E" w:rsidRPr="00BE68F6" w:rsidRDefault="00E5728E" w:rsidP="00E5728E">
      <w:pPr>
        <w:suppressAutoHyphens/>
        <w:ind w:firstLine="720"/>
        <w:jc w:val="both"/>
        <w:rPr>
          <w:sz w:val="24"/>
          <w:szCs w:val="24"/>
        </w:rPr>
      </w:pPr>
      <w:r w:rsidRPr="00BE68F6">
        <w:rPr>
          <w:sz w:val="24"/>
          <w:szCs w:val="24"/>
        </w:rPr>
        <w:t>и) копии свидетельств о государственной регистрации актов гражданского состояния</w:t>
      </w:r>
      <w:r w:rsidR="00625BB3">
        <w:rPr>
          <w:sz w:val="24"/>
          <w:szCs w:val="24"/>
        </w:rPr>
        <w:t>, детей</w:t>
      </w:r>
      <w:r w:rsidRPr="00BE68F6">
        <w:rPr>
          <w:sz w:val="24"/>
          <w:szCs w:val="24"/>
        </w:rPr>
        <w:t>;</w:t>
      </w:r>
    </w:p>
    <w:p w:rsidR="00E5728E" w:rsidRPr="00BE68F6" w:rsidRDefault="00625BB3" w:rsidP="00E5728E">
      <w:pPr>
        <w:suppressAutoHyphens/>
        <w:ind w:firstLine="720"/>
        <w:jc w:val="both"/>
        <w:rPr>
          <w:sz w:val="24"/>
          <w:szCs w:val="24"/>
        </w:rPr>
      </w:pPr>
      <w:r>
        <w:rPr>
          <w:sz w:val="24"/>
          <w:szCs w:val="24"/>
        </w:rPr>
        <w:t>к</w:t>
      </w:r>
      <w:r w:rsidR="00E5728E" w:rsidRPr="00BE68F6">
        <w:rPr>
          <w:sz w:val="24"/>
          <w:szCs w:val="24"/>
        </w:rPr>
        <w:t>) согласие на обработку персональных данных;</w:t>
      </w:r>
    </w:p>
    <w:p w:rsidR="00E5728E" w:rsidRPr="00BE68F6" w:rsidRDefault="00E5728E" w:rsidP="00E5728E">
      <w:pPr>
        <w:suppressAutoHyphens/>
        <w:ind w:firstLine="720"/>
        <w:jc w:val="both"/>
        <w:rPr>
          <w:sz w:val="24"/>
          <w:szCs w:val="24"/>
        </w:rPr>
      </w:pPr>
      <w:r w:rsidRPr="00BE68F6">
        <w:rPr>
          <w:sz w:val="24"/>
          <w:szCs w:val="24"/>
        </w:rPr>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20D84" w:rsidRPr="00FE5777" w:rsidRDefault="00320D84" w:rsidP="00320D84">
      <w:pPr>
        <w:ind w:firstLine="720"/>
        <w:jc w:val="both"/>
        <w:rPr>
          <w:sz w:val="24"/>
          <w:szCs w:val="24"/>
        </w:rPr>
      </w:pPr>
      <w:r w:rsidRPr="00FE5777">
        <w:rPr>
          <w:sz w:val="24"/>
          <w:szCs w:val="24"/>
        </w:rPr>
        <w:t xml:space="preserve">Гражданский служащий, замещающий должность гражданской службы в </w:t>
      </w:r>
      <w:r w:rsidRPr="00FE5777">
        <w:rPr>
          <w:bCs/>
          <w:sz w:val="24"/>
          <w:szCs w:val="24"/>
        </w:rPr>
        <w:t>ИФНС России по Центральному району г. Волгограда</w:t>
      </w:r>
      <w:r w:rsidRPr="00FE5777">
        <w:rPr>
          <w:sz w:val="24"/>
          <w:szCs w:val="24"/>
        </w:rPr>
        <w:t xml:space="preserve"> и изъявивший желание участвовать в конкурсе, представляет заявление в конкурсную комиссию.</w:t>
      </w:r>
    </w:p>
    <w:p w:rsidR="00320D84" w:rsidRPr="00FE5777" w:rsidRDefault="00320D84" w:rsidP="00320D84">
      <w:pPr>
        <w:ind w:firstLine="720"/>
        <w:jc w:val="both"/>
        <w:rPr>
          <w:sz w:val="24"/>
          <w:szCs w:val="24"/>
        </w:rPr>
      </w:pPr>
      <w:r w:rsidRPr="00FE5777">
        <w:rPr>
          <w:sz w:val="24"/>
          <w:szCs w:val="24"/>
        </w:rPr>
        <w:t xml:space="preserve">Гражданский служащий, изъявивший желание участвовать в конкурсе, проводимом в </w:t>
      </w:r>
      <w:r w:rsidRPr="00FE5777">
        <w:rPr>
          <w:bCs/>
          <w:sz w:val="24"/>
          <w:szCs w:val="24"/>
        </w:rPr>
        <w:t>ИФНС России по Центральному району г. Волгограда</w:t>
      </w:r>
      <w:r w:rsidRPr="00FE5777">
        <w:rPr>
          <w:sz w:val="24"/>
          <w:szCs w:val="24"/>
        </w:rPr>
        <w:t>, в случае, если гражданский служащий не замещает в ней должность гражданской службы, представляет заявление в конкурсную комиссию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от 26 мая 2005 г.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20D84" w:rsidRPr="00FE5777" w:rsidRDefault="00320D84" w:rsidP="00320D84">
      <w:pPr>
        <w:ind w:firstLine="720"/>
        <w:jc w:val="both"/>
        <w:rPr>
          <w:sz w:val="24"/>
          <w:szCs w:val="24"/>
        </w:rPr>
      </w:pPr>
      <w:bookmarkStart w:id="1" w:name="sub_1010"/>
      <w:r w:rsidRPr="00FE5777">
        <w:rPr>
          <w:sz w:val="24"/>
          <w:szCs w:val="24"/>
        </w:rPr>
        <w:lastRenderedPageBreak/>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bookmarkEnd w:id="1"/>
    <w:p w:rsidR="00320D84" w:rsidRPr="00FE5777" w:rsidRDefault="00320D84" w:rsidP="00320D84">
      <w:pPr>
        <w:ind w:firstLine="720"/>
        <w:jc w:val="both"/>
        <w:rPr>
          <w:sz w:val="24"/>
          <w:szCs w:val="24"/>
        </w:rPr>
      </w:pPr>
      <w:r w:rsidRPr="00FE5777">
        <w:rPr>
          <w:sz w:val="24"/>
          <w:szCs w:val="24"/>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 xml:space="preserve">Гражданский служащий (гражданин), не допущенный к участию в конкурсе, информируется представителем нанимателя о причинах отказа в письменной форме. Указанный гражданский служащий (гражданин) вправе обжаловать это решение в соответствии с законодательством Российской Федерации. </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bCs/>
          <w:sz w:val="24"/>
          <w:szCs w:val="24"/>
        </w:rPr>
        <w:t>ИФНС России по Центральному району г. Волгограда</w:t>
      </w:r>
      <w:r w:rsidRPr="00FE5777">
        <w:rPr>
          <w:rFonts w:ascii="Times New Roman" w:hAnsi="Times New Roman" w:cs="Times New Roman"/>
          <w:sz w:val="24"/>
          <w:szCs w:val="24"/>
        </w:rPr>
        <w:t xml:space="preserve">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w:t>
      </w:r>
      <w:proofErr w:type="gramStart"/>
      <w:r w:rsidRPr="00FE5777">
        <w:rPr>
          <w:rFonts w:ascii="Times New Roman" w:hAnsi="Times New Roman" w:cs="Times New Roman"/>
          <w:sz w:val="24"/>
          <w:szCs w:val="24"/>
        </w:rPr>
        <w:t>службы  в</w:t>
      </w:r>
      <w:proofErr w:type="gramEnd"/>
      <w:r w:rsidRPr="00FE5777">
        <w:rPr>
          <w:rFonts w:ascii="Times New Roman" w:hAnsi="Times New Roman" w:cs="Times New Roman"/>
          <w:sz w:val="24"/>
          <w:szCs w:val="24"/>
        </w:rPr>
        <w:t xml:space="preserve"> информационно-телекоммуникационной сети «Интернет» (далее – сеть «Интернет») информацию о дате, месте и времени его проведения, а также список кандидатов и направляет соответствующие сообщения кандидатам.</w:t>
      </w:r>
    </w:p>
    <w:p w:rsidR="00320D84" w:rsidRPr="00FE5777" w:rsidRDefault="00320D84" w:rsidP="00320D84">
      <w:pPr>
        <w:autoSpaceDE w:val="0"/>
        <w:autoSpaceDN w:val="0"/>
        <w:adjustRightInd w:val="0"/>
        <w:ind w:firstLine="709"/>
        <w:jc w:val="both"/>
        <w:rPr>
          <w:snapToGrid/>
          <w:sz w:val="24"/>
          <w:szCs w:val="24"/>
        </w:rPr>
      </w:pPr>
      <w:r w:rsidRPr="00FE5777">
        <w:rPr>
          <w:snapToGrid/>
          <w:sz w:val="24"/>
          <w:szCs w:val="24"/>
        </w:rPr>
        <w:t>В ходе проведения конкурса конкурсная комиссия оценивает профессиональный уровень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w:t>
      </w:r>
    </w:p>
    <w:p w:rsidR="00320D84" w:rsidRPr="00625BB3" w:rsidRDefault="00320D84" w:rsidP="00320D84">
      <w:pPr>
        <w:autoSpaceDE w:val="0"/>
        <w:autoSpaceDN w:val="0"/>
        <w:adjustRightInd w:val="0"/>
        <w:ind w:firstLine="709"/>
        <w:jc w:val="both"/>
        <w:rPr>
          <w:snapToGrid/>
          <w:sz w:val="24"/>
          <w:szCs w:val="24"/>
        </w:rPr>
      </w:pPr>
      <w:r w:rsidRPr="00625BB3">
        <w:rPr>
          <w:snapToGrid/>
          <w:sz w:val="24"/>
          <w:szCs w:val="24"/>
        </w:rPr>
        <w:t>В ходе конкурсных процедур проводится индивидуальное собеседование</w:t>
      </w:r>
      <w:r w:rsidR="00625BB3" w:rsidRPr="00625BB3">
        <w:rPr>
          <w:snapToGrid/>
          <w:sz w:val="24"/>
          <w:szCs w:val="24"/>
        </w:rPr>
        <w:t xml:space="preserve"> 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w:t>
      </w:r>
      <w:r w:rsidRPr="00625BB3">
        <w:rPr>
          <w:snapToGrid/>
          <w:sz w:val="24"/>
          <w:szCs w:val="24"/>
        </w:rPr>
        <w:t>. 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320D84" w:rsidRPr="00FE5777" w:rsidRDefault="00320D84" w:rsidP="00320D84">
      <w:pPr>
        <w:autoSpaceDE w:val="0"/>
        <w:autoSpaceDN w:val="0"/>
        <w:adjustRightInd w:val="0"/>
        <w:ind w:firstLine="709"/>
        <w:jc w:val="both"/>
        <w:rPr>
          <w:sz w:val="24"/>
          <w:szCs w:val="24"/>
        </w:rPr>
      </w:pPr>
      <w:r w:rsidRPr="00625BB3">
        <w:rPr>
          <w:snapToGrid/>
          <w:sz w:val="24"/>
          <w:szCs w:val="24"/>
        </w:rPr>
        <w:t>При оценке профессиональных и личностных качеств кандидатов конкурсная комиссия</w:t>
      </w:r>
      <w:r w:rsidRPr="00FE5777">
        <w:rPr>
          <w:snapToGrid/>
          <w:sz w:val="24"/>
          <w:szCs w:val="24"/>
        </w:rPr>
        <w:t xml:space="preserve">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 </w:t>
      </w:r>
      <w:r w:rsidRPr="00FE5777">
        <w:rPr>
          <w:bCs/>
          <w:sz w:val="24"/>
          <w:szCs w:val="24"/>
        </w:rPr>
        <w:t>ИФНС России по Центральному району г. Волгограда</w:t>
      </w:r>
      <w:r w:rsidRPr="00FE5777">
        <w:rPr>
          <w:sz w:val="24"/>
          <w:szCs w:val="24"/>
        </w:rPr>
        <w:t xml:space="preserve">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FE5777">
          <w:rPr>
            <w:sz w:val="24"/>
            <w:szCs w:val="24"/>
            <w:u w:val="single"/>
            <w:lang w:val="en-US"/>
          </w:rPr>
          <w:t>http</w:t>
        </w:r>
        <w:r w:rsidRPr="00FE5777">
          <w:rPr>
            <w:sz w:val="24"/>
            <w:szCs w:val="24"/>
            <w:u w:val="single"/>
          </w:rPr>
          <w:t>://</w:t>
        </w:r>
        <w:proofErr w:type="spellStart"/>
        <w:r w:rsidRPr="00FE5777">
          <w:rPr>
            <w:sz w:val="24"/>
            <w:szCs w:val="24"/>
            <w:u w:val="single"/>
            <w:lang w:val="en-US"/>
          </w:rPr>
          <w:t>gossluzhba</w:t>
        </w:r>
        <w:proofErr w:type="spellEnd"/>
        <w:r w:rsidRPr="00FE5777">
          <w:rPr>
            <w:sz w:val="24"/>
            <w:szCs w:val="24"/>
            <w:u w:val="single"/>
          </w:rPr>
          <w:t>.</w:t>
        </w:r>
        <w:proofErr w:type="spellStart"/>
        <w:r w:rsidRPr="00FE5777">
          <w:rPr>
            <w:sz w:val="24"/>
            <w:szCs w:val="24"/>
            <w:u w:val="single"/>
            <w:lang w:val="en-US"/>
          </w:rPr>
          <w:t>gov</w:t>
        </w:r>
        <w:proofErr w:type="spellEnd"/>
        <w:r w:rsidRPr="00FE5777">
          <w:rPr>
            <w:sz w:val="24"/>
            <w:szCs w:val="24"/>
            <w:u w:val="single"/>
          </w:rPr>
          <w:t>.</w:t>
        </w:r>
        <w:proofErr w:type="spellStart"/>
        <w:r w:rsidRPr="00FE5777">
          <w:rPr>
            <w:sz w:val="24"/>
            <w:szCs w:val="24"/>
            <w:u w:val="single"/>
            <w:lang w:val="en-US"/>
          </w:rPr>
          <w:t>ru</w:t>
        </w:r>
        <w:proofErr w:type="spellEnd"/>
      </w:hyperlink>
      <w:r w:rsidRPr="00FE5777">
        <w:rPr>
          <w:sz w:val="24"/>
          <w:szCs w:val="24"/>
        </w:rPr>
        <w:t xml:space="preserve"> в разделе «Профессиональное развитие» // «Самооценка»). Предварительный квалификационный тест для самостоятельной оценки своего профессионального уровня размещается на официальном сайте государственной информационной системы в области государственной службы в сети «Интернет».</w:t>
      </w:r>
    </w:p>
    <w:p w:rsidR="00320D84" w:rsidRPr="00FE5777" w:rsidRDefault="00320D84" w:rsidP="00320D84">
      <w:pPr>
        <w:ind w:firstLine="720"/>
        <w:jc w:val="both"/>
        <w:rPr>
          <w:sz w:val="24"/>
          <w:szCs w:val="24"/>
        </w:rPr>
      </w:pPr>
      <w:bookmarkStart w:id="2" w:name="sub_1022"/>
      <w:r w:rsidRPr="00FE5777">
        <w:rPr>
          <w:sz w:val="24"/>
          <w:szCs w:val="24"/>
        </w:rPr>
        <w:t>Решение конкурсной комиссии принимается в отсутствие кандидатов и является основанием для замещения должностей федеральной гражданской службы.</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официальных сайтах ФНС России в сети «Интернет».</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Кандидат вправе обжаловать решение конкурсной комиссии в соответствии с законодательством Российской Федерации.</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 xml:space="preserve">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w:t>
      </w:r>
      <w:r w:rsidRPr="00FE5777">
        <w:rPr>
          <w:rFonts w:ascii="Times New Roman" w:hAnsi="Times New Roman" w:cs="Times New Roman"/>
          <w:sz w:val="24"/>
          <w:szCs w:val="24"/>
        </w:rPr>
        <w:lastRenderedPageBreak/>
        <w:t xml:space="preserve">До истечения этого срока документы хранятся в </w:t>
      </w:r>
      <w:r w:rsidRPr="00FE5777">
        <w:rPr>
          <w:rFonts w:ascii="Times New Roman" w:hAnsi="Times New Roman" w:cs="Times New Roman"/>
          <w:bCs/>
          <w:sz w:val="24"/>
          <w:szCs w:val="24"/>
        </w:rPr>
        <w:t>ИФНС России по Центральному району г. Волгограда</w:t>
      </w:r>
      <w:r w:rsidRPr="00FE5777">
        <w:rPr>
          <w:rFonts w:ascii="Times New Roman" w:hAnsi="Times New Roman" w:cs="Times New Roman"/>
          <w:sz w:val="24"/>
          <w:szCs w:val="24"/>
        </w:rPr>
        <w:t>, после чего подлежат уничтожению.</w:t>
      </w:r>
    </w:p>
    <w:bookmarkEnd w:id="2"/>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320D84" w:rsidRPr="00FE5777" w:rsidRDefault="00320D84" w:rsidP="00320D84">
      <w:pPr>
        <w:pStyle w:val="ConsPlusNormal"/>
        <w:ind w:firstLine="709"/>
        <w:jc w:val="both"/>
        <w:rPr>
          <w:rFonts w:ascii="Times New Roman" w:hAnsi="Times New Roman" w:cs="Times New Roman"/>
          <w:sz w:val="24"/>
          <w:szCs w:val="24"/>
        </w:rPr>
      </w:pPr>
      <w:r w:rsidRPr="00FE5777">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20D84" w:rsidRPr="00FE5777" w:rsidRDefault="00320D84" w:rsidP="00320D84">
      <w:pPr>
        <w:ind w:firstLine="720"/>
        <w:jc w:val="both"/>
        <w:rPr>
          <w:sz w:val="24"/>
          <w:szCs w:val="24"/>
        </w:rPr>
      </w:pPr>
      <w:r w:rsidRPr="00FE5777">
        <w:rPr>
          <w:sz w:val="24"/>
          <w:szCs w:val="24"/>
        </w:rPr>
        <w:t>Документы для участия в конкурсе представляются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320D84" w:rsidRPr="00FE5777" w:rsidRDefault="00320D84" w:rsidP="00320D84">
      <w:pPr>
        <w:ind w:firstLine="720"/>
        <w:jc w:val="both"/>
        <w:rPr>
          <w:sz w:val="24"/>
          <w:szCs w:val="24"/>
        </w:rPr>
      </w:pPr>
      <w:r w:rsidRPr="00FE5777">
        <w:rPr>
          <w:sz w:val="24"/>
          <w:szCs w:val="24"/>
        </w:rPr>
        <w:t>Порядок представления документов в электронном виде устанавливается Правительством Российской Федерации.</w:t>
      </w:r>
    </w:p>
    <w:p w:rsidR="00E5728E" w:rsidRPr="00680CCE" w:rsidRDefault="00E5728E" w:rsidP="00E5728E">
      <w:pPr>
        <w:ind w:firstLine="720"/>
        <w:jc w:val="both"/>
        <w:rPr>
          <w:sz w:val="24"/>
          <w:szCs w:val="24"/>
        </w:rPr>
      </w:pPr>
      <w:r w:rsidRPr="00680CCE">
        <w:rPr>
          <w:sz w:val="24"/>
          <w:szCs w:val="24"/>
        </w:rPr>
        <w:t xml:space="preserve">Информация о приеме документов размещается </w:t>
      </w:r>
      <w:r w:rsidR="00F33FEC" w:rsidRPr="00680CCE">
        <w:rPr>
          <w:sz w:val="24"/>
          <w:szCs w:val="24"/>
        </w:rPr>
        <w:t>1</w:t>
      </w:r>
      <w:r w:rsidR="00F75592" w:rsidRPr="00680CCE">
        <w:rPr>
          <w:sz w:val="24"/>
          <w:szCs w:val="24"/>
        </w:rPr>
        <w:t>6</w:t>
      </w:r>
      <w:r w:rsidRPr="00680CCE">
        <w:rPr>
          <w:sz w:val="24"/>
          <w:szCs w:val="24"/>
        </w:rPr>
        <w:t xml:space="preserve"> апреля 202</w:t>
      </w:r>
      <w:r w:rsidR="00F33FEC" w:rsidRPr="00680CCE">
        <w:rPr>
          <w:sz w:val="24"/>
          <w:szCs w:val="24"/>
        </w:rPr>
        <w:t>4</w:t>
      </w:r>
      <w:r w:rsidRPr="00680CCE">
        <w:rPr>
          <w:sz w:val="24"/>
          <w:szCs w:val="24"/>
        </w:rPr>
        <w:t xml:space="preserve"> года. Прием документов осуществляется: с </w:t>
      </w:r>
      <w:r w:rsidR="00F33FEC" w:rsidRPr="00680CCE">
        <w:rPr>
          <w:sz w:val="24"/>
          <w:szCs w:val="24"/>
        </w:rPr>
        <w:t>1</w:t>
      </w:r>
      <w:r w:rsidR="00F75592" w:rsidRPr="00680CCE">
        <w:rPr>
          <w:sz w:val="24"/>
          <w:szCs w:val="24"/>
        </w:rPr>
        <w:t>6</w:t>
      </w:r>
      <w:r w:rsidRPr="00680CCE">
        <w:rPr>
          <w:sz w:val="24"/>
          <w:szCs w:val="24"/>
        </w:rPr>
        <w:t xml:space="preserve"> апреля 2022 года (понедельник, вторник, среда, четверг с 8.30 до 17.30, пятница с 8.30 до 16.30, перерыв с 13:00 до 13:48) по </w:t>
      </w:r>
      <w:r w:rsidR="00B42106" w:rsidRPr="00680CCE">
        <w:rPr>
          <w:sz w:val="24"/>
          <w:szCs w:val="24"/>
        </w:rPr>
        <w:t>0</w:t>
      </w:r>
      <w:r w:rsidR="00F75592" w:rsidRPr="00680CCE">
        <w:rPr>
          <w:sz w:val="24"/>
          <w:szCs w:val="24"/>
        </w:rPr>
        <w:t>6</w:t>
      </w:r>
      <w:r w:rsidRPr="00680CCE">
        <w:rPr>
          <w:sz w:val="24"/>
          <w:szCs w:val="24"/>
        </w:rPr>
        <w:t xml:space="preserve"> мая 20</w:t>
      </w:r>
      <w:r w:rsidR="00F33FEC" w:rsidRPr="00680CCE">
        <w:rPr>
          <w:sz w:val="24"/>
          <w:szCs w:val="24"/>
        </w:rPr>
        <w:t>24</w:t>
      </w:r>
      <w:r w:rsidRPr="00680CCE">
        <w:rPr>
          <w:sz w:val="24"/>
          <w:szCs w:val="24"/>
        </w:rPr>
        <w:t xml:space="preserve"> года включительно. </w:t>
      </w:r>
    </w:p>
    <w:p w:rsidR="00E5728E" w:rsidRPr="00680CCE" w:rsidRDefault="00E5728E" w:rsidP="00E5728E">
      <w:pPr>
        <w:suppressAutoHyphens/>
        <w:ind w:firstLine="567"/>
        <w:jc w:val="both"/>
        <w:rPr>
          <w:sz w:val="24"/>
          <w:szCs w:val="24"/>
        </w:rPr>
      </w:pPr>
      <w:r w:rsidRPr="00680CCE">
        <w:rPr>
          <w:sz w:val="24"/>
          <w:szCs w:val="24"/>
        </w:rPr>
        <w:t xml:space="preserve">Адрес приема документов: 400005, г. Волгоград, ул. 7-ой Гвардейской, 12, ИФНС России по Центральному району г. Волгограда, отдел общего обеспечения, </w:t>
      </w:r>
      <w:proofErr w:type="spellStart"/>
      <w:r w:rsidRPr="00680CCE">
        <w:rPr>
          <w:sz w:val="24"/>
          <w:szCs w:val="24"/>
        </w:rPr>
        <w:t>каб</w:t>
      </w:r>
      <w:proofErr w:type="spellEnd"/>
      <w:r w:rsidRPr="00680CCE">
        <w:rPr>
          <w:sz w:val="24"/>
          <w:szCs w:val="24"/>
        </w:rPr>
        <w:t xml:space="preserve">. №321. Ответственный за прием документов Ганиева Оксана Геннадьевна; контактный телефон: </w:t>
      </w:r>
      <w:r w:rsidR="006C271C" w:rsidRPr="00680CCE">
        <w:rPr>
          <w:sz w:val="24"/>
          <w:szCs w:val="24"/>
        </w:rPr>
        <w:t xml:space="preserve">+7 (8442) 32-67-35, </w:t>
      </w:r>
      <w:proofErr w:type="spellStart"/>
      <w:r w:rsidR="006C271C" w:rsidRPr="00680CCE">
        <w:rPr>
          <w:sz w:val="24"/>
          <w:szCs w:val="24"/>
        </w:rPr>
        <w:t>вн</w:t>
      </w:r>
      <w:proofErr w:type="spellEnd"/>
      <w:r w:rsidR="006C271C" w:rsidRPr="00680CCE">
        <w:rPr>
          <w:sz w:val="24"/>
          <w:szCs w:val="24"/>
        </w:rPr>
        <w:t>. 55-30.</w:t>
      </w:r>
    </w:p>
    <w:p w:rsidR="00E5728E" w:rsidRPr="00680CCE" w:rsidRDefault="00E5728E" w:rsidP="00E5728E">
      <w:pPr>
        <w:suppressAutoHyphens/>
        <w:ind w:firstLine="567"/>
        <w:jc w:val="both"/>
        <w:rPr>
          <w:sz w:val="24"/>
          <w:szCs w:val="24"/>
        </w:rPr>
      </w:pPr>
      <w:r w:rsidRPr="00680CCE">
        <w:rPr>
          <w:sz w:val="24"/>
          <w:szCs w:val="24"/>
        </w:rPr>
        <w:t xml:space="preserve">Конкурс планируется провести: </w:t>
      </w:r>
      <w:r w:rsidR="00625BB3" w:rsidRPr="00680CCE">
        <w:rPr>
          <w:sz w:val="24"/>
          <w:szCs w:val="24"/>
        </w:rPr>
        <w:t>тестирование 24 мая 2024 год</w:t>
      </w:r>
      <w:r w:rsidR="00AD3F36" w:rsidRPr="00680CCE">
        <w:rPr>
          <w:sz w:val="24"/>
          <w:szCs w:val="24"/>
        </w:rPr>
        <w:t xml:space="preserve">; </w:t>
      </w:r>
      <w:r w:rsidRPr="00680CCE">
        <w:rPr>
          <w:sz w:val="24"/>
          <w:szCs w:val="24"/>
        </w:rPr>
        <w:t xml:space="preserve">индивидуальное собеседование </w:t>
      </w:r>
      <w:r w:rsidR="00946E5E" w:rsidRPr="00680CCE">
        <w:rPr>
          <w:sz w:val="24"/>
          <w:szCs w:val="24"/>
        </w:rPr>
        <w:t>30</w:t>
      </w:r>
      <w:r w:rsidRPr="00680CCE">
        <w:rPr>
          <w:sz w:val="24"/>
          <w:szCs w:val="24"/>
        </w:rPr>
        <w:t xml:space="preserve"> мая 20</w:t>
      </w:r>
      <w:r w:rsidR="00F33FEC" w:rsidRPr="00680CCE">
        <w:rPr>
          <w:sz w:val="24"/>
          <w:szCs w:val="24"/>
        </w:rPr>
        <w:t>24</w:t>
      </w:r>
      <w:r w:rsidRPr="00680CCE">
        <w:rPr>
          <w:sz w:val="24"/>
          <w:szCs w:val="24"/>
        </w:rPr>
        <w:t xml:space="preserve"> года в 09 часов 00 минут по адресу: 400005, г. Волгоград, ул. 7-ой Гвардейской, 12, ИФНС России по Центральному району г. Волгограда.</w:t>
      </w:r>
    </w:p>
    <w:p w:rsidR="0098167C" w:rsidRPr="00680CCE" w:rsidRDefault="0098167C" w:rsidP="00E5728E">
      <w:pPr>
        <w:suppressAutoHyphens/>
        <w:ind w:firstLine="567"/>
        <w:jc w:val="both"/>
        <w:rPr>
          <w:sz w:val="24"/>
          <w:szCs w:val="24"/>
        </w:rPr>
      </w:pPr>
    </w:p>
    <w:p w:rsidR="0098167C" w:rsidRPr="00680CCE"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8167C" w:rsidRDefault="0098167C" w:rsidP="00E5728E">
      <w:pPr>
        <w:suppressAutoHyphens/>
        <w:ind w:firstLine="567"/>
        <w:jc w:val="both"/>
        <w:rPr>
          <w:sz w:val="24"/>
          <w:szCs w:val="24"/>
        </w:rPr>
      </w:pPr>
    </w:p>
    <w:p w:rsidR="00946E5E" w:rsidRDefault="00946E5E" w:rsidP="00E5728E">
      <w:pPr>
        <w:suppressAutoHyphens/>
        <w:ind w:firstLine="567"/>
        <w:jc w:val="both"/>
        <w:rPr>
          <w:sz w:val="24"/>
          <w:szCs w:val="24"/>
        </w:rPr>
      </w:pPr>
    </w:p>
    <w:p w:rsidR="00946E5E" w:rsidRDefault="00946E5E" w:rsidP="00E5728E">
      <w:pPr>
        <w:suppressAutoHyphens/>
        <w:ind w:firstLine="567"/>
        <w:jc w:val="both"/>
        <w:rPr>
          <w:sz w:val="24"/>
          <w:szCs w:val="24"/>
        </w:rPr>
      </w:pPr>
    </w:p>
    <w:p w:rsidR="00946E5E" w:rsidRPr="00B42106" w:rsidRDefault="00946E5E" w:rsidP="00E5728E">
      <w:pPr>
        <w:suppressAutoHyphens/>
        <w:ind w:firstLine="567"/>
        <w:jc w:val="both"/>
        <w:rPr>
          <w:sz w:val="24"/>
          <w:szCs w:val="24"/>
        </w:rPr>
      </w:pPr>
    </w:p>
    <w:p w:rsidR="00970A98" w:rsidRPr="00B80F3A" w:rsidRDefault="00970A98" w:rsidP="00E5728E">
      <w:pPr>
        <w:ind w:firstLine="709"/>
        <w:jc w:val="both"/>
      </w:pPr>
    </w:p>
    <w:p w:rsidR="00970A98" w:rsidRPr="00B80F3A" w:rsidRDefault="00970A98" w:rsidP="00970A98">
      <w:pPr>
        <w:ind w:left="6946"/>
        <w:jc w:val="right"/>
        <w:rPr>
          <w:sz w:val="20"/>
        </w:rPr>
      </w:pPr>
      <w:r w:rsidRPr="00B80F3A">
        <w:rPr>
          <w:sz w:val="20"/>
        </w:rPr>
        <w:lastRenderedPageBreak/>
        <w:t>УТВЕРЖДЕНА</w:t>
      </w:r>
      <w:r w:rsidRPr="00B80F3A">
        <w:rPr>
          <w:sz w:val="20"/>
        </w:rPr>
        <w:br/>
        <w:t>распоряжением Правительства</w:t>
      </w:r>
      <w:r w:rsidRPr="00B80F3A">
        <w:rPr>
          <w:sz w:val="20"/>
        </w:rPr>
        <w:br/>
        <w:t>Российской Федерации</w:t>
      </w:r>
      <w:r w:rsidRPr="00B80F3A">
        <w:rPr>
          <w:sz w:val="20"/>
        </w:rPr>
        <w:br/>
        <w:t>от 26.05.2005 № 667-р</w:t>
      </w:r>
    </w:p>
    <w:p w:rsidR="00970A98" w:rsidRPr="00B80F3A" w:rsidRDefault="00970A98" w:rsidP="00970A98">
      <w:pPr>
        <w:spacing w:before="120"/>
        <w:ind w:left="4678"/>
        <w:jc w:val="right"/>
        <w:rPr>
          <w:sz w:val="18"/>
          <w:szCs w:val="18"/>
        </w:rPr>
      </w:pPr>
      <w:r w:rsidRPr="00B80F3A">
        <w:rPr>
          <w:sz w:val="18"/>
          <w:szCs w:val="18"/>
        </w:rPr>
        <w:t xml:space="preserve">(в ред. распоряжения Правительства РФ от 16.10.2007 № 1428-р, </w:t>
      </w:r>
      <w:r w:rsidRPr="00B80F3A">
        <w:rPr>
          <w:sz w:val="18"/>
          <w:szCs w:val="18"/>
        </w:rPr>
        <w:br/>
        <w:t xml:space="preserve">Постановления Правительства РФ от 05.03.2018 № 227, </w:t>
      </w:r>
      <w:r w:rsidRPr="00B80F3A">
        <w:rPr>
          <w:sz w:val="18"/>
          <w:szCs w:val="18"/>
        </w:rPr>
        <w:br/>
        <w:t xml:space="preserve">распоряжений Правительства РФ от 27.03.2019 № 543-р, </w:t>
      </w:r>
      <w:r w:rsidRPr="00B80F3A">
        <w:rPr>
          <w:sz w:val="18"/>
          <w:szCs w:val="18"/>
        </w:rPr>
        <w:br/>
        <w:t>от 20.09.2019 № 2140-р, от 20.11.2019 № 2745-</w:t>
      </w:r>
      <w:proofErr w:type="gramStart"/>
      <w:r w:rsidRPr="00B80F3A">
        <w:rPr>
          <w:sz w:val="18"/>
          <w:szCs w:val="18"/>
        </w:rPr>
        <w:t>р,</w:t>
      </w:r>
      <w:r w:rsidRPr="00B80F3A">
        <w:rPr>
          <w:sz w:val="18"/>
          <w:szCs w:val="18"/>
        </w:rPr>
        <w:br/>
        <w:t>от</w:t>
      </w:r>
      <w:proofErr w:type="gramEnd"/>
      <w:r w:rsidRPr="00B80F3A">
        <w:rPr>
          <w:sz w:val="18"/>
          <w:szCs w:val="18"/>
        </w:rPr>
        <w:t xml:space="preserve"> 22.04.2022 № 986-р)</w:t>
      </w:r>
    </w:p>
    <w:p w:rsidR="00970A98" w:rsidRPr="00B80F3A" w:rsidRDefault="00970A98" w:rsidP="00970A98">
      <w:pPr>
        <w:spacing w:before="120" w:after="120"/>
        <w:jc w:val="right"/>
        <w:rPr>
          <w:sz w:val="24"/>
          <w:szCs w:val="24"/>
        </w:rPr>
      </w:pPr>
      <w:r w:rsidRPr="00B80F3A">
        <w:rPr>
          <w:sz w:val="24"/>
          <w:szCs w:val="24"/>
        </w:rPr>
        <w:t>(форма)</w:t>
      </w:r>
    </w:p>
    <w:p w:rsidR="00E5728E" w:rsidRPr="00B80F3A" w:rsidRDefault="00E5728E" w:rsidP="00E5728E">
      <w:pPr>
        <w:ind w:firstLine="709"/>
        <w:jc w:val="both"/>
      </w:pPr>
    </w:p>
    <w:p w:rsidR="007B7DEA" w:rsidRPr="00B80F3A" w:rsidRDefault="007B7DEA" w:rsidP="007B7DEA">
      <w:pPr>
        <w:spacing w:after="480"/>
        <w:jc w:val="center"/>
        <w:rPr>
          <w:b/>
          <w:bCs/>
          <w:szCs w:val="26"/>
        </w:rPr>
      </w:pPr>
      <w:r w:rsidRPr="00B80F3A">
        <w:rPr>
          <w:b/>
          <w:bCs/>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B80F3A" w:rsidRPr="00B80F3A" w:rsidTr="00CC7999">
        <w:trPr>
          <w:cantSplit/>
          <w:trHeight w:val="1000"/>
        </w:trPr>
        <w:tc>
          <w:tcPr>
            <w:tcW w:w="8553" w:type="dxa"/>
            <w:gridSpan w:val="5"/>
            <w:tcBorders>
              <w:top w:val="nil"/>
              <w:left w:val="nil"/>
              <w:bottom w:val="nil"/>
              <w:right w:val="nil"/>
            </w:tcBorders>
          </w:tcPr>
          <w:p w:rsidR="007B7DEA" w:rsidRPr="00B80F3A" w:rsidRDefault="007B7DEA" w:rsidP="00CC799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B7DEA" w:rsidRPr="00B80F3A" w:rsidRDefault="007B7DEA" w:rsidP="00CC7999">
            <w:pPr>
              <w:jc w:val="center"/>
              <w:rPr>
                <w:sz w:val="24"/>
                <w:szCs w:val="24"/>
              </w:rPr>
            </w:pPr>
            <w:r w:rsidRPr="00B80F3A">
              <w:rPr>
                <w:sz w:val="24"/>
                <w:szCs w:val="24"/>
              </w:rPr>
              <w:t>Место</w:t>
            </w:r>
            <w:r w:rsidRPr="00B80F3A">
              <w:rPr>
                <w:sz w:val="24"/>
                <w:szCs w:val="24"/>
              </w:rPr>
              <w:br/>
              <w:t>для</w:t>
            </w:r>
            <w:r w:rsidRPr="00B80F3A">
              <w:rPr>
                <w:sz w:val="24"/>
                <w:szCs w:val="24"/>
              </w:rPr>
              <w:br/>
              <w:t>фотографии</w:t>
            </w:r>
          </w:p>
        </w:tc>
      </w:tr>
      <w:tr w:rsidR="00B80F3A" w:rsidRPr="00B80F3A" w:rsidTr="00CC7999">
        <w:trPr>
          <w:cantSplit/>
          <w:trHeight w:val="421"/>
        </w:trPr>
        <w:tc>
          <w:tcPr>
            <w:tcW w:w="364" w:type="dxa"/>
            <w:tcBorders>
              <w:top w:val="nil"/>
              <w:left w:val="nil"/>
              <w:bottom w:val="nil"/>
              <w:right w:val="nil"/>
            </w:tcBorders>
            <w:vAlign w:val="bottom"/>
          </w:tcPr>
          <w:p w:rsidR="007B7DEA" w:rsidRPr="00B80F3A" w:rsidRDefault="007B7DEA" w:rsidP="00CC7999">
            <w:pPr>
              <w:rPr>
                <w:sz w:val="24"/>
                <w:szCs w:val="24"/>
              </w:rPr>
            </w:pPr>
            <w:r w:rsidRPr="00B80F3A">
              <w:rPr>
                <w:sz w:val="24"/>
                <w:szCs w:val="24"/>
              </w:rPr>
              <w:t>1.</w:t>
            </w:r>
          </w:p>
        </w:tc>
        <w:tc>
          <w:tcPr>
            <w:tcW w:w="1118" w:type="dxa"/>
            <w:gridSpan w:val="2"/>
            <w:tcBorders>
              <w:top w:val="nil"/>
              <w:left w:val="nil"/>
              <w:bottom w:val="nil"/>
              <w:right w:val="nil"/>
            </w:tcBorders>
            <w:vAlign w:val="bottom"/>
          </w:tcPr>
          <w:p w:rsidR="007B7DEA" w:rsidRPr="00B80F3A" w:rsidRDefault="007B7DEA" w:rsidP="00CC7999">
            <w:pPr>
              <w:rPr>
                <w:sz w:val="24"/>
                <w:szCs w:val="24"/>
              </w:rPr>
            </w:pPr>
            <w:r w:rsidRPr="00B80F3A">
              <w:rPr>
                <w:sz w:val="24"/>
                <w:szCs w:val="24"/>
              </w:rPr>
              <w:t>Фамилия</w:t>
            </w:r>
          </w:p>
        </w:tc>
        <w:tc>
          <w:tcPr>
            <w:tcW w:w="5634"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1437" w:type="dxa"/>
            <w:tcBorders>
              <w:top w:val="nil"/>
              <w:left w:val="nil"/>
              <w:bottom w:val="nil"/>
              <w:right w:val="nil"/>
            </w:tcBorders>
            <w:vAlign w:val="bottom"/>
          </w:tcPr>
          <w:p w:rsidR="007B7DEA" w:rsidRPr="00B80F3A" w:rsidRDefault="007B7DEA" w:rsidP="00CC7999">
            <w:pPr>
              <w:rPr>
                <w:sz w:val="24"/>
                <w:szCs w:val="24"/>
              </w:rPr>
            </w:pPr>
          </w:p>
        </w:tc>
        <w:tc>
          <w:tcPr>
            <w:tcW w:w="1701" w:type="dxa"/>
            <w:vMerge/>
            <w:tcBorders>
              <w:top w:val="nil"/>
              <w:left w:val="single" w:sz="4" w:space="0" w:color="auto"/>
              <w:bottom w:val="single" w:sz="4" w:space="0" w:color="auto"/>
              <w:right w:val="single" w:sz="4" w:space="0" w:color="auto"/>
            </w:tcBorders>
          </w:tcPr>
          <w:p w:rsidR="007B7DEA" w:rsidRPr="00B80F3A" w:rsidRDefault="007B7DEA" w:rsidP="00CC7999">
            <w:pPr>
              <w:rPr>
                <w:sz w:val="24"/>
                <w:szCs w:val="24"/>
              </w:rPr>
            </w:pPr>
          </w:p>
        </w:tc>
      </w:tr>
      <w:tr w:rsidR="00B80F3A" w:rsidRPr="00B80F3A" w:rsidTr="00CC7999">
        <w:trPr>
          <w:cantSplit/>
          <w:trHeight w:val="414"/>
        </w:trPr>
        <w:tc>
          <w:tcPr>
            <w:tcW w:w="364" w:type="dxa"/>
            <w:tcBorders>
              <w:top w:val="nil"/>
              <w:left w:val="nil"/>
              <w:bottom w:val="nil"/>
              <w:right w:val="nil"/>
            </w:tcBorders>
            <w:vAlign w:val="bottom"/>
          </w:tcPr>
          <w:p w:rsidR="007B7DEA" w:rsidRPr="00B80F3A" w:rsidRDefault="007B7DEA" w:rsidP="00CC7999">
            <w:pPr>
              <w:rPr>
                <w:sz w:val="24"/>
                <w:szCs w:val="24"/>
              </w:rPr>
            </w:pPr>
          </w:p>
        </w:tc>
        <w:tc>
          <w:tcPr>
            <w:tcW w:w="559" w:type="dxa"/>
            <w:tcBorders>
              <w:top w:val="nil"/>
              <w:left w:val="nil"/>
              <w:bottom w:val="nil"/>
              <w:right w:val="nil"/>
            </w:tcBorders>
            <w:vAlign w:val="bottom"/>
          </w:tcPr>
          <w:p w:rsidR="007B7DEA" w:rsidRPr="00B80F3A" w:rsidRDefault="007B7DEA" w:rsidP="00CC7999">
            <w:pPr>
              <w:rPr>
                <w:sz w:val="24"/>
                <w:szCs w:val="24"/>
              </w:rPr>
            </w:pPr>
            <w:r w:rsidRPr="00B80F3A">
              <w:rPr>
                <w:sz w:val="24"/>
                <w:szCs w:val="24"/>
              </w:rPr>
              <w:t>Имя</w:t>
            </w:r>
          </w:p>
        </w:tc>
        <w:tc>
          <w:tcPr>
            <w:tcW w:w="6193" w:type="dxa"/>
            <w:gridSpan w:val="2"/>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1437" w:type="dxa"/>
            <w:tcBorders>
              <w:top w:val="nil"/>
              <w:left w:val="nil"/>
              <w:bottom w:val="nil"/>
              <w:right w:val="nil"/>
            </w:tcBorders>
            <w:vAlign w:val="bottom"/>
          </w:tcPr>
          <w:p w:rsidR="007B7DEA" w:rsidRPr="00B80F3A" w:rsidRDefault="007B7DEA" w:rsidP="00CC7999">
            <w:pPr>
              <w:rPr>
                <w:sz w:val="24"/>
                <w:szCs w:val="24"/>
              </w:rPr>
            </w:pPr>
          </w:p>
        </w:tc>
        <w:tc>
          <w:tcPr>
            <w:tcW w:w="1701" w:type="dxa"/>
            <w:vMerge/>
            <w:tcBorders>
              <w:top w:val="nil"/>
              <w:left w:val="single" w:sz="4" w:space="0" w:color="auto"/>
              <w:bottom w:val="single" w:sz="4" w:space="0" w:color="auto"/>
              <w:right w:val="single" w:sz="4" w:space="0" w:color="auto"/>
            </w:tcBorders>
          </w:tcPr>
          <w:p w:rsidR="007B7DEA" w:rsidRPr="00B80F3A" w:rsidRDefault="007B7DEA" w:rsidP="00CC7999">
            <w:pPr>
              <w:rPr>
                <w:sz w:val="24"/>
                <w:szCs w:val="24"/>
              </w:rPr>
            </w:pPr>
          </w:p>
        </w:tc>
      </w:tr>
      <w:tr w:rsidR="00B80F3A" w:rsidRPr="00B80F3A" w:rsidTr="00CC7999">
        <w:trPr>
          <w:cantSplit/>
          <w:trHeight w:val="420"/>
        </w:trPr>
        <w:tc>
          <w:tcPr>
            <w:tcW w:w="364" w:type="dxa"/>
            <w:tcBorders>
              <w:top w:val="nil"/>
              <w:left w:val="nil"/>
              <w:bottom w:val="nil"/>
              <w:right w:val="nil"/>
            </w:tcBorders>
            <w:vAlign w:val="bottom"/>
          </w:tcPr>
          <w:p w:rsidR="007B7DEA" w:rsidRPr="00B80F3A" w:rsidRDefault="007B7DEA" w:rsidP="00CC7999">
            <w:pPr>
              <w:rPr>
                <w:sz w:val="24"/>
                <w:szCs w:val="24"/>
              </w:rPr>
            </w:pPr>
          </w:p>
        </w:tc>
        <w:tc>
          <w:tcPr>
            <w:tcW w:w="1118" w:type="dxa"/>
            <w:gridSpan w:val="2"/>
            <w:tcBorders>
              <w:top w:val="nil"/>
              <w:left w:val="nil"/>
              <w:bottom w:val="nil"/>
              <w:right w:val="nil"/>
            </w:tcBorders>
            <w:vAlign w:val="bottom"/>
          </w:tcPr>
          <w:p w:rsidR="007B7DEA" w:rsidRPr="00B80F3A" w:rsidRDefault="007B7DEA" w:rsidP="00CC7999">
            <w:pPr>
              <w:rPr>
                <w:sz w:val="24"/>
                <w:szCs w:val="24"/>
              </w:rPr>
            </w:pPr>
            <w:r w:rsidRPr="00B80F3A">
              <w:rPr>
                <w:sz w:val="24"/>
                <w:szCs w:val="24"/>
              </w:rPr>
              <w:t>Отчество</w:t>
            </w:r>
          </w:p>
        </w:tc>
        <w:tc>
          <w:tcPr>
            <w:tcW w:w="5634"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1437" w:type="dxa"/>
            <w:tcBorders>
              <w:top w:val="nil"/>
              <w:left w:val="nil"/>
              <w:bottom w:val="nil"/>
              <w:right w:val="nil"/>
            </w:tcBorders>
            <w:vAlign w:val="bottom"/>
          </w:tcPr>
          <w:p w:rsidR="007B7DEA" w:rsidRPr="00B80F3A" w:rsidRDefault="007B7DEA" w:rsidP="00CC7999">
            <w:pPr>
              <w:rPr>
                <w:sz w:val="24"/>
                <w:szCs w:val="24"/>
              </w:rPr>
            </w:pPr>
          </w:p>
        </w:tc>
        <w:tc>
          <w:tcPr>
            <w:tcW w:w="1701" w:type="dxa"/>
            <w:vMerge/>
            <w:tcBorders>
              <w:top w:val="nil"/>
              <w:left w:val="single" w:sz="4" w:space="0" w:color="auto"/>
              <w:bottom w:val="single" w:sz="4" w:space="0" w:color="auto"/>
              <w:right w:val="single" w:sz="4" w:space="0" w:color="auto"/>
            </w:tcBorders>
          </w:tcPr>
          <w:p w:rsidR="007B7DEA" w:rsidRPr="00B80F3A" w:rsidRDefault="007B7DEA" w:rsidP="00CC7999">
            <w:pPr>
              <w:rPr>
                <w:sz w:val="24"/>
                <w:szCs w:val="24"/>
              </w:rPr>
            </w:pPr>
          </w:p>
        </w:tc>
      </w:tr>
    </w:tbl>
    <w:p w:rsidR="007B7DEA" w:rsidRPr="00B80F3A" w:rsidRDefault="007B7DEA" w:rsidP="007B7DEA">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 xml:space="preserve">2. Если изменяли фамилию, имя или </w:t>
            </w:r>
            <w:proofErr w:type="gramStart"/>
            <w:r w:rsidRPr="00B80F3A">
              <w:rPr>
                <w:sz w:val="24"/>
                <w:szCs w:val="24"/>
              </w:rPr>
              <w:t>отчество,</w:t>
            </w:r>
            <w:r w:rsidRPr="00B80F3A">
              <w:rPr>
                <w:sz w:val="24"/>
                <w:szCs w:val="24"/>
              </w:rPr>
              <w:br/>
              <w:t>то</w:t>
            </w:r>
            <w:proofErr w:type="gramEnd"/>
            <w:r w:rsidRPr="00B80F3A">
              <w:rPr>
                <w:sz w:val="24"/>
                <w:szCs w:val="24"/>
              </w:rPr>
              <w:t xml:space="preserve"> укажите их, а также когда, где и по какой причине изменяли</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 xml:space="preserve">4. Гражданство (подданство). Если </w:t>
            </w:r>
            <w:proofErr w:type="gramStart"/>
            <w:r w:rsidRPr="00B80F3A">
              <w:rPr>
                <w:sz w:val="24"/>
                <w:szCs w:val="24"/>
              </w:rPr>
              <w:t>изменяли,</w:t>
            </w:r>
            <w:r w:rsidRPr="00B80F3A">
              <w:rPr>
                <w:sz w:val="24"/>
                <w:szCs w:val="24"/>
              </w:rPr>
              <w:br/>
              <w:t>то</w:t>
            </w:r>
            <w:proofErr w:type="gramEnd"/>
            <w:r w:rsidRPr="00B80F3A">
              <w:rPr>
                <w:sz w:val="24"/>
                <w:szCs w:val="24"/>
              </w:rPr>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B80F3A">
              <w:rPr>
                <w:sz w:val="24"/>
                <w:szCs w:val="24"/>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5. Образование (когда и какие учебные заведения окончили, номера дипломов)</w:t>
            </w:r>
          </w:p>
          <w:p w:rsidR="007B7DEA" w:rsidRPr="00B80F3A" w:rsidRDefault="007B7DEA" w:rsidP="00CC7999">
            <w:pPr>
              <w:rPr>
                <w:sz w:val="24"/>
                <w:szCs w:val="24"/>
              </w:rPr>
            </w:pPr>
            <w:r w:rsidRPr="00B80F3A">
              <w:rPr>
                <w:sz w:val="24"/>
                <w:szCs w:val="24"/>
              </w:rPr>
              <w:t>Направление подготовки или специальность по диплому</w:t>
            </w:r>
            <w:r w:rsidRPr="00B80F3A">
              <w:rPr>
                <w:sz w:val="24"/>
                <w:szCs w:val="24"/>
              </w:rPr>
              <w:br/>
              <w:t>Квалификация по диплому</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B80F3A">
              <w:rPr>
                <w:sz w:val="24"/>
                <w:szCs w:val="24"/>
              </w:rPr>
              <w:t>окончания)</w:t>
            </w:r>
            <w:r w:rsidRPr="00B80F3A">
              <w:rPr>
                <w:sz w:val="24"/>
                <w:szCs w:val="24"/>
              </w:rPr>
              <w:br/>
              <w:t>Ученая</w:t>
            </w:r>
            <w:proofErr w:type="gramEnd"/>
            <w:r w:rsidRPr="00B80F3A">
              <w:rPr>
                <w:sz w:val="24"/>
                <w:szCs w:val="24"/>
              </w:rPr>
              <w:t xml:space="preserve"> степень, ученое звание (когда присвоены, номера дипломов, аттестатов)</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7B7DEA" w:rsidRPr="00B80F3A" w:rsidRDefault="007B7DEA" w:rsidP="00CC7999">
            <w:pPr>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7B7DEA" w:rsidRPr="00B80F3A" w:rsidRDefault="007B7DEA" w:rsidP="00CC7999">
            <w:pPr>
              <w:pageBreakBefore/>
              <w:rPr>
                <w:sz w:val="24"/>
                <w:szCs w:val="24"/>
              </w:rPr>
            </w:pPr>
          </w:p>
        </w:tc>
      </w:tr>
      <w:tr w:rsidR="00B80F3A" w:rsidRPr="00B80F3A" w:rsidTr="00CC7999">
        <w:trPr>
          <w:cantSplit/>
        </w:trPr>
        <w:tc>
          <w:tcPr>
            <w:tcW w:w="5103" w:type="dxa"/>
            <w:tcBorders>
              <w:left w:val="nil"/>
            </w:tcBorders>
          </w:tcPr>
          <w:p w:rsidR="007B7DEA" w:rsidRPr="00B80F3A" w:rsidRDefault="007B7DEA" w:rsidP="00CC7999">
            <w:pPr>
              <w:rPr>
                <w:sz w:val="24"/>
                <w:szCs w:val="24"/>
              </w:rPr>
            </w:pPr>
            <w:r w:rsidRPr="00B80F3A">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7B7DEA" w:rsidRPr="00B80F3A" w:rsidRDefault="007B7DEA" w:rsidP="00CC7999">
            <w:pPr>
              <w:rPr>
                <w:sz w:val="24"/>
                <w:szCs w:val="24"/>
              </w:rPr>
            </w:pPr>
          </w:p>
        </w:tc>
      </w:tr>
    </w:tbl>
    <w:p w:rsidR="007B7DEA" w:rsidRPr="00B80F3A" w:rsidRDefault="007B7DEA" w:rsidP="007B7DEA">
      <w:pPr>
        <w:spacing w:before="120" w:after="40"/>
        <w:jc w:val="both"/>
        <w:rPr>
          <w:sz w:val="24"/>
          <w:szCs w:val="24"/>
        </w:rPr>
      </w:pPr>
      <w:r w:rsidRPr="00B80F3A">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B7DEA" w:rsidRPr="00B80F3A" w:rsidRDefault="007B7DEA" w:rsidP="007B7DEA">
      <w:pPr>
        <w:spacing w:after="40"/>
      </w:pPr>
      <w:r w:rsidRPr="00B80F3A">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B80F3A" w:rsidRPr="00B80F3A" w:rsidTr="00CC7999">
        <w:trPr>
          <w:cantSplit/>
        </w:trPr>
        <w:tc>
          <w:tcPr>
            <w:tcW w:w="2580" w:type="dxa"/>
            <w:gridSpan w:val="2"/>
          </w:tcPr>
          <w:p w:rsidR="007B7DEA" w:rsidRPr="00B80F3A" w:rsidRDefault="007B7DEA" w:rsidP="00CC7999">
            <w:pPr>
              <w:jc w:val="center"/>
              <w:rPr>
                <w:sz w:val="24"/>
                <w:szCs w:val="24"/>
              </w:rPr>
            </w:pPr>
            <w:r w:rsidRPr="00B80F3A">
              <w:rPr>
                <w:sz w:val="24"/>
                <w:szCs w:val="24"/>
              </w:rPr>
              <w:t>Месяц и год</w:t>
            </w:r>
          </w:p>
        </w:tc>
        <w:tc>
          <w:tcPr>
            <w:tcW w:w="4252" w:type="dxa"/>
            <w:vMerge w:val="restart"/>
            <w:vAlign w:val="center"/>
          </w:tcPr>
          <w:p w:rsidR="007B7DEA" w:rsidRPr="00B80F3A" w:rsidRDefault="007B7DEA" w:rsidP="00CC7999">
            <w:pPr>
              <w:jc w:val="center"/>
              <w:rPr>
                <w:sz w:val="24"/>
                <w:szCs w:val="24"/>
              </w:rPr>
            </w:pPr>
            <w:r w:rsidRPr="00B80F3A">
              <w:rPr>
                <w:sz w:val="24"/>
                <w:szCs w:val="24"/>
              </w:rPr>
              <w:t>Должность с указанием</w:t>
            </w:r>
            <w:r w:rsidRPr="00B80F3A">
              <w:rPr>
                <w:sz w:val="24"/>
                <w:szCs w:val="24"/>
              </w:rPr>
              <w:br/>
              <w:t>организации</w:t>
            </w:r>
          </w:p>
        </w:tc>
        <w:tc>
          <w:tcPr>
            <w:tcW w:w="3415" w:type="dxa"/>
            <w:vMerge w:val="restart"/>
          </w:tcPr>
          <w:p w:rsidR="007B7DEA" w:rsidRPr="00B80F3A" w:rsidRDefault="007B7DEA" w:rsidP="00CC7999">
            <w:pPr>
              <w:jc w:val="center"/>
              <w:rPr>
                <w:sz w:val="24"/>
                <w:szCs w:val="24"/>
              </w:rPr>
            </w:pPr>
            <w:r w:rsidRPr="00B80F3A">
              <w:rPr>
                <w:sz w:val="24"/>
                <w:szCs w:val="24"/>
              </w:rPr>
              <w:t>Адрес</w:t>
            </w:r>
            <w:r w:rsidRPr="00B80F3A">
              <w:rPr>
                <w:sz w:val="24"/>
                <w:szCs w:val="24"/>
              </w:rPr>
              <w:br/>
            </w:r>
            <w:proofErr w:type="gramStart"/>
            <w:r w:rsidRPr="00B80F3A">
              <w:rPr>
                <w:sz w:val="24"/>
                <w:szCs w:val="24"/>
              </w:rPr>
              <w:t>организации</w:t>
            </w:r>
            <w:r w:rsidRPr="00B80F3A">
              <w:rPr>
                <w:sz w:val="24"/>
                <w:szCs w:val="24"/>
              </w:rPr>
              <w:br/>
              <w:t>(</w:t>
            </w:r>
            <w:proofErr w:type="gramEnd"/>
            <w:r w:rsidRPr="00B80F3A">
              <w:rPr>
                <w:sz w:val="24"/>
                <w:szCs w:val="24"/>
              </w:rPr>
              <w:t xml:space="preserve">в </w:t>
            </w:r>
            <w:proofErr w:type="spellStart"/>
            <w:r w:rsidRPr="00B80F3A">
              <w:rPr>
                <w:sz w:val="24"/>
                <w:szCs w:val="24"/>
              </w:rPr>
              <w:t>т.ч</w:t>
            </w:r>
            <w:proofErr w:type="spellEnd"/>
            <w:r w:rsidRPr="00B80F3A">
              <w:rPr>
                <w:sz w:val="24"/>
                <w:szCs w:val="24"/>
              </w:rPr>
              <w:t>. за границей)</w:t>
            </w:r>
          </w:p>
        </w:tc>
      </w:tr>
      <w:tr w:rsidR="00B80F3A" w:rsidRPr="00B80F3A" w:rsidTr="00CC7999">
        <w:trPr>
          <w:cantSplit/>
        </w:trPr>
        <w:tc>
          <w:tcPr>
            <w:tcW w:w="1290" w:type="dxa"/>
          </w:tcPr>
          <w:p w:rsidR="007B7DEA" w:rsidRPr="00B80F3A" w:rsidRDefault="007B7DEA" w:rsidP="00CC7999">
            <w:pPr>
              <w:jc w:val="center"/>
              <w:rPr>
                <w:sz w:val="24"/>
                <w:szCs w:val="24"/>
              </w:rPr>
            </w:pPr>
            <w:r w:rsidRPr="00B80F3A">
              <w:rPr>
                <w:sz w:val="24"/>
                <w:szCs w:val="24"/>
              </w:rPr>
              <w:t>поступ</w:t>
            </w:r>
            <w:r w:rsidRPr="00B80F3A">
              <w:rPr>
                <w:sz w:val="24"/>
                <w:szCs w:val="24"/>
              </w:rPr>
              <w:softHyphen/>
              <w:t>ления</w:t>
            </w:r>
          </w:p>
        </w:tc>
        <w:tc>
          <w:tcPr>
            <w:tcW w:w="1290" w:type="dxa"/>
          </w:tcPr>
          <w:p w:rsidR="007B7DEA" w:rsidRPr="00B80F3A" w:rsidRDefault="007B7DEA" w:rsidP="00CC7999">
            <w:pPr>
              <w:jc w:val="center"/>
              <w:rPr>
                <w:sz w:val="24"/>
                <w:szCs w:val="24"/>
              </w:rPr>
            </w:pPr>
            <w:r w:rsidRPr="00B80F3A">
              <w:rPr>
                <w:sz w:val="24"/>
                <w:szCs w:val="24"/>
              </w:rPr>
              <w:t>ухода</w:t>
            </w:r>
          </w:p>
        </w:tc>
        <w:tc>
          <w:tcPr>
            <w:tcW w:w="4252" w:type="dxa"/>
            <w:vMerge/>
          </w:tcPr>
          <w:p w:rsidR="007B7DEA" w:rsidRPr="00B80F3A" w:rsidRDefault="007B7DEA" w:rsidP="00CC7999">
            <w:pPr>
              <w:jc w:val="center"/>
              <w:rPr>
                <w:sz w:val="24"/>
                <w:szCs w:val="24"/>
              </w:rPr>
            </w:pPr>
          </w:p>
        </w:tc>
        <w:tc>
          <w:tcPr>
            <w:tcW w:w="3415" w:type="dxa"/>
            <w:vMerge/>
          </w:tcPr>
          <w:p w:rsidR="007B7DEA" w:rsidRPr="00B80F3A" w:rsidRDefault="007B7DEA" w:rsidP="00CC7999">
            <w:pPr>
              <w:jc w:val="cente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r w:rsidR="00B80F3A" w:rsidRPr="00B80F3A" w:rsidTr="00CC7999">
        <w:trPr>
          <w:cantSplit/>
        </w:trPr>
        <w:tc>
          <w:tcPr>
            <w:tcW w:w="1290" w:type="dxa"/>
          </w:tcPr>
          <w:p w:rsidR="007B7DEA" w:rsidRPr="00B80F3A" w:rsidRDefault="007B7DEA" w:rsidP="00CC7999">
            <w:pPr>
              <w:jc w:val="center"/>
              <w:rPr>
                <w:sz w:val="24"/>
                <w:szCs w:val="24"/>
              </w:rPr>
            </w:pPr>
          </w:p>
        </w:tc>
        <w:tc>
          <w:tcPr>
            <w:tcW w:w="1290" w:type="dxa"/>
          </w:tcPr>
          <w:p w:rsidR="007B7DEA" w:rsidRPr="00B80F3A" w:rsidRDefault="007B7DEA" w:rsidP="00CC7999">
            <w:pPr>
              <w:jc w:val="center"/>
              <w:rPr>
                <w:sz w:val="24"/>
                <w:szCs w:val="24"/>
              </w:rPr>
            </w:pPr>
          </w:p>
        </w:tc>
        <w:tc>
          <w:tcPr>
            <w:tcW w:w="4252" w:type="dxa"/>
          </w:tcPr>
          <w:p w:rsidR="007B7DEA" w:rsidRPr="00B80F3A" w:rsidRDefault="007B7DEA" w:rsidP="00CC7999">
            <w:pPr>
              <w:rPr>
                <w:sz w:val="24"/>
                <w:szCs w:val="24"/>
              </w:rPr>
            </w:pPr>
          </w:p>
        </w:tc>
        <w:tc>
          <w:tcPr>
            <w:tcW w:w="3415" w:type="dxa"/>
          </w:tcPr>
          <w:p w:rsidR="007B7DEA" w:rsidRPr="00B80F3A" w:rsidRDefault="007B7DEA" w:rsidP="00CC7999">
            <w:pPr>
              <w:rPr>
                <w:sz w:val="24"/>
                <w:szCs w:val="24"/>
              </w:rPr>
            </w:pPr>
          </w:p>
        </w:tc>
      </w:tr>
    </w:tbl>
    <w:p w:rsidR="007B7DEA" w:rsidRPr="00B80F3A" w:rsidRDefault="007B7DEA" w:rsidP="007B7DEA">
      <w:pPr>
        <w:spacing w:before="120"/>
        <w:rPr>
          <w:sz w:val="24"/>
          <w:szCs w:val="24"/>
        </w:rPr>
      </w:pPr>
      <w:r w:rsidRPr="00B80F3A">
        <w:rPr>
          <w:sz w:val="24"/>
          <w:szCs w:val="24"/>
        </w:rPr>
        <w:t>12. Государственные награды, иные награды и знаки отличия</w:t>
      </w: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jc w:val="both"/>
        <w:rPr>
          <w:sz w:val="24"/>
          <w:szCs w:val="24"/>
        </w:rPr>
      </w:pPr>
      <w:r w:rsidRPr="00B80F3A">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B7DEA" w:rsidRPr="00B80F3A" w:rsidRDefault="007B7DEA" w:rsidP="007B7DEA">
      <w:pPr>
        <w:spacing w:after="40"/>
        <w:ind w:firstLine="567"/>
        <w:jc w:val="both"/>
        <w:rPr>
          <w:sz w:val="24"/>
          <w:szCs w:val="24"/>
        </w:rPr>
      </w:pPr>
      <w:r w:rsidRPr="00B80F3A">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B80F3A" w:rsidRPr="00B80F3A" w:rsidTr="00CC7999">
        <w:trPr>
          <w:cantSplit/>
        </w:trPr>
        <w:tc>
          <w:tcPr>
            <w:tcW w:w="1588" w:type="dxa"/>
            <w:vAlign w:val="center"/>
          </w:tcPr>
          <w:p w:rsidR="007B7DEA" w:rsidRPr="00B80F3A" w:rsidRDefault="007B7DEA" w:rsidP="00CC7999">
            <w:pPr>
              <w:jc w:val="center"/>
              <w:rPr>
                <w:sz w:val="24"/>
                <w:szCs w:val="24"/>
              </w:rPr>
            </w:pPr>
            <w:r w:rsidRPr="00B80F3A">
              <w:rPr>
                <w:sz w:val="24"/>
                <w:szCs w:val="24"/>
              </w:rPr>
              <w:t>Степень родства</w:t>
            </w:r>
          </w:p>
        </w:tc>
        <w:tc>
          <w:tcPr>
            <w:tcW w:w="2552" w:type="dxa"/>
            <w:vAlign w:val="center"/>
          </w:tcPr>
          <w:p w:rsidR="007B7DEA" w:rsidRPr="00B80F3A" w:rsidRDefault="007B7DEA" w:rsidP="00CC7999">
            <w:pPr>
              <w:jc w:val="center"/>
              <w:rPr>
                <w:sz w:val="24"/>
                <w:szCs w:val="24"/>
              </w:rPr>
            </w:pPr>
            <w:r w:rsidRPr="00B80F3A">
              <w:rPr>
                <w:sz w:val="24"/>
                <w:szCs w:val="24"/>
              </w:rPr>
              <w:t xml:space="preserve">Фамилия, </w:t>
            </w:r>
            <w:proofErr w:type="gramStart"/>
            <w:r w:rsidRPr="00B80F3A">
              <w:rPr>
                <w:sz w:val="24"/>
                <w:szCs w:val="24"/>
              </w:rPr>
              <w:t>имя,</w:t>
            </w:r>
            <w:r w:rsidRPr="00B80F3A">
              <w:rPr>
                <w:sz w:val="24"/>
                <w:szCs w:val="24"/>
              </w:rPr>
              <w:br/>
              <w:t>отчество</w:t>
            </w:r>
            <w:proofErr w:type="gramEnd"/>
          </w:p>
        </w:tc>
        <w:tc>
          <w:tcPr>
            <w:tcW w:w="1701" w:type="dxa"/>
            <w:vAlign w:val="center"/>
          </w:tcPr>
          <w:p w:rsidR="007B7DEA" w:rsidRPr="00B80F3A" w:rsidRDefault="007B7DEA" w:rsidP="00CC7999">
            <w:pPr>
              <w:jc w:val="center"/>
              <w:rPr>
                <w:sz w:val="24"/>
                <w:szCs w:val="24"/>
              </w:rPr>
            </w:pPr>
            <w:r w:rsidRPr="00B80F3A">
              <w:rPr>
                <w:sz w:val="24"/>
                <w:szCs w:val="24"/>
              </w:rPr>
              <w:t>Год, число, месяц и место рождения</w:t>
            </w:r>
          </w:p>
        </w:tc>
        <w:tc>
          <w:tcPr>
            <w:tcW w:w="2211" w:type="dxa"/>
            <w:vAlign w:val="center"/>
          </w:tcPr>
          <w:p w:rsidR="007B7DEA" w:rsidRPr="00B80F3A" w:rsidRDefault="007B7DEA" w:rsidP="00CC7999">
            <w:pPr>
              <w:jc w:val="center"/>
              <w:rPr>
                <w:sz w:val="24"/>
                <w:szCs w:val="24"/>
              </w:rPr>
            </w:pPr>
            <w:r w:rsidRPr="00B80F3A">
              <w:rPr>
                <w:sz w:val="24"/>
                <w:szCs w:val="24"/>
              </w:rPr>
              <w:t>Место работы (наименование и адрес организации), должность</w:t>
            </w:r>
          </w:p>
        </w:tc>
        <w:tc>
          <w:tcPr>
            <w:tcW w:w="2211" w:type="dxa"/>
            <w:vAlign w:val="center"/>
          </w:tcPr>
          <w:p w:rsidR="007B7DEA" w:rsidRPr="00B80F3A" w:rsidRDefault="007B7DEA" w:rsidP="00CC7999">
            <w:pPr>
              <w:jc w:val="center"/>
              <w:rPr>
                <w:sz w:val="24"/>
                <w:szCs w:val="24"/>
              </w:rPr>
            </w:pPr>
            <w:r w:rsidRPr="00B80F3A">
              <w:rPr>
                <w:sz w:val="24"/>
                <w:szCs w:val="24"/>
              </w:rPr>
              <w:t>Домашний адрес (адрес регистрации, фактического проживания)</w:t>
            </w: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r w:rsidR="00B80F3A" w:rsidRPr="00B80F3A" w:rsidTr="00CC7999">
        <w:trPr>
          <w:cantSplit/>
        </w:trPr>
        <w:tc>
          <w:tcPr>
            <w:tcW w:w="1588" w:type="dxa"/>
          </w:tcPr>
          <w:p w:rsidR="007B7DEA" w:rsidRPr="00B80F3A" w:rsidRDefault="007B7DEA" w:rsidP="00CC7999">
            <w:pPr>
              <w:jc w:val="center"/>
              <w:rPr>
                <w:sz w:val="24"/>
                <w:szCs w:val="24"/>
              </w:rPr>
            </w:pPr>
          </w:p>
          <w:p w:rsidR="007B7DEA" w:rsidRPr="00B80F3A" w:rsidRDefault="007B7DEA" w:rsidP="00CC7999">
            <w:pPr>
              <w:jc w:val="center"/>
              <w:rPr>
                <w:sz w:val="24"/>
                <w:szCs w:val="24"/>
              </w:rPr>
            </w:pPr>
          </w:p>
        </w:tc>
        <w:tc>
          <w:tcPr>
            <w:tcW w:w="2552" w:type="dxa"/>
          </w:tcPr>
          <w:p w:rsidR="007B7DEA" w:rsidRPr="00B80F3A" w:rsidRDefault="007B7DEA" w:rsidP="00CC7999">
            <w:pPr>
              <w:rPr>
                <w:sz w:val="24"/>
                <w:szCs w:val="24"/>
              </w:rPr>
            </w:pPr>
          </w:p>
        </w:tc>
        <w:tc>
          <w:tcPr>
            <w:tcW w:w="1701" w:type="dxa"/>
          </w:tcPr>
          <w:p w:rsidR="007B7DEA" w:rsidRPr="00B80F3A" w:rsidRDefault="007B7DEA" w:rsidP="00CC7999">
            <w:pPr>
              <w:jc w:val="center"/>
              <w:rPr>
                <w:sz w:val="24"/>
                <w:szCs w:val="24"/>
              </w:rPr>
            </w:pPr>
          </w:p>
        </w:tc>
        <w:tc>
          <w:tcPr>
            <w:tcW w:w="2211" w:type="dxa"/>
          </w:tcPr>
          <w:p w:rsidR="007B7DEA" w:rsidRPr="00B80F3A" w:rsidRDefault="007B7DEA" w:rsidP="00CC7999">
            <w:pPr>
              <w:rPr>
                <w:sz w:val="24"/>
                <w:szCs w:val="24"/>
              </w:rPr>
            </w:pPr>
          </w:p>
        </w:tc>
        <w:tc>
          <w:tcPr>
            <w:tcW w:w="2211" w:type="dxa"/>
          </w:tcPr>
          <w:p w:rsidR="007B7DEA" w:rsidRPr="00B80F3A" w:rsidRDefault="007B7DEA" w:rsidP="00CC7999">
            <w:pPr>
              <w:rPr>
                <w:sz w:val="24"/>
                <w:szCs w:val="24"/>
              </w:rPr>
            </w:pPr>
          </w:p>
        </w:tc>
      </w:tr>
    </w:tbl>
    <w:p w:rsidR="007B7DEA" w:rsidRPr="00B80F3A" w:rsidRDefault="007B7DEA" w:rsidP="007B7DEA">
      <w:pPr>
        <w:spacing w:before="100"/>
        <w:jc w:val="both"/>
        <w:rPr>
          <w:sz w:val="24"/>
          <w:szCs w:val="24"/>
        </w:rPr>
      </w:pPr>
      <w:r w:rsidRPr="00B80F3A">
        <w:rPr>
          <w:sz w:val="24"/>
          <w:szCs w:val="24"/>
        </w:rPr>
        <w:t xml:space="preserve">14. Ваши близкие родственники (отец, мать, братья, сестры и дети), а также супруга (супруг), </w:t>
      </w:r>
      <w:r w:rsidRPr="00B80F3A">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B7DEA" w:rsidRPr="00B80F3A" w:rsidRDefault="007B7DEA" w:rsidP="007B7DEA">
      <w:pPr>
        <w:pBdr>
          <w:top w:val="single" w:sz="4" w:space="1" w:color="auto"/>
        </w:pBdr>
        <w:ind w:left="3504"/>
        <w:jc w:val="center"/>
        <w:rPr>
          <w:sz w:val="20"/>
        </w:rPr>
      </w:pPr>
      <w:r w:rsidRPr="00B80F3A">
        <w:rPr>
          <w:sz w:val="20"/>
        </w:rPr>
        <w:lastRenderedPageBreak/>
        <w:t>(фамилия, имя, отчество,</w:t>
      </w:r>
    </w:p>
    <w:p w:rsidR="007B7DEA" w:rsidRPr="00B80F3A" w:rsidRDefault="007B7DEA" w:rsidP="007B7DEA">
      <w:pPr>
        <w:rPr>
          <w:sz w:val="24"/>
          <w:szCs w:val="24"/>
        </w:rPr>
      </w:pPr>
    </w:p>
    <w:p w:rsidR="007B7DEA" w:rsidRPr="00B80F3A" w:rsidRDefault="007B7DEA" w:rsidP="007B7DEA">
      <w:pPr>
        <w:pBdr>
          <w:top w:val="single" w:sz="4" w:space="1" w:color="auto"/>
        </w:pBdr>
        <w:jc w:val="center"/>
        <w:rPr>
          <w:sz w:val="20"/>
        </w:rPr>
      </w:pPr>
      <w:r w:rsidRPr="00B80F3A">
        <w:rPr>
          <w:sz w:val="20"/>
        </w:rPr>
        <w:t>с какого времени они проживают за границей)</w:t>
      </w: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jc w:val="both"/>
        <w:rPr>
          <w:sz w:val="24"/>
          <w:szCs w:val="24"/>
        </w:rPr>
      </w:pPr>
      <w:r w:rsidRPr="00B80F3A">
        <w:rPr>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7B7DEA" w:rsidRPr="00B80F3A" w:rsidRDefault="007B7DEA" w:rsidP="007B7DEA">
      <w:pPr>
        <w:pBdr>
          <w:top w:val="single" w:sz="4" w:space="1" w:color="auto"/>
        </w:pBdr>
        <w:ind w:left="5544"/>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rPr>
          <w:sz w:val="24"/>
          <w:szCs w:val="24"/>
        </w:rPr>
      </w:pPr>
      <w:r w:rsidRPr="00B80F3A">
        <w:rPr>
          <w:sz w:val="24"/>
          <w:szCs w:val="24"/>
        </w:rPr>
        <w:t xml:space="preserve">15. Пребывание за границей (когда, где, с какой целью)  </w:t>
      </w:r>
    </w:p>
    <w:p w:rsidR="007B7DEA" w:rsidRPr="00B80F3A" w:rsidRDefault="007B7DEA" w:rsidP="007B7DEA">
      <w:pPr>
        <w:pBdr>
          <w:top w:val="single" w:sz="4" w:space="1" w:color="auto"/>
        </w:pBdr>
        <w:ind w:left="5823"/>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r w:rsidRPr="00B80F3A">
        <w:rPr>
          <w:sz w:val="24"/>
          <w:szCs w:val="24"/>
        </w:rPr>
        <w:t xml:space="preserve">16. Отношение к воинской обязанности и воинское звание  </w:t>
      </w:r>
    </w:p>
    <w:p w:rsidR="007B7DEA" w:rsidRPr="00B80F3A" w:rsidRDefault="007B7DEA" w:rsidP="007B7DEA">
      <w:pPr>
        <w:pBdr>
          <w:top w:val="single" w:sz="4" w:space="1" w:color="auto"/>
        </w:pBdr>
        <w:ind w:left="6124"/>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jc w:val="both"/>
        <w:rPr>
          <w:sz w:val="24"/>
          <w:szCs w:val="24"/>
        </w:rPr>
      </w:pPr>
      <w:r w:rsidRPr="00B80F3A">
        <w:rPr>
          <w:sz w:val="24"/>
          <w:szCs w:val="24"/>
        </w:rPr>
        <w:t xml:space="preserve">17. Домашний адрес (адрес регистрации, фактического проживания), номер телефона (либо иной вид связи)  </w:t>
      </w:r>
    </w:p>
    <w:p w:rsidR="007B7DEA" w:rsidRPr="00B80F3A" w:rsidRDefault="007B7DEA" w:rsidP="007B7DEA">
      <w:pPr>
        <w:pBdr>
          <w:top w:val="single" w:sz="4" w:space="1" w:color="auto"/>
        </w:pBdr>
        <w:ind w:left="1174"/>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r w:rsidRPr="00B80F3A">
        <w:rPr>
          <w:sz w:val="24"/>
          <w:szCs w:val="24"/>
        </w:rPr>
        <w:t xml:space="preserve">18. Паспорт или документ, его заменяющий  </w:t>
      </w:r>
    </w:p>
    <w:p w:rsidR="007B7DEA" w:rsidRPr="00B80F3A" w:rsidRDefault="007B7DEA" w:rsidP="007B7DEA">
      <w:pPr>
        <w:pBdr>
          <w:top w:val="single" w:sz="4" w:space="1" w:color="auto"/>
        </w:pBdr>
        <w:ind w:left="4640"/>
        <w:jc w:val="center"/>
        <w:rPr>
          <w:sz w:val="20"/>
        </w:rPr>
      </w:pPr>
      <w:r w:rsidRPr="00B80F3A">
        <w:rPr>
          <w:sz w:val="20"/>
        </w:rPr>
        <w:t>(серия, номер, кем и когда выдан)</w:t>
      </w: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r w:rsidRPr="00B80F3A">
        <w:rPr>
          <w:sz w:val="24"/>
          <w:szCs w:val="24"/>
        </w:rPr>
        <w:t xml:space="preserve">19. Наличие заграничного паспорта  </w:t>
      </w:r>
    </w:p>
    <w:p w:rsidR="007B7DEA" w:rsidRPr="00B80F3A" w:rsidRDefault="007B7DEA" w:rsidP="007B7DEA">
      <w:pPr>
        <w:pBdr>
          <w:top w:val="single" w:sz="4" w:space="1" w:color="auto"/>
        </w:pBdr>
        <w:ind w:left="3782"/>
        <w:jc w:val="center"/>
        <w:rPr>
          <w:sz w:val="20"/>
        </w:rPr>
      </w:pPr>
      <w:r w:rsidRPr="00B80F3A">
        <w:rPr>
          <w:sz w:val="20"/>
        </w:rPr>
        <w:t>(серия, номер, кем и когда выдан)</w:t>
      </w: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jc w:val="both"/>
        <w:rPr>
          <w:sz w:val="2"/>
          <w:szCs w:val="2"/>
        </w:rPr>
      </w:pPr>
      <w:r w:rsidRPr="00B80F3A">
        <w:rPr>
          <w:sz w:val="24"/>
          <w:szCs w:val="24"/>
        </w:rPr>
        <w:t>20. Страховой номер индивидуального лицевого счета (если имеется)</w:t>
      </w:r>
      <w:r w:rsidRPr="00B80F3A">
        <w:rPr>
          <w:sz w:val="24"/>
          <w:szCs w:val="24"/>
        </w:rPr>
        <w:br/>
      </w: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r w:rsidRPr="00B80F3A">
        <w:rPr>
          <w:sz w:val="24"/>
          <w:szCs w:val="24"/>
        </w:rPr>
        <w:t xml:space="preserve">21. ИНН (если имеется)  </w:t>
      </w:r>
    </w:p>
    <w:p w:rsidR="007B7DEA" w:rsidRPr="00B80F3A" w:rsidRDefault="007B7DEA" w:rsidP="007B7DEA">
      <w:pPr>
        <w:pBdr>
          <w:top w:val="single" w:sz="4" w:space="1" w:color="auto"/>
        </w:pBdr>
        <w:ind w:left="2534"/>
        <w:rPr>
          <w:sz w:val="2"/>
          <w:szCs w:val="2"/>
        </w:rPr>
      </w:pPr>
    </w:p>
    <w:p w:rsidR="007B7DEA" w:rsidRPr="00B80F3A" w:rsidRDefault="007B7DEA" w:rsidP="007B7DEA">
      <w:pPr>
        <w:jc w:val="both"/>
        <w:rPr>
          <w:sz w:val="24"/>
          <w:szCs w:val="24"/>
        </w:rPr>
      </w:pPr>
      <w:r w:rsidRPr="00B80F3A">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B7DEA" w:rsidRPr="00B80F3A" w:rsidRDefault="007B7DEA" w:rsidP="007B7DEA">
      <w:pPr>
        <w:pBdr>
          <w:top w:val="single" w:sz="4" w:space="1" w:color="auto"/>
        </w:pBdr>
        <w:ind w:left="5075"/>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rPr>
          <w:sz w:val="24"/>
          <w:szCs w:val="24"/>
        </w:rPr>
      </w:pPr>
    </w:p>
    <w:p w:rsidR="007B7DEA" w:rsidRPr="00B80F3A" w:rsidRDefault="007B7DEA" w:rsidP="007B7DEA">
      <w:pPr>
        <w:pBdr>
          <w:top w:val="single" w:sz="4" w:space="1" w:color="auto"/>
        </w:pBdr>
        <w:rPr>
          <w:sz w:val="2"/>
          <w:szCs w:val="2"/>
        </w:rPr>
      </w:pPr>
    </w:p>
    <w:p w:rsidR="007B7DEA" w:rsidRPr="00B80F3A" w:rsidRDefault="007B7DEA" w:rsidP="007B7DEA">
      <w:pPr>
        <w:jc w:val="both"/>
        <w:rPr>
          <w:sz w:val="24"/>
          <w:szCs w:val="24"/>
        </w:rPr>
      </w:pPr>
      <w:r w:rsidRPr="00B80F3A">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B7DEA" w:rsidRPr="00B80F3A" w:rsidRDefault="007B7DEA" w:rsidP="007B7DEA">
      <w:pPr>
        <w:spacing w:after="240"/>
        <w:ind w:firstLine="567"/>
        <w:jc w:val="both"/>
        <w:rPr>
          <w:sz w:val="24"/>
          <w:szCs w:val="24"/>
        </w:rPr>
      </w:pPr>
      <w:r w:rsidRPr="00B80F3A">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B80F3A" w:rsidRPr="00B80F3A" w:rsidTr="00CC7999">
        <w:tc>
          <w:tcPr>
            <w:tcW w:w="187" w:type="dxa"/>
            <w:tcBorders>
              <w:top w:val="nil"/>
              <w:left w:val="nil"/>
              <w:bottom w:val="nil"/>
              <w:right w:val="nil"/>
            </w:tcBorders>
            <w:vAlign w:val="bottom"/>
          </w:tcPr>
          <w:p w:rsidR="007B7DEA" w:rsidRPr="00B80F3A" w:rsidRDefault="007B7DEA" w:rsidP="00CC7999">
            <w:pPr>
              <w:jc w:val="right"/>
              <w:rPr>
                <w:sz w:val="24"/>
                <w:szCs w:val="24"/>
              </w:rPr>
            </w:pPr>
            <w:r w:rsidRPr="00B80F3A">
              <w:rPr>
                <w:sz w:val="24"/>
                <w:szCs w:val="24"/>
              </w:rPr>
              <w:t>«</w:t>
            </w:r>
          </w:p>
        </w:tc>
        <w:tc>
          <w:tcPr>
            <w:tcW w:w="397"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255" w:type="dxa"/>
            <w:tcBorders>
              <w:top w:val="nil"/>
              <w:left w:val="nil"/>
              <w:bottom w:val="nil"/>
              <w:right w:val="nil"/>
            </w:tcBorders>
            <w:vAlign w:val="bottom"/>
          </w:tcPr>
          <w:p w:rsidR="007B7DEA" w:rsidRPr="00B80F3A" w:rsidRDefault="007B7DEA" w:rsidP="00CC7999">
            <w:pPr>
              <w:rPr>
                <w:sz w:val="24"/>
                <w:szCs w:val="24"/>
              </w:rPr>
            </w:pPr>
            <w:r w:rsidRPr="00B80F3A">
              <w:rPr>
                <w:sz w:val="24"/>
                <w:szCs w:val="24"/>
              </w:rPr>
              <w:t>»</w:t>
            </w:r>
          </w:p>
        </w:tc>
        <w:tc>
          <w:tcPr>
            <w:tcW w:w="1984"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397" w:type="dxa"/>
            <w:tcBorders>
              <w:top w:val="nil"/>
              <w:left w:val="nil"/>
              <w:bottom w:val="nil"/>
              <w:right w:val="nil"/>
            </w:tcBorders>
            <w:vAlign w:val="bottom"/>
          </w:tcPr>
          <w:p w:rsidR="007B7DEA" w:rsidRPr="00B80F3A" w:rsidRDefault="007B7DEA" w:rsidP="00CC7999">
            <w:pPr>
              <w:jc w:val="right"/>
              <w:rPr>
                <w:sz w:val="24"/>
                <w:szCs w:val="24"/>
              </w:rPr>
            </w:pPr>
            <w:r w:rsidRPr="00B80F3A">
              <w:rPr>
                <w:sz w:val="24"/>
                <w:szCs w:val="24"/>
              </w:rPr>
              <w:t>20</w:t>
            </w:r>
          </w:p>
        </w:tc>
        <w:tc>
          <w:tcPr>
            <w:tcW w:w="397" w:type="dxa"/>
            <w:tcBorders>
              <w:top w:val="nil"/>
              <w:left w:val="nil"/>
              <w:bottom w:val="single" w:sz="4" w:space="0" w:color="auto"/>
              <w:right w:val="nil"/>
            </w:tcBorders>
            <w:vAlign w:val="bottom"/>
          </w:tcPr>
          <w:p w:rsidR="007B7DEA" w:rsidRPr="00B80F3A" w:rsidRDefault="007B7DEA" w:rsidP="00CC7999">
            <w:pPr>
              <w:rPr>
                <w:sz w:val="24"/>
                <w:szCs w:val="24"/>
              </w:rPr>
            </w:pPr>
          </w:p>
        </w:tc>
        <w:tc>
          <w:tcPr>
            <w:tcW w:w="4309" w:type="dxa"/>
            <w:tcBorders>
              <w:top w:val="nil"/>
              <w:left w:val="nil"/>
              <w:bottom w:val="nil"/>
              <w:right w:val="nil"/>
            </w:tcBorders>
            <w:vAlign w:val="bottom"/>
          </w:tcPr>
          <w:p w:rsidR="007B7DEA" w:rsidRPr="00B80F3A" w:rsidRDefault="007B7DEA" w:rsidP="00CC7999">
            <w:pPr>
              <w:tabs>
                <w:tab w:val="left" w:pos="3270"/>
              </w:tabs>
              <w:ind w:left="57"/>
              <w:rPr>
                <w:sz w:val="24"/>
                <w:szCs w:val="24"/>
              </w:rPr>
            </w:pPr>
            <w:r w:rsidRPr="00B80F3A">
              <w:rPr>
                <w:sz w:val="24"/>
                <w:szCs w:val="24"/>
              </w:rPr>
              <w:t>г.</w:t>
            </w:r>
            <w:r w:rsidRPr="00B80F3A">
              <w:rPr>
                <w:sz w:val="24"/>
                <w:szCs w:val="24"/>
              </w:rPr>
              <w:tab/>
              <w:t>Подпись</w:t>
            </w:r>
          </w:p>
        </w:tc>
        <w:tc>
          <w:tcPr>
            <w:tcW w:w="2325"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r>
    </w:tbl>
    <w:p w:rsidR="007B7DEA" w:rsidRPr="00B80F3A" w:rsidRDefault="007B7DEA" w:rsidP="007B7DE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80F3A" w:rsidRPr="00B80F3A" w:rsidTr="00CC7999">
        <w:tc>
          <w:tcPr>
            <w:tcW w:w="2013" w:type="dxa"/>
            <w:tcBorders>
              <w:top w:val="nil"/>
              <w:left w:val="nil"/>
              <w:bottom w:val="nil"/>
              <w:right w:val="nil"/>
            </w:tcBorders>
            <w:vAlign w:val="center"/>
          </w:tcPr>
          <w:p w:rsidR="007B7DEA" w:rsidRPr="00B80F3A" w:rsidRDefault="007B7DEA" w:rsidP="00CC7999">
            <w:pPr>
              <w:jc w:val="center"/>
              <w:rPr>
                <w:sz w:val="24"/>
                <w:szCs w:val="24"/>
              </w:rPr>
            </w:pPr>
            <w:r w:rsidRPr="00B80F3A">
              <w:rPr>
                <w:sz w:val="24"/>
                <w:szCs w:val="24"/>
              </w:rPr>
              <w:t>М.П.</w:t>
            </w:r>
          </w:p>
        </w:tc>
        <w:tc>
          <w:tcPr>
            <w:tcW w:w="8221" w:type="dxa"/>
            <w:tcBorders>
              <w:top w:val="nil"/>
              <w:left w:val="nil"/>
              <w:bottom w:val="nil"/>
              <w:right w:val="nil"/>
            </w:tcBorders>
          </w:tcPr>
          <w:p w:rsidR="007B7DEA" w:rsidRPr="00B80F3A" w:rsidRDefault="007B7DEA" w:rsidP="00CC7999">
            <w:pPr>
              <w:jc w:val="both"/>
              <w:rPr>
                <w:sz w:val="24"/>
                <w:szCs w:val="24"/>
              </w:rPr>
            </w:pPr>
            <w:r w:rsidRPr="00B80F3A">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B7DEA" w:rsidRPr="00B80F3A" w:rsidRDefault="007B7DEA" w:rsidP="007B7DEA">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B80F3A" w:rsidRPr="00B80F3A" w:rsidTr="00CC7999">
        <w:trPr>
          <w:cantSplit/>
        </w:trPr>
        <w:tc>
          <w:tcPr>
            <w:tcW w:w="187" w:type="dxa"/>
            <w:tcBorders>
              <w:top w:val="nil"/>
              <w:left w:val="nil"/>
              <w:bottom w:val="nil"/>
              <w:right w:val="nil"/>
            </w:tcBorders>
            <w:vAlign w:val="bottom"/>
          </w:tcPr>
          <w:p w:rsidR="007B7DEA" w:rsidRPr="00B80F3A" w:rsidRDefault="007B7DEA" w:rsidP="00CC7999">
            <w:pPr>
              <w:jc w:val="right"/>
              <w:rPr>
                <w:sz w:val="24"/>
                <w:szCs w:val="24"/>
              </w:rPr>
            </w:pPr>
            <w:r w:rsidRPr="00B80F3A">
              <w:rPr>
                <w:sz w:val="24"/>
                <w:szCs w:val="24"/>
              </w:rPr>
              <w:t>«</w:t>
            </w:r>
          </w:p>
        </w:tc>
        <w:tc>
          <w:tcPr>
            <w:tcW w:w="397"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255" w:type="dxa"/>
            <w:tcBorders>
              <w:top w:val="nil"/>
              <w:left w:val="nil"/>
              <w:bottom w:val="nil"/>
              <w:right w:val="nil"/>
            </w:tcBorders>
            <w:vAlign w:val="bottom"/>
          </w:tcPr>
          <w:p w:rsidR="007B7DEA" w:rsidRPr="00B80F3A" w:rsidRDefault="007B7DEA" w:rsidP="00CC7999">
            <w:pPr>
              <w:rPr>
                <w:sz w:val="24"/>
                <w:szCs w:val="24"/>
              </w:rPr>
            </w:pPr>
            <w:r w:rsidRPr="00B80F3A">
              <w:rPr>
                <w:sz w:val="24"/>
                <w:szCs w:val="24"/>
              </w:rPr>
              <w:t>»</w:t>
            </w:r>
          </w:p>
        </w:tc>
        <w:tc>
          <w:tcPr>
            <w:tcW w:w="1984"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397" w:type="dxa"/>
            <w:tcBorders>
              <w:top w:val="nil"/>
              <w:left w:val="nil"/>
              <w:bottom w:val="nil"/>
              <w:right w:val="nil"/>
            </w:tcBorders>
            <w:vAlign w:val="bottom"/>
          </w:tcPr>
          <w:p w:rsidR="007B7DEA" w:rsidRPr="00B80F3A" w:rsidRDefault="007B7DEA" w:rsidP="00CC7999">
            <w:pPr>
              <w:jc w:val="right"/>
              <w:rPr>
                <w:sz w:val="24"/>
                <w:szCs w:val="24"/>
              </w:rPr>
            </w:pPr>
            <w:r w:rsidRPr="00B80F3A">
              <w:rPr>
                <w:sz w:val="24"/>
                <w:szCs w:val="24"/>
              </w:rPr>
              <w:t>20</w:t>
            </w:r>
          </w:p>
        </w:tc>
        <w:tc>
          <w:tcPr>
            <w:tcW w:w="397" w:type="dxa"/>
            <w:tcBorders>
              <w:top w:val="nil"/>
              <w:left w:val="nil"/>
              <w:bottom w:val="single" w:sz="4" w:space="0" w:color="auto"/>
              <w:right w:val="nil"/>
            </w:tcBorders>
            <w:vAlign w:val="bottom"/>
          </w:tcPr>
          <w:p w:rsidR="007B7DEA" w:rsidRPr="00B80F3A" w:rsidRDefault="007B7DEA" w:rsidP="00CC7999">
            <w:pPr>
              <w:rPr>
                <w:sz w:val="24"/>
                <w:szCs w:val="24"/>
              </w:rPr>
            </w:pPr>
          </w:p>
        </w:tc>
        <w:tc>
          <w:tcPr>
            <w:tcW w:w="680" w:type="dxa"/>
            <w:tcBorders>
              <w:top w:val="nil"/>
              <w:left w:val="nil"/>
              <w:bottom w:val="nil"/>
              <w:right w:val="nil"/>
            </w:tcBorders>
            <w:vAlign w:val="bottom"/>
          </w:tcPr>
          <w:p w:rsidR="007B7DEA" w:rsidRPr="00B80F3A" w:rsidRDefault="007B7DEA" w:rsidP="00CC7999">
            <w:pPr>
              <w:ind w:left="57"/>
              <w:rPr>
                <w:sz w:val="24"/>
                <w:szCs w:val="24"/>
              </w:rPr>
            </w:pPr>
            <w:r w:rsidRPr="00B80F3A">
              <w:rPr>
                <w:sz w:val="24"/>
                <w:szCs w:val="24"/>
              </w:rPr>
              <w:t>г.</w:t>
            </w:r>
          </w:p>
        </w:tc>
        <w:tc>
          <w:tcPr>
            <w:tcW w:w="1871"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c>
          <w:tcPr>
            <w:tcW w:w="4094" w:type="dxa"/>
            <w:tcBorders>
              <w:top w:val="nil"/>
              <w:left w:val="nil"/>
              <w:bottom w:val="single" w:sz="4" w:space="0" w:color="auto"/>
              <w:right w:val="nil"/>
            </w:tcBorders>
            <w:vAlign w:val="bottom"/>
          </w:tcPr>
          <w:p w:rsidR="007B7DEA" w:rsidRPr="00B80F3A" w:rsidRDefault="007B7DEA" w:rsidP="00CC7999">
            <w:pPr>
              <w:jc w:val="center"/>
              <w:rPr>
                <w:sz w:val="24"/>
                <w:szCs w:val="24"/>
              </w:rPr>
            </w:pPr>
          </w:p>
        </w:tc>
      </w:tr>
      <w:tr w:rsidR="00B80F3A" w:rsidRPr="00B80F3A" w:rsidTr="00CC7999">
        <w:tc>
          <w:tcPr>
            <w:tcW w:w="187" w:type="dxa"/>
            <w:tcBorders>
              <w:top w:val="nil"/>
              <w:left w:val="nil"/>
              <w:bottom w:val="nil"/>
              <w:right w:val="nil"/>
            </w:tcBorders>
          </w:tcPr>
          <w:p w:rsidR="007B7DEA" w:rsidRPr="00B80F3A" w:rsidRDefault="007B7DEA" w:rsidP="00CC7999">
            <w:pPr>
              <w:rPr>
                <w:sz w:val="20"/>
              </w:rPr>
            </w:pPr>
          </w:p>
        </w:tc>
        <w:tc>
          <w:tcPr>
            <w:tcW w:w="397" w:type="dxa"/>
            <w:tcBorders>
              <w:top w:val="nil"/>
              <w:left w:val="nil"/>
              <w:bottom w:val="nil"/>
              <w:right w:val="nil"/>
            </w:tcBorders>
          </w:tcPr>
          <w:p w:rsidR="007B7DEA" w:rsidRPr="00B80F3A" w:rsidRDefault="007B7DEA" w:rsidP="00CC7999">
            <w:pPr>
              <w:jc w:val="center"/>
              <w:rPr>
                <w:sz w:val="20"/>
              </w:rPr>
            </w:pPr>
          </w:p>
        </w:tc>
        <w:tc>
          <w:tcPr>
            <w:tcW w:w="255" w:type="dxa"/>
            <w:tcBorders>
              <w:top w:val="nil"/>
              <w:left w:val="nil"/>
              <w:bottom w:val="nil"/>
              <w:right w:val="nil"/>
            </w:tcBorders>
          </w:tcPr>
          <w:p w:rsidR="007B7DEA" w:rsidRPr="00B80F3A" w:rsidRDefault="007B7DEA" w:rsidP="00CC7999">
            <w:pPr>
              <w:rPr>
                <w:sz w:val="20"/>
              </w:rPr>
            </w:pPr>
          </w:p>
        </w:tc>
        <w:tc>
          <w:tcPr>
            <w:tcW w:w="1984" w:type="dxa"/>
            <w:tcBorders>
              <w:top w:val="nil"/>
              <w:left w:val="nil"/>
              <w:bottom w:val="nil"/>
              <w:right w:val="nil"/>
            </w:tcBorders>
          </w:tcPr>
          <w:p w:rsidR="007B7DEA" w:rsidRPr="00B80F3A" w:rsidRDefault="007B7DEA" w:rsidP="00CC7999">
            <w:pPr>
              <w:jc w:val="center"/>
              <w:rPr>
                <w:sz w:val="20"/>
              </w:rPr>
            </w:pPr>
          </w:p>
        </w:tc>
        <w:tc>
          <w:tcPr>
            <w:tcW w:w="397" w:type="dxa"/>
            <w:tcBorders>
              <w:top w:val="nil"/>
              <w:left w:val="nil"/>
              <w:bottom w:val="nil"/>
              <w:right w:val="nil"/>
            </w:tcBorders>
          </w:tcPr>
          <w:p w:rsidR="007B7DEA" w:rsidRPr="00B80F3A" w:rsidRDefault="007B7DEA" w:rsidP="00CC7999">
            <w:pPr>
              <w:jc w:val="right"/>
              <w:rPr>
                <w:sz w:val="20"/>
              </w:rPr>
            </w:pPr>
          </w:p>
        </w:tc>
        <w:tc>
          <w:tcPr>
            <w:tcW w:w="397" w:type="dxa"/>
            <w:tcBorders>
              <w:top w:val="nil"/>
              <w:left w:val="nil"/>
              <w:bottom w:val="nil"/>
              <w:right w:val="nil"/>
            </w:tcBorders>
          </w:tcPr>
          <w:p w:rsidR="007B7DEA" w:rsidRPr="00B80F3A" w:rsidRDefault="007B7DEA" w:rsidP="00CC7999">
            <w:pPr>
              <w:rPr>
                <w:sz w:val="20"/>
              </w:rPr>
            </w:pPr>
          </w:p>
        </w:tc>
        <w:tc>
          <w:tcPr>
            <w:tcW w:w="680" w:type="dxa"/>
            <w:tcBorders>
              <w:top w:val="nil"/>
              <w:left w:val="nil"/>
              <w:bottom w:val="nil"/>
              <w:right w:val="nil"/>
            </w:tcBorders>
          </w:tcPr>
          <w:p w:rsidR="007B7DEA" w:rsidRPr="00B80F3A" w:rsidRDefault="007B7DEA" w:rsidP="00CC7999">
            <w:pPr>
              <w:tabs>
                <w:tab w:val="left" w:pos="3270"/>
              </w:tabs>
              <w:rPr>
                <w:sz w:val="20"/>
              </w:rPr>
            </w:pPr>
          </w:p>
        </w:tc>
        <w:tc>
          <w:tcPr>
            <w:tcW w:w="5965" w:type="dxa"/>
            <w:gridSpan w:val="2"/>
            <w:tcBorders>
              <w:top w:val="nil"/>
              <w:left w:val="nil"/>
              <w:bottom w:val="nil"/>
              <w:right w:val="nil"/>
            </w:tcBorders>
          </w:tcPr>
          <w:p w:rsidR="007B7DEA" w:rsidRPr="00B80F3A" w:rsidRDefault="007B7DEA" w:rsidP="00CC7999">
            <w:pPr>
              <w:jc w:val="center"/>
              <w:rPr>
                <w:sz w:val="20"/>
              </w:rPr>
            </w:pPr>
            <w:r w:rsidRPr="00B80F3A">
              <w:rPr>
                <w:sz w:val="20"/>
              </w:rPr>
              <w:t>(подпись, фамилия работника кадровой службы)</w:t>
            </w:r>
          </w:p>
        </w:tc>
      </w:tr>
    </w:tbl>
    <w:p w:rsidR="007B7DEA" w:rsidRPr="00B80F3A" w:rsidRDefault="007B7DEA" w:rsidP="007B7DEA">
      <w:pPr>
        <w:rPr>
          <w:sz w:val="2"/>
          <w:szCs w:val="2"/>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ind w:left="7371"/>
        <w:rPr>
          <w:sz w:val="20"/>
        </w:rPr>
      </w:pPr>
    </w:p>
    <w:p w:rsidR="00E5728E" w:rsidRPr="00B80F3A" w:rsidRDefault="00E5728E" w:rsidP="00E5728E">
      <w:pPr>
        <w:tabs>
          <w:tab w:val="left" w:pos="4215"/>
        </w:tabs>
      </w:pPr>
      <w:r w:rsidRPr="00B80F3A">
        <w:br w:type="page"/>
      </w:r>
    </w:p>
    <w:p w:rsidR="00062F69" w:rsidRPr="00B80F3A" w:rsidRDefault="00062F69" w:rsidP="00AF5362">
      <w:pPr>
        <w:tabs>
          <w:tab w:val="left" w:pos="4215"/>
        </w:tabs>
        <w:rPr>
          <w:sz w:val="24"/>
          <w:szCs w:val="24"/>
        </w:rPr>
      </w:pPr>
    </w:p>
    <w:tbl>
      <w:tblPr>
        <w:tblW w:w="0" w:type="auto"/>
        <w:tblInd w:w="3828" w:type="dxa"/>
        <w:tblLook w:val="01E0" w:firstRow="1" w:lastRow="1" w:firstColumn="1" w:lastColumn="1" w:noHBand="0" w:noVBand="0"/>
      </w:tblPr>
      <w:tblGrid>
        <w:gridCol w:w="6377"/>
      </w:tblGrid>
      <w:tr w:rsidR="008547DE" w:rsidRPr="00B80F3A" w:rsidTr="00E5728E">
        <w:trPr>
          <w:trHeight w:val="668"/>
        </w:trPr>
        <w:tc>
          <w:tcPr>
            <w:tcW w:w="6377" w:type="dxa"/>
          </w:tcPr>
          <w:p w:rsidR="00666DA5" w:rsidRPr="00B80F3A" w:rsidRDefault="008547DE" w:rsidP="00A92C2D">
            <w:pPr>
              <w:rPr>
                <w:bCs/>
              </w:rPr>
            </w:pPr>
            <w:r w:rsidRPr="00B80F3A">
              <w:rPr>
                <w:bCs/>
              </w:rPr>
              <w:t xml:space="preserve">В конкурсную комиссию </w:t>
            </w:r>
          </w:p>
          <w:p w:rsidR="008547DE" w:rsidRPr="00B80F3A" w:rsidRDefault="00622BBF" w:rsidP="00876B82">
            <w:pPr>
              <w:rPr>
                <w:bCs/>
              </w:rPr>
            </w:pPr>
            <w:r w:rsidRPr="00B80F3A">
              <w:rPr>
                <w:bCs/>
              </w:rPr>
              <w:t>ИФНС России по Центральному району г. Волгограда</w:t>
            </w:r>
          </w:p>
        </w:tc>
      </w:tr>
      <w:tr w:rsidR="008547DE" w:rsidRPr="00B80F3A" w:rsidTr="00E5728E">
        <w:tc>
          <w:tcPr>
            <w:tcW w:w="6377" w:type="dxa"/>
            <w:tcBorders>
              <w:bottom w:val="single" w:sz="4" w:space="0" w:color="auto"/>
            </w:tcBorders>
          </w:tcPr>
          <w:p w:rsidR="008547DE" w:rsidRPr="00B80F3A" w:rsidRDefault="008547DE" w:rsidP="00A92C2D">
            <w:pPr>
              <w:rPr>
                <w:bCs/>
                <w:sz w:val="16"/>
                <w:szCs w:val="16"/>
              </w:rPr>
            </w:pPr>
          </w:p>
          <w:p w:rsidR="008547DE" w:rsidRPr="00B80F3A" w:rsidRDefault="008547DE" w:rsidP="00A92C2D">
            <w:pPr>
              <w:rPr>
                <w:bCs/>
              </w:rPr>
            </w:pPr>
            <w:r w:rsidRPr="00B80F3A">
              <w:rPr>
                <w:bCs/>
              </w:rPr>
              <w:t>от</w:t>
            </w:r>
          </w:p>
        </w:tc>
      </w:tr>
      <w:tr w:rsidR="008547DE" w:rsidRPr="00B80F3A" w:rsidTr="00E5728E">
        <w:tc>
          <w:tcPr>
            <w:tcW w:w="6377" w:type="dxa"/>
            <w:tcBorders>
              <w:top w:val="single" w:sz="4" w:space="0" w:color="auto"/>
            </w:tcBorders>
          </w:tcPr>
          <w:p w:rsidR="008547DE" w:rsidRPr="00B80F3A" w:rsidRDefault="008547DE" w:rsidP="00A92C2D">
            <w:pPr>
              <w:jc w:val="center"/>
              <w:rPr>
                <w:bCs/>
              </w:rPr>
            </w:pPr>
            <w:r w:rsidRPr="00B80F3A">
              <w:rPr>
                <w:sz w:val="20"/>
              </w:rPr>
              <w:t>(фамилия, имя, отчество)</w:t>
            </w:r>
          </w:p>
        </w:tc>
      </w:tr>
      <w:tr w:rsidR="008547DE" w:rsidRPr="00B80F3A" w:rsidTr="00E5728E">
        <w:tc>
          <w:tcPr>
            <w:tcW w:w="6377" w:type="dxa"/>
            <w:tcBorders>
              <w:bottom w:val="single" w:sz="4" w:space="0" w:color="auto"/>
            </w:tcBorders>
          </w:tcPr>
          <w:p w:rsidR="008547DE" w:rsidRPr="00B80F3A" w:rsidRDefault="008547DE" w:rsidP="00A92C2D">
            <w:pPr>
              <w:rPr>
                <w:bCs/>
              </w:rPr>
            </w:pPr>
          </w:p>
        </w:tc>
      </w:tr>
      <w:tr w:rsidR="008547DE" w:rsidRPr="00B80F3A" w:rsidTr="00E5728E">
        <w:tc>
          <w:tcPr>
            <w:tcW w:w="6377" w:type="dxa"/>
            <w:tcBorders>
              <w:top w:val="single" w:sz="4" w:space="0" w:color="auto"/>
            </w:tcBorders>
          </w:tcPr>
          <w:p w:rsidR="008547DE" w:rsidRPr="00B80F3A" w:rsidRDefault="008547DE" w:rsidP="00A92C2D">
            <w:pPr>
              <w:ind w:right="-108"/>
              <w:jc w:val="center"/>
              <w:rPr>
                <w:bCs/>
              </w:rPr>
            </w:pPr>
            <w:r w:rsidRPr="00B80F3A">
              <w:rPr>
                <w:sz w:val="20"/>
              </w:rPr>
              <w:t>(наименование замещаемой должности)</w:t>
            </w:r>
          </w:p>
        </w:tc>
      </w:tr>
      <w:tr w:rsidR="008547DE" w:rsidRPr="00B80F3A" w:rsidTr="00E5728E">
        <w:tc>
          <w:tcPr>
            <w:tcW w:w="6377" w:type="dxa"/>
            <w:tcBorders>
              <w:bottom w:val="single" w:sz="4" w:space="0" w:color="auto"/>
            </w:tcBorders>
          </w:tcPr>
          <w:p w:rsidR="008547DE" w:rsidRPr="00B80F3A" w:rsidRDefault="008547DE" w:rsidP="00A92C2D">
            <w:pPr>
              <w:rPr>
                <w:bCs/>
              </w:rPr>
            </w:pPr>
          </w:p>
        </w:tc>
      </w:tr>
      <w:tr w:rsidR="008547DE" w:rsidRPr="00B80F3A" w:rsidTr="00E5728E">
        <w:tc>
          <w:tcPr>
            <w:tcW w:w="6377" w:type="dxa"/>
            <w:tcBorders>
              <w:top w:val="single" w:sz="4" w:space="0" w:color="auto"/>
            </w:tcBorders>
          </w:tcPr>
          <w:p w:rsidR="008547DE" w:rsidRPr="00B80F3A" w:rsidRDefault="008547DE" w:rsidP="00A92C2D">
            <w:pPr>
              <w:jc w:val="center"/>
              <w:rPr>
                <w:bCs/>
              </w:rPr>
            </w:pPr>
            <w:r w:rsidRPr="00B80F3A">
              <w:rPr>
                <w:sz w:val="20"/>
              </w:rPr>
              <w:t>(наименование организации, предприятия)</w:t>
            </w:r>
          </w:p>
        </w:tc>
      </w:tr>
      <w:tr w:rsidR="008547DE" w:rsidRPr="00B80F3A" w:rsidTr="00E5728E">
        <w:tc>
          <w:tcPr>
            <w:tcW w:w="6377" w:type="dxa"/>
            <w:tcBorders>
              <w:bottom w:val="single" w:sz="4" w:space="0" w:color="auto"/>
            </w:tcBorders>
          </w:tcPr>
          <w:p w:rsidR="008547DE" w:rsidRPr="00B80F3A" w:rsidRDefault="008547DE" w:rsidP="00A92C2D">
            <w:pPr>
              <w:rPr>
                <w:bCs/>
              </w:rPr>
            </w:pPr>
          </w:p>
        </w:tc>
      </w:tr>
      <w:tr w:rsidR="008547DE" w:rsidRPr="00B80F3A" w:rsidTr="00E5728E">
        <w:tc>
          <w:tcPr>
            <w:tcW w:w="6377" w:type="dxa"/>
            <w:tcBorders>
              <w:top w:val="single" w:sz="4" w:space="0" w:color="auto"/>
            </w:tcBorders>
          </w:tcPr>
          <w:p w:rsidR="008547DE" w:rsidRPr="00B80F3A" w:rsidRDefault="008547DE" w:rsidP="00A92C2D">
            <w:pPr>
              <w:jc w:val="center"/>
              <w:rPr>
                <w:bCs/>
              </w:rPr>
            </w:pPr>
            <w:r w:rsidRPr="00B80F3A">
              <w:rPr>
                <w:sz w:val="20"/>
              </w:rPr>
              <w:t>(дата рождения)</w:t>
            </w:r>
          </w:p>
        </w:tc>
      </w:tr>
      <w:tr w:rsidR="008547DE" w:rsidRPr="00B80F3A" w:rsidTr="00E5728E">
        <w:tc>
          <w:tcPr>
            <w:tcW w:w="6377" w:type="dxa"/>
            <w:tcBorders>
              <w:bottom w:val="single" w:sz="4" w:space="0" w:color="auto"/>
            </w:tcBorders>
          </w:tcPr>
          <w:p w:rsidR="008547DE" w:rsidRPr="00B80F3A" w:rsidRDefault="008547DE" w:rsidP="00A92C2D">
            <w:pPr>
              <w:rPr>
                <w:bCs/>
              </w:rPr>
            </w:pPr>
          </w:p>
        </w:tc>
      </w:tr>
      <w:tr w:rsidR="008547DE" w:rsidRPr="00B80F3A" w:rsidTr="00E5728E">
        <w:tc>
          <w:tcPr>
            <w:tcW w:w="6377" w:type="dxa"/>
            <w:tcBorders>
              <w:top w:val="single" w:sz="4" w:space="0" w:color="auto"/>
            </w:tcBorders>
          </w:tcPr>
          <w:p w:rsidR="008547DE" w:rsidRPr="00B80F3A" w:rsidRDefault="008547DE" w:rsidP="00A92C2D">
            <w:pPr>
              <w:jc w:val="center"/>
              <w:rPr>
                <w:bCs/>
              </w:rPr>
            </w:pPr>
            <w:r w:rsidRPr="00B80F3A">
              <w:rPr>
                <w:sz w:val="20"/>
              </w:rPr>
              <w:t>(образование)</w:t>
            </w:r>
          </w:p>
        </w:tc>
      </w:tr>
      <w:tr w:rsidR="008547DE" w:rsidRPr="00B80F3A" w:rsidTr="00E5728E">
        <w:tc>
          <w:tcPr>
            <w:tcW w:w="6377" w:type="dxa"/>
          </w:tcPr>
          <w:p w:rsidR="008547DE" w:rsidRPr="00B80F3A" w:rsidRDefault="008547DE" w:rsidP="00A92C2D">
            <w:pPr>
              <w:jc w:val="center"/>
              <w:rPr>
                <w:sz w:val="20"/>
              </w:rPr>
            </w:pPr>
          </w:p>
        </w:tc>
      </w:tr>
    </w:tbl>
    <w:p w:rsidR="008547DE" w:rsidRPr="00B80F3A" w:rsidRDefault="008547DE" w:rsidP="008547D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580"/>
      </w:tblGrid>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r w:rsidRPr="00B80F3A">
              <w:rPr>
                <w:rFonts w:ascii="Times New Roman" w:hAnsi="Times New Roman"/>
                <w:sz w:val="24"/>
              </w:rPr>
              <w:t xml:space="preserve">Адрес </w:t>
            </w:r>
            <w:proofErr w:type="gramStart"/>
            <w:r w:rsidRPr="00B80F3A">
              <w:rPr>
                <w:rFonts w:ascii="Times New Roman" w:hAnsi="Times New Roman"/>
                <w:sz w:val="24"/>
              </w:rPr>
              <w:t>регистрации  (</w:t>
            </w:r>
            <w:proofErr w:type="gramEnd"/>
            <w:r w:rsidRPr="00B80F3A">
              <w:rPr>
                <w:rFonts w:ascii="Times New Roman" w:hAnsi="Times New Roman"/>
                <w:sz w:val="24"/>
              </w:rPr>
              <w:t>по паспорту)</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p w:rsidR="008547DE" w:rsidRPr="00B80F3A" w:rsidRDefault="008547DE" w:rsidP="00A92C2D">
            <w:pPr>
              <w:pStyle w:val="ConsNonformat"/>
              <w:widowControl/>
              <w:tabs>
                <w:tab w:val="left" w:pos="5550"/>
              </w:tabs>
              <w:ind w:right="0"/>
              <w:rPr>
                <w:rFonts w:ascii="Times New Roman" w:hAnsi="Times New Roman"/>
                <w:sz w:val="24"/>
              </w:rPr>
            </w:pPr>
          </w:p>
        </w:tc>
      </w:tr>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r w:rsidRPr="00B80F3A">
              <w:rPr>
                <w:rFonts w:ascii="Times New Roman" w:hAnsi="Times New Roman"/>
                <w:sz w:val="24"/>
              </w:rPr>
              <w:t>Адрес фактического проживания</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tc>
      </w:tr>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r w:rsidRPr="00B80F3A">
              <w:rPr>
                <w:rFonts w:ascii="Times New Roman" w:hAnsi="Times New Roman"/>
                <w:sz w:val="24"/>
              </w:rPr>
              <w:t xml:space="preserve">Адрес для отправления информационных писем </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tc>
      </w:tr>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roofErr w:type="gramStart"/>
            <w:r w:rsidRPr="00B80F3A">
              <w:rPr>
                <w:rFonts w:ascii="Times New Roman" w:hAnsi="Times New Roman"/>
                <w:sz w:val="24"/>
              </w:rPr>
              <w:t>Телефоны:  рабочий</w:t>
            </w:r>
            <w:proofErr w:type="gramEnd"/>
            <w:r w:rsidRPr="00B80F3A">
              <w:rPr>
                <w:rFonts w:ascii="Times New Roman" w:hAnsi="Times New Roman"/>
                <w:sz w:val="24"/>
              </w:rPr>
              <w:t xml:space="preserve">:             </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tc>
      </w:tr>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r w:rsidRPr="00B80F3A">
              <w:rPr>
                <w:rFonts w:ascii="Times New Roman" w:hAnsi="Times New Roman"/>
                <w:sz w:val="24"/>
              </w:rPr>
              <w:t xml:space="preserve">                    домашний: </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tc>
      </w:tr>
      <w:tr w:rsidR="008547DE" w:rsidRPr="00B80F3A" w:rsidTr="00A92C2D">
        <w:tc>
          <w:tcPr>
            <w:tcW w:w="2628"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r w:rsidRPr="00B80F3A">
              <w:rPr>
                <w:rFonts w:ascii="Times New Roman" w:hAnsi="Times New Roman"/>
                <w:sz w:val="24"/>
              </w:rPr>
              <w:t xml:space="preserve">                    сотовый:</w:t>
            </w:r>
          </w:p>
        </w:tc>
        <w:tc>
          <w:tcPr>
            <w:tcW w:w="7740" w:type="dxa"/>
            <w:shd w:val="clear" w:color="auto" w:fill="auto"/>
          </w:tcPr>
          <w:p w:rsidR="008547DE" w:rsidRPr="00B80F3A" w:rsidRDefault="008547DE" w:rsidP="00A92C2D">
            <w:pPr>
              <w:pStyle w:val="ConsNonformat"/>
              <w:widowControl/>
              <w:tabs>
                <w:tab w:val="left" w:pos="5550"/>
              </w:tabs>
              <w:ind w:right="0"/>
              <w:rPr>
                <w:rFonts w:ascii="Times New Roman" w:hAnsi="Times New Roman"/>
                <w:sz w:val="24"/>
              </w:rPr>
            </w:pPr>
          </w:p>
        </w:tc>
      </w:tr>
    </w:tbl>
    <w:p w:rsidR="008547DE" w:rsidRPr="00B80F3A" w:rsidRDefault="008547DE" w:rsidP="008547DE">
      <w:pPr>
        <w:pStyle w:val="1"/>
        <w:jc w:val="center"/>
        <w:rPr>
          <w:sz w:val="28"/>
          <w:szCs w:val="28"/>
        </w:rPr>
      </w:pPr>
      <w:r w:rsidRPr="00B80F3A">
        <w:rPr>
          <w:sz w:val="28"/>
          <w:szCs w:val="28"/>
        </w:rPr>
        <w:t>З А Я В Л Е Н И Е</w:t>
      </w:r>
    </w:p>
    <w:p w:rsidR="008547DE" w:rsidRPr="00B80F3A" w:rsidRDefault="008547DE" w:rsidP="008547DE">
      <w:pPr>
        <w:pBdr>
          <w:bottom w:val="single" w:sz="12" w:space="1" w:color="auto"/>
        </w:pBdr>
        <w:jc w:val="both"/>
        <w:rPr>
          <w:szCs w:val="26"/>
        </w:rPr>
      </w:pPr>
      <w:r w:rsidRPr="00B80F3A">
        <w:tab/>
      </w:r>
      <w:r w:rsidRPr="00B80F3A">
        <w:rPr>
          <w:szCs w:val="26"/>
        </w:rPr>
        <w:t xml:space="preserve">Прошу допустить меня к участию в конкурсе на </w:t>
      </w:r>
      <w:r w:rsidR="00666DA5" w:rsidRPr="00B80F3A">
        <w:rPr>
          <w:szCs w:val="26"/>
        </w:rPr>
        <w:t xml:space="preserve">включение в кадровый резерв для </w:t>
      </w:r>
      <w:r w:rsidRPr="00B80F3A">
        <w:rPr>
          <w:szCs w:val="26"/>
        </w:rPr>
        <w:t>замещени</w:t>
      </w:r>
      <w:r w:rsidR="00666DA5" w:rsidRPr="00B80F3A">
        <w:rPr>
          <w:szCs w:val="26"/>
        </w:rPr>
        <w:t>я</w:t>
      </w:r>
      <w:r w:rsidRPr="00B80F3A">
        <w:rPr>
          <w:szCs w:val="26"/>
        </w:rPr>
        <w:t xml:space="preserve"> вакантной должности государственной гражданской службы Российской Федерации</w:t>
      </w:r>
    </w:p>
    <w:p w:rsidR="008547DE" w:rsidRPr="00B80F3A" w:rsidRDefault="008547DE" w:rsidP="008547DE">
      <w:pPr>
        <w:jc w:val="both"/>
        <w:rPr>
          <w:sz w:val="28"/>
        </w:rPr>
      </w:pPr>
      <w:r w:rsidRPr="00B80F3A">
        <w:rPr>
          <w:sz w:val="28"/>
        </w:rPr>
        <w:t>________________________________________________________________________</w:t>
      </w:r>
    </w:p>
    <w:p w:rsidR="008547DE" w:rsidRPr="00B80F3A" w:rsidRDefault="008547DE" w:rsidP="008547DE">
      <w:pPr>
        <w:jc w:val="center"/>
        <w:rPr>
          <w:sz w:val="28"/>
        </w:rPr>
      </w:pPr>
      <w:r w:rsidRPr="00B80F3A">
        <w:rPr>
          <w:sz w:val="20"/>
        </w:rPr>
        <w:t>(наименование должности, отдела)</w:t>
      </w:r>
    </w:p>
    <w:p w:rsidR="00876B82" w:rsidRPr="00B80F3A" w:rsidRDefault="008547DE" w:rsidP="00876B82">
      <w:pPr>
        <w:pStyle w:val="a6"/>
        <w:ind w:firstLine="708"/>
        <w:jc w:val="both"/>
      </w:pPr>
      <w:r w:rsidRPr="00B80F3A">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8547DE" w:rsidRPr="00B80F3A" w:rsidRDefault="008547DE" w:rsidP="00876B82">
      <w:pPr>
        <w:pStyle w:val="a6"/>
        <w:ind w:firstLine="708"/>
        <w:jc w:val="both"/>
      </w:pPr>
      <w:r w:rsidRPr="00B80F3A">
        <w:t>С проведением процедуры оформления допуска к сведениям, составляющим государственную и иную охраняемую законом тайну, согласен.</w:t>
      </w:r>
    </w:p>
    <w:p w:rsidR="008547DE" w:rsidRPr="00B80F3A" w:rsidRDefault="008547DE" w:rsidP="008547DE">
      <w:pPr>
        <w:pStyle w:val="a6"/>
        <w:rPr>
          <w:lang w:val="en-US"/>
        </w:rPr>
      </w:pPr>
      <w:r w:rsidRPr="00B80F3A">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751"/>
        <w:gridCol w:w="1118"/>
        <w:gridCol w:w="1114"/>
        <w:gridCol w:w="1105"/>
        <w:gridCol w:w="1566"/>
      </w:tblGrid>
      <w:tr w:rsidR="008547DE" w:rsidRPr="00B80F3A" w:rsidTr="00680CCE">
        <w:tc>
          <w:tcPr>
            <w:tcW w:w="541" w:type="dxa"/>
            <w:shd w:val="clear" w:color="auto" w:fill="auto"/>
            <w:vAlign w:val="center"/>
          </w:tcPr>
          <w:p w:rsidR="008547DE" w:rsidRPr="00B80F3A" w:rsidRDefault="008547DE" w:rsidP="00A92C2D">
            <w:pPr>
              <w:pStyle w:val="a6"/>
            </w:pPr>
            <w:r w:rsidRPr="00B80F3A">
              <w:t>№ п/п</w:t>
            </w:r>
          </w:p>
        </w:tc>
        <w:tc>
          <w:tcPr>
            <w:tcW w:w="4751" w:type="dxa"/>
            <w:shd w:val="clear" w:color="auto" w:fill="auto"/>
            <w:vAlign w:val="center"/>
          </w:tcPr>
          <w:p w:rsidR="008547DE" w:rsidRPr="00B80F3A" w:rsidRDefault="008547DE" w:rsidP="00A92C2D">
            <w:pPr>
              <w:pStyle w:val="a6"/>
            </w:pPr>
            <w:r w:rsidRPr="00B80F3A">
              <w:t>Наименование документа</w:t>
            </w:r>
          </w:p>
        </w:tc>
        <w:tc>
          <w:tcPr>
            <w:tcW w:w="1118" w:type="dxa"/>
            <w:shd w:val="clear" w:color="auto" w:fill="auto"/>
            <w:vAlign w:val="center"/>
          </w:tcPr>
          <w:p w:rsidR="008547DE" w:rsidRPr="00B80F3A" w:rsidRDefault="008547DE" w:rsidP="00A92C2D">
            <w:pPr>
              <w:pStyle w:val="a6"/>
            </w:pPr>
            <w:r w:rsidRPr="00B80F3A">
              <w:t>Кол-во листов</w:t>
            </w:r>
          </w:p>
        </w:tc>
        <w:tc>
          <w:tcPr>
            <w:tcW w:w="1114" w:type="dxa"/>
            <w:shd w:val="clear" w:color="auto" w:fill="auto"/>
            <w:vAlign w:val="center"/>
          </w:tcPr>
          <w:p w:rsidR="008547DE" w:rsidRPr="00B80F3A" w:rsidRDefault="008547DE" w:rsidP="00A92C2D">
            <w:pPr>
              <w:pStyle w:val="a6"/>
            </w:pPr>
            <w:r w:rsidRPr="00B80F3A">
              <w:t>Подпись</w:t>
            </w:r>
          </w:p>
          <w:p w:rsidR="008547DE" w:rsidRPr="00B80F3A" w:rsidRDefault="008547DE" w:rsidP="00A92C2D">
            <w:pPr>
              <w:pStyle w:val="a6"/>
            </w:pPr>
            <w:r w:rsidRPr="00B80F3A">
              <w:t xml:space="preserve"> о сдаче докум.</w:t>
            </w:r>
          </w:p>
        </w:tc>
        <w:tc>
          <w:tcPr>
            <w:tcW w:w="1105" w:type="dxa"/>
            <w:shd w:val="clear" w:color="auto" w:fill="auto"/>
            <w:vAlign w:val="center"/>
          </w:tcPr>
          <w:p w:rsidR="008547DE" w:rsidRPr="00B80F3A" w:rsidRDefault="008547DE" w:rsidP="00A92C2D">
            <w:pPr>
              <w:pStyle w:val="a6"/>
            </w:pPr>
            <w:r w:rsidRPr="00B80F3A">
              <w:t xml:space="preserve">Подпись </w:t>
            </w:r>
          </w:p>
          <w:p w:rsidR="008547DE" w:rsidRPr="00B80F3A" w:rsidRDefault="008547DE" w:rsidP="00A92C2D">
            <w:pPr>
              <w:pStyle w:val="a6"/>
            </w:pPr>
            <w:r w:rsidRPr="00B80F3A">
              <w:t>о приеме докум.</w:t>
            </w:r>
          </w:p>
        </w:tc>
        <w:tc>
          <w:tcPr>
            <w:tcW w:w="1566" w:type="dxa"/>
            <w:shd w:val="clear" w:color="auto" w:fill="auto"/>
            <w:vAlign w:val="center"/>
          </w:tcPr>
          <w:p w:rsidR="008547DE" w:rsidRPr="00B80F3A" w:rsidRDefault="008547DE" w:rsidP="00A92C2D">
            <w:pPr>
              <w:pStyle w:val="a6"/>
            </w:pPr>
            <w:r w:rsidRPr="00B80F3A">
              <w:t>Примечание</w:t>
            </w:r>
          </w:p>
        </w:tc>
      </w:tr>
      <w:tr w:rsidR="008547DE" w:rsidRPr="00B80F3A" w:rsidTr="00680CCE">
        <w:tc>
          <w:tcPr>
            <w:tcW w:w="541" w:type="dxa"/>
            <w:shd w:val="clear" w:color="auto" w:fill="auto"/>
          </w:tcPr>
          <w:p w:rsidR="008547DE" w:rsidRPr="00B80F3A" w:rsidRDefault="008547DE" w:rsidP="00A92C2D">
            <w:pPr>
              <w:pStyle w:val="a6"/>
            </w:pPr>
            <w:r w:rsidRPr="00B80F3A">
              <w:t>1</w:t>
            </w:r>
          </w:p>
        </w:tc>
        <w:tc>
          <w:tcPr>
            <w:tcW w:w="4751" w:type="dxa"/>
            <w:shd w:val="clear" w:color="auto" w:fill="auto"/>
          </w:tcPr>
          <w:p w:rsidR="008547DE" w:rsidRPr="00B80F3A" w:rsidRDefault="008547DE" w:rsidP="00A92C2D">
            <w:pPr>
              <w:pStyle w:val="a6"/>
              <w:rPr>
                <w:lang w:val="en-US"/>
              </w:rPr>
            </w:pPr>
            <w:r w:rsidRPr="00B80F3A">
              <w:t>Личное заявление</w:t>
            </w:r>
          </w:p>
        </w:tc>
        <w:tc>
          <w:tcPr>
            <w:tcW w:w="1118" w:type="dxa"/>
            <w:shd w:val="clear" w:color="auto" w:fill="auto"/>
          </w:tcPr>
          <w:p w:rsidR="008547DE" w:rsidRPr="00B80F3A" w:rsidRDefault="008547DE" w:rsidP="00A92C2D">
            <w:pPr>
              <w:pStyle w:val="a6"/>
              <w:rPr>
                <w:lang w:val="en-US"/>
              </w:rPr>
            </w:pPr>
          </w:p>
        </w:tc>
        <w:tc>
          <w:tcPr>
            <w:tcW w:w="1114" w:type="dxa"/>
            <w:shd w:val="clear" w:color="auto" w:fill="auto"/>
          </w:tcPr>
          <w:p w:rsidR="008547DE" w:rsidRPr="00B80F3A" w:rsidRDefault="008547DE" w:rsidP="00A92C2D">
            <w:pPr>
              <w:pStyle w:val="a6"/>
              <w:rPr>
                <w:lang w:val="en-US"/>
              </w:rPr>
            </w:pPr>
          </w:p>
        </w:tc>
        <w:tc>
          <w:tcPr>
            <w:tcW w:w="1105" w:type="dxa"/>
            <w:shd w:val="clear" w:color="auto" w:fill="auto"/>
          </w:tcPr>
          <w:p w:rsidR="008547DE" w:rsidRPr="00B80F3A" w:rsidRDefault="008547DE" w:rsidP="00A92C2D">
            <w:pPr>
              <w:pStyle w:val="a6"/>
              <w:rPr>
                <w:lang w:val="en-US"/>
              </w:rPr>
            </w:pPr>
          </w:p>
        </w:tc>
        <w:tc>
          <w:tcPr>
            <w:tcW w:w="1566" w:type="dxa"/>
            <w:shd w:val="clear" w:color="auto" w:fill="auto"/>
          </w:tcPr>
          <w:p w:rsidR="008547DE" w:rsidRPr="00B80F3A" w:rsidRDefault="008547DE" w:rsidP="00A92C2D">
            <w:pPr>
              <w:pStyle w:val="a6"/>
              <w:rPr>
                <w:lang w:val="en-US"/>
              </w:rPr>
            </w:pPr>
          </w:p>
        </w:tc>
      </w:tr>
      <w:tr w:rsidR="008547DE" w:rsidRPr="00B80F3A" w:rsidTr="00680CCE">
        <w:tc>
          <w:tcPr>
            <w:tcW w:w="541" w:type="dxa"/>
            <w:shd w:val="clear" w:color="auto" w:fill="auto"/>
          </w:tcPr>
          <w:p w:rsidR="008547DE" w:rsidRPr="00B80F3A" w:rsidRDefault="008547DE" w:rsidP="00A92C2D">
            <w:pPr>
              <w:pStyle w:val="a6"/>
            </w:pPr>
            <w:r w:rsidRPr="00B80F3A">
              <w:t>2</w:t>
            </w:r>
          </w:p>
        </w:tc>
        <w:tc>
          <w:tcPr>
            <w:tcW w:w="4751" w:type="dxa"/>
            <w:shd w:val="clear" w:color="auto" w:fill="auto"/>
          </w:tcPr>
          <w:p w:rsidR="008547DE" w:rsidRPr="00B80F3A" w:rsidRDefault="008547DE" w:rsidP="00A92C2D">
            <w:pPr>
              <w:pStyle w:val="a6"/>
              <w:rPr>
                <w:lang w:val="en-US"/>
              </w:rPr>
            </w:pPr>
            <w:r w:rsidRPr="00B80F3A">
              <w:t>Анкета</w:t>
            </w:r>
          </w:p>
        </w:tc>
        <w:tc>
          <w:tcPr>
            <w:tcW w:w="1118" w:type="dxa"/>
            <w:shd w:val="clear" w:color="auto" w:fill="auto"/>
          </w:tcPr>
          <w:p w:rsidR="008547DE" w:rsidRPr="00B80F3A" w:rsidRDefault="008547DE" w:rsidP="00A92C2D">
            <w:pPr>
              <w:pStyle w:val="a6"/>
              <w:rPr>
                <w:lang w:val="en-US"/>
              </w:rPr>
            </w:pPr>
          </w:p>
        </w:tc>
        <w:tc>
          <w:tcPr>
            <w:tcW w:w="1114" w:type="dxa"/>
            <w:shd w:val="clear" w:color="auto" w:fill="auto"/>
          </w:tcPr>
          <w:p w:rsidR="008547DE" w:rsidRPr="00B80F3A" w:rsidRDefault="008547DE" w:rsidP="00A92C2D">
            <w:pPr>
              <w:pStyle w:val="a6"/>
              <w:rPr>
                <w:lang w:val="en-US"/>
              </w:rPr>
            </w:pPr>
          </w:p>
        </w:tc>
        <w:tc>
          <w:tcPr>
            <w:tcW w:w="1105" w:type="dxa"/>
            <w:shd w:val="clear" w:color="auto" w:fill="auto"/>
          </w:tcPr>
          <w:p w:rsidR="008547DE" w:rsidRPr="00B80F3A" w:rsidRDefault="008547DE" w:rsidP="00A92C2D">
            <w:pPr>
              <w:pStyle w:val="a6"/>
              <w:rPr>
                <w:lang w:val="en-US"/>
              </w:rPr>
            </w:pPr>
          </w:p>
        </w:tc>
        <w:tc>
          <w:tcPr>
            <w:tcW w:w="1566" w:type="dxa"/>
            <w:shd w:val="clear" w:color="auto" w:fill="auto"/>
          </w:tcPr>
          <w:p w:rsidR="008547DE" w:rsidRPr="00B80F3A" w:rsidRDefault="008547DE" w:rsidP="00A92C2D">
            <w:pPr>
              <w:pStyle w:val="a6"/>
              <w:rPr>
                <w:lang w:val="en-US"/>
              </w:rPr>
            </w:pPr>
          </w:p>
        </w:tc>
      </w:tr>
      <w:tr w:rsidR="008547DE" w:rsidRPr="00B80F3A" w:rsidTr="00680CCE">
        <w:tc>
          <w:tcPr>
            <w:tcW w:w="541" w:type="dxa"/>
            <w:shd w:val="clear" w:color="auto" w:fill="auto"/>
          </w:tcPr>
          <w:p w:rsidR="008547DE" w:rsidRPr="00B80F3A" w:rsidRDefault="008547DE" w:rsidP="00A92C2D">
            <w:pPr>
              <w:pStyle w:val="a6"/>
            </w:pPr>
            <w:r w:rsidRPr="00B80F3A">
              <w:t>3</w:t>
            </w:r>
          </w:p>
        </w:tc>
        <w:tc>
          <w:tcPr>
            <w:tcW w:w="4751" w:type="dxa"/>
            <w:shd w:val="clear" w:color="auto" w:fill="auto"/>
          </w:tcPr>
          <w:p w:rsidR="008547DE" w:rsidRPr="00B80F3A" w:rsidRDefault="008547DE" w:rsidP="00A92C2D">
            <w:pPr>
              <w:pStyle w:val="a6"/>
            </w:pPr>
            <w:r w:rsidRPr="00B80F3A">
              <w:t xml:space="preserve">Копия паспорта </w:t>
            </w:r>
          </w:p>
        </w:tc>
        <w:tc>
          <w:tcPr>
            <w:tcW w:w="1118" w:type="dxa"/>
            <w:shd w:val="clear" w:color="auto" w:fill="auto"/>
          </w:tcPr>
          <w:p w:rsidR="008547DE" w:rsidRPr="00B80F3A" w:rsidRDefault="008547DE" w:rsidP="00A92C2D">
            <w:pPr>
              <w:pStyle w:val="a6"/>
              <w:rPr>
                <w:lang w:val="en-US"/>
              </w:rPr>
            </w:pPr>
          </w:p>
        </w:tc>
        <w:tc>
          <w:tcPr>
            <w:tcW w:w="1114" w:type="dxa"/>
            <w:shd w:val="clear" w:color="auto" w:fill="auto"/>
          </w:tcPr>
          <w:p w:rsidR="008547DE" w:rsidRPr="00B80F3A" w:rsidRDefault="008547DE" w:rsidP="00A92C2D">
            <w:pPr>
              <w:pStyle w:val="a6"/>
              <w:rPr>
                <w:lang w:val="en-US"/>
              </w:rPr>
            </w:pPr>
          </w:p>
        </w:tc>
        <w:tc>
          <w:tcPr>
            <w:tcW w:w="1105" w:type="dxa"/>
            <w:shd w:val="clear" w:color="auto" w:fill="auto"/>
          </w:tcPr>
          <w:p w:rsidR="008547DE" w:rsidRPr="00B80F3A" w:rsidRDefault="008547DE" w:rsidP="00A92C2D">
            <w:pPr>
              <w:pStyle w:val="a6"/>
              <w:rPr>
                <w:lang w:val="en-US"/>
              </w:rPr>
            </w:pPr>
          </w:p>
        </w:tc>
        <w:tc>
          <w:tcPr>
            <w:tcW w:w="1566" w:type="dxa"/>
            <w:shd w:val="clear" w:color="auto" w:fill="auto"/>
          </w:tcPr>
          <w:p w:rsidR="008547DE" w:rsidRPr="00B80F3A" w:rsidRDefault="008547DE" w:rsidP="00A92C2D">
            <w:pPr>
              <w:pStyle w:val="a6"/>
              <w:rPr>
                <w:lang w:val="en-US"/>
              </w:rPr>
            </w:pPr>
          </w:p>
        </w:tc>
      </w:tr>
      <w:tr w:rsidR="008547DE" w:rsidRPr="00B80F3A" w:rsidTr="00680CCE">
        <w:tc>
          <w:tcPr>
            <w:tcW w:w="541" w:type="dxa"/>
            <w:shd w:val="clear" w:color="auto" w:fill="auto"/>
          </w:tcPr>
          <w:p w:rsidR="008547DE" w:rsidRPr="00B80F3A" w:rsidRDefault="008547DE" w:rsidP="00A92C2D">
            <w:pPr>
              <w:pStyle w:val="a6"/>
            </w:pPr>
            <w:r w:rsidRPr="00B80F3A">
              <w:lastRenderedPageBreak/>
              <w:t>4</w:t>
            </w:r>
          </w:p>
        </w:tc>
        <w:tc>
          <w:tcPr>
            <w:tcW w:w="4751" w:type="dxa"/>
            <w:shd w:val="clear" w:color="auto" w:fill="auto"/>
          </w:tcPr>
          <w:p w:rsidR="008547DE" w:rsidRPr="00B80F3A" w:rsidRDefault="00876B82" w:rsidP="00A92C2D">
            <w:pPr>
              <w:pStyle w:val="a6"/>
            </w:pPr>
            <w:r w:rsidRPr="00B80F3A">
              <w:t>Копия трудовой книжки (</w:t>
            </w:r>
            <w:proofErr w:type="spellStart"/>
            <w:r w:rsidRPr="00B80F3A">
              <w:t>зав.нотариально</w:t>
            </w:r>
            <w:proofErr w:type="spellEnd"/>
            <w:r w:rsidRPr="00B80F3A">
              <w:t>)</w:t>
            </w:r>
            <w:r w:rsidRPr="00B80F3A">
              <w:rPr>
                <w:szCs w:val="26"/>
              </w:rPr>
              <w:t xml:space="preserve">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5</w:t>
            </w:r>
          </w:p>
        </w:tc>
        <w:tc>
          <w:tcPr>
            <w:tcW w:w="4751" w:type="dxa"/>
            <w:shd w:val="clear" w:color="auto" w:fill="auto"/>
          </w:tcPr>
          <w:p w:rsidR="008547DE" w:rsidRPr="00B80F3A" w:rsidRDefault="008547DE" w:rsidP="00A92C2D">
            <w:pPr>
              <w:pStyle w:val="a6"/>
            </w:pPr>
            <w:r w:rsidRPr="00B80F3A">
              <w:t>Копии документов о профессиональном образовании (</w:t>
            </w:r>
            <w:proofErr w:type="spellStart"/>
            <w:r w:rsidRPr="00B80F3A">
              <w:t>зав.нотариально</w:t>
            </w:r>
            <w:proofErr w:type="spellEnd"/>
            <w:r w:rsidRPr="00B80F3A">
              <w:t>)</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6</w:t>
            </w:r>
          </w:p>
        </w:tc>
        <w:tc>
          <w:tcPr>
            <w:tcW w:w="4751" w:type="dxa"/>
            <w:shd w:val="clear" w:color="auto" w:fill="auto"/>
          </w:tcPr>
          <w:p w:rsidR="008547DE" w:rsidRPr="00B80F3A" w:rsidRDefault="008547DE" w:rsidP="00A92C2D">
            <w:pPr>
              <w:pStyle w:val="a6"/>
            </w:pPr>
            <w:r w:rsidRPr="00B80F3A">
              <w:t>Копия страхового свидетельства обязательного пенсионного страхования</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7</w:t>
            </w:r>
          </w:p>
        </w:tc>
        <w:tc>
          <w:tcPr>
            <w:tcW w:w="4751" w:type="dxa"/>
            <w:shd w:val="clear" w:color="auto" w:fill="auto"/>
          </w:tcPr>
          <w:p w:rsidR="008547DE" w:rsidRPr="00B80F3A" w:rsidRDefault="008547DE" w:rsidP="00A92C2D">
            <w:pPr>
              <w:pStyle w:val="a6"/>
            </w:pPr>
            <w:r w:rsidRPr="00B80F3A">
              <w:t>Документ об отсутствии заболевания, препятствующего поступлению на гражданскую службу или ее прохождению (форма № 001-ГС/у);</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8</w:t>
            </w:r>
          </w:p>
        </w:tc>
        <w:tc>
          <w:tcPr>
            <w:tcW w:w="4751" w:type="dxa"/>
            <w:shd w:val="clear" w:color="auto" w:fill="auto"/>
          </w:tcPr>
          <w:p w:rsidR="008547DE" w:rsidRPr="00B80F3A" w:rsidRDefault="008547DE" w:rsidP="00A92C2D">
            <w:pPr>
              <w:pStyle w:val="a6"/>
            </w:pPr>
            <w:r w:rsidRPr="00B80F3A">
              <w:t>Копия свидетельства</w:t>
            </w:r>
            <w:r w:rsidRPr="00B80F3A">
              <w:rPr>
                <w:lang w:val="en-US"/>
              </w:rPr>
              <w:t xml:space="preserve"> </w:t>
            </w:r>
            <w:r w:rsidRPr="00B80F3A">
              <w:t>ИНН</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9</w:t>
            </w:r>
          </w:p>
        </w:tc>
        <w:tc>
          <w:tcPr>
            <w:tcW w:w="4751" w:type="dxa"/>
            <w:shd w:val="clear" w:color="auto" w:fill="auto"/>
          </w:tcPr>
          <w:p w:rsidR="008547DE" w:rsidRPr="00B80F3A" w:rsidRDefault="008547DE" w:rsidP="00A92C2D">
            <w:pPr>
              <w:pStyle w:val="a6"/>
            </w:pPr>
            <w:r w:rsidRPr="00B80F3A">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10</w:t>
            </w:r>
          </w:p>
        </w:tc>
        <w:tc>
          <w:tcPr>
            <w:tcW w:w="4751" w:type="dxa"/>
            <w:shd w:val="clear" w:color="auto" w:fill="auto"/>
          </w:tcPr>
          <w:p w:rsidR="008547DE" w:rsidRPr="00B80F3A" w:rsidRDefault="008547DE" w:rsidP="00A92C2D">
            <w:pPr>
              <w:pStyle w:val="a6"/>
            </w:pPr>
            <w:r w:rsidRPr="00B80F3A">
              <w:t>Копии документов воинского учета</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11</w:t>
            </w:r>
          </w:p>
        </w:tc>
        <w:tc>
          <w:tcPr>
            <w:tcW w:w="4751" w:type="dxa"/>
            <w:shd w:val="clear" w:color="auto" w:fill="auto"/>
          </w:tcPr>
          <w:p w:rsidR="008547DE" w:rsidRPr="00B80F3A" w:rsidRDefault="008547DE" w:rsidP="00A92C2D">
            <w:pPr>
              <w:pStyle w:val="a6"/>
            </w:pPr>
            <w:r w:rsidRPr="00B80F3A">
              <w:t>Копии свидетельств о государственной регистрации актов гражданского состояния</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12</w:t>
            </w:r>
          </w:p>
        </w:tc>
        <w:tc>
          <w:tcPr>
            <w:tcW w:w="4751" w:type="dxa"/>
            <w:shd w:val="clear" w:color="auto" w:fill="auto"/>
          </w:tcPr>
          <w:p w:rsidR="008547DE" w:rsidRPr="00B80F3A" w:rsidRDefault="008547DE" w:rsidP="00A92C2D">
            <w:pPr>
              <w:pStyle w:val="a6"/>
            </w:pPr>
            <w:r w:rsidRPr="00B80F3A">
              <w:t>При наличии – документ, подтверждающий допуск к сведениям, составляющим государственную и иную охраняемую законом тайну</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13</w:t>
            </w:r>
          </w:p>
        </w:tc>
        <w:tc>
          <w:tcPr>
            <w:tcW w:w="4751" w:type="dxa"/>
            <w:shd w:val="clear" w:color="auto" w:fill="auto"/>
          </w:tcPr>
          <w:p w:rsidR="008547DE" w:rsidRPr="00B80F3A" w:rsidRDefault="008547DE" w:rsidP="00A92C2D">
            <w:pPr>
              <w:pStyle w:val="a6"/>
            </w:pPr>
            <w:r w:rsidRPr="00B80F3A">
              <w:t>Согласие на обработку персональных данных</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8547DE" w:rsidRPr="00B80F3A" w:rsidTr="00680CCE">
        <w:tc>
          <w:tcPr>
            <w:tcW w:w="541" w:type="dxa"/>
            <w:shd w:val="clear" w:color="auto" w:fill="auto"/>
          </w:tcPr>
          <w:p w:rsidR="008547DE" w:rsidRPr="00B80F3A" w:rsidRDefault="008547DE" w:rsidP="00A92C2D">
            <w:pPr>
              <w:pStyle w:val="a6"/>
            </w:pPr>
            <w:r w:rsidRPr="00B80F3A">
              <w:t>14</w:t>
            </w:r>
          </w:p>
        </w:tc>
        <w:tc>
          <w:tcPr>
            <w:tcW w:w="4751" w:type="dxa"/>
            <w:shd w:val="clear" w:color="auto" w:fill="auto"/>
          </w:tcPr>
          <w:p w:rsidR="008547DE" w:rsidRPr="00B80F3A" w:rsidRDefault="008547DE" w:rsidP="00A92C2D">
            <w:pPr>
              <w:pStyle w:val="a6"/>
            </w:pPr>
            <w:r w:rsidRPr="00B80F3A">
              <w:t xml:space="preserve">Иные </w:t>
            </w:r>
            <w:proofErr w:type="gramStart"/>
            <w:r w:rsidRPr="00B80F3A">
              <w:t xml:space="preserve">документы:   </w:t>
            </w:r>
            <w:proofErr w:type="gramEnd"/>
            <w:r w:rsidRPr="00B80F3A">
              <w:t xml:space="preserve">           </w:t>
            </w:r>
          </w:p>
        </w:tc>
        <w:tc>
          <w:tcPr>
            <w:tcW w:w="1118" w:type="dxa"/>
            <w:shd w:val="clear" w:color="auto" w:fill="auto"/>
          </w:tcPr>
          <w:p w:rsidR="008547DE" w:rsidRPr="00B80F3A" w:rsidRDefault="008547DE" w:rsidP="00A92C2D">
            <w:pPr>
              <w:pStyle w:val="a6"/>
            </w:pPr>
          </w:p>
        </w:tc>
        <w:tc>
          <w:tcPr>
            <w:tcW w:w="1114" w:type="dxa"/>
            <w:shd w:val="clear" w:color="auto" w:fill="auto"/>
          </w:tcPr>
          <w:p w:rsidR="008547DE" w:rsidRPr="00B80F3A" w:rsidRDefault="008547DE" w:rsidP="00A92C2D">
            <w:pPr>
              <w:pStyle w:val="a6"/>
            </w:pPr>
          </w:p>
        </w:tc>
        <w:tc>
          <w:tcPr>
            <w:tcW w:w="1105" w:type="dxa"/>
            <w:shd w:val="clear" w:color="auto" w:fill="auto"/>
          </w:tcPr>
          <w:p w:rsidR="008547DE" w:rsidRPr="00B80F3A" w:rsidRDefault="008547DE" w:rsidP="00A92C2D">
            <w:pPr>
              <w:pStyle w:val="a6"/>
            </w:pPr>
          </w:p>
        </w:tc>
        <w:tc>
          <w:tcPr>
            <w:tcW w:w="1566" w:type="dxa"/>
            <w:shd w:val="clear" w:color="auto" w:fill="auto"/>
          </w:tcPr>
          <w:p w:rsidR="008547DE" w:rsidRPr="00B80F3A" w:rsidRDefault="008547DE" w:rsidP="00A92C2D">
            <w:pPr>
              <w:pStyle w:val="a6"/>
            </w:pPr>
          </w:p>
        </w:tc>
      </w:tr>
      <w:tr w:rsidR="00666DA5" w:rsidRPr="00B80F3A" w:rsidTr="00680CCE">
        <w:tc>
          <w:tcPr>
            <w:tcW w:w="541" w:type="dxa"/>
            <w:shd w:val="clear" w:color="auto" w:fill="auto"/>
          </w:tcPr>
          <w:p w:rsidR="00666DA5" w:rsidRPr="00B80F3A" w:rsidRDefault="00666DA5" w:rsidP="00A92C2D">
            <w:pPr>
              <w:pStyle w:val="a6"/>
            </w:pPr>
          </w:p>
        </w:tc>
        <w:tc>
          <w:tcPr>
            <w:tcW w:w="4751" w:type="dxa"/>
            <w:shd w:val="clear" w:color="auto" w:fill="auto"/>
          </w:tcPr>
          <w:p w:rsidR="00666DA5" w:rsidRPr="00B80F3A" w:rsidRDefault="00666DA5" w:rsidP="00A92C2D">
            <w:pPr>
              <w:pStyle w:val="a6"/>
            </w:pPr>
          </w:p>
        </w:tc>
        <w:tc>
          <w:tcPr>
            <w:tcW w:w="1118" w:type="dxa"/>
            <w:shd w:val="clear" w:color="auto" w:fill="auto"/>
          </w:tcPr>
          <w:p w:rsidR="00666DA5" w:rsidRPr="00B80F3A" w:rsidRDefault="00666DA5" w:rsidP="00A92C2D">
            <w:pPr>
              <w:pStyle w:val="a6"/>
            </w:pPr>
          </w:p>
        </w:tc>
        <w:tc>
          <w:tcPr>
            <w:tcW w:w="1114" w:type="dxa"/>
            <w:shd w:val="clear" w:color="auto" w:fill="auto"/>
          </w:tcPr>
          <w:p w:rsidR="00666DA5" w:rsidRPr="00B80F3A" w:rsidRDefault="00666DA5" w:rsidP="00A92C2D">
            <w:pPr>
              <w:pStyle w:val="a6"/>
            </w:pPr>
          </w:p>
        </w:tc>
        <w:tc>
          <w:tcPr>
            <w:tcW w:w="1105" w:type="dxa"/>
            <w:shd w:val="clear" w:color="auto" w:fill="auto"/>
          </w:tcPr>
          <w:p w:rsidR="00666DA5" w:rsidRPr="00B80F3A" w:rsidRDefault="00666DA5" w:rsidP="00A92C2D">
            <w:pPr>
              <w:pStyle w:val="a6"/>
            </w:pPr>
          </w:p>
        </w:tc>
        <w:tc>
          <w:tcPr>
            <w:tcW w:w="1566" w:type="dxa"/>
            <w:shd w:val="clear" w:color="auto" w:fill="auto"/>
          </w:tcPr>
          <w:p w:rsidR="00666DA5" w:rsidRPr="00B80F3A" w:rsidRDefault="00666DA5" w:rsidP="00A92C2D">
            <w:pPr>
              <w:pStyle w:val="a6"/>
            </w:pPr>
          </w:p>
        </w:tc>
      </w:tr>
      <w:tr w:rsidR="00666DA5" w:rsidRPr="00B80F3A" w:rsidTr="00680CCE">
        <w:tc>
          <w:tcPr>
            <w:tcW w:w="541" w:type="dxa"/>
            <w:shd w:val="clear" w:color="auto" w:fill="auto"/>
          </w:tcPr>
          <w:p w:rsidR="00666DA5" w:rsidRPr="00B80F3A" w:rsidRDefault="00666DA5" w:rsidP="00A92C2D">
            <w:pPr>
              <w:pStyle w:val="a6"/>
            </w:pPr>
          </w:p>
        </w:tc>
        <w:tc>
          <w:tcPr>
            <w:tcW w:w="4751" w:type="dxa"/>
            <w:shd w:val="clear" w:color="auto" w:fill="auto"/>
          </w:tcPr>
          <w:p w:rsidR="00666DA5" w:rsidRPr="00B80F3A" w:rsidRDefault="00666DA5" w:rsidP="00A92C2D">
            <w:pPr>
              <w:pStyle w:val="a6"/>
            </w:pPr>
          </w:p>
        </w:tc>
        <w:tc>
          <w:tcPr>
            <w:tcW w:w="1118" w:type="dxa"/>
            <w:shd w:val="clear" w:color="auto" w:fill="auto"/>
          </w:tcPr>
          <w:p w:rsidR="00666DA5" w:rsidRPr="00B80F3A" w:rsidRDefault="00666DA5" w:rsidP="00A92C2D">
            <w:pPr>
              <w:pStyle w:val="a6"/>
            </w:pPr>
          </w:p>
        </w:tc>
        <w:tc>
          <w:tcPr>
            <w:tcW w:w="1114" w:type="dxa"/>
            <w:shd w:val="clear" w:color="auto" w:fill="auto"/>
          </w:tcPr>
          <w:p w:rsidR="00666DA5" w:rsidRPr="00B80F3A" w:rsidRDefault="00666DA5" w:rsidP="00A92C2D">
            <w:pPr>
              <w:pStyle w:val="a6"/>
            </w:pPr>
          </w:p>
        </w:tc>
        <w:tc>
          <w:tcPr>
            <w:tcW w:w="1105" w:type="dxa"/>
            <w:shd w:val="clear" w:color="auto" w:fill="auto"/>
          </w:tcPr>
          <w:p w:rsidR="00666DA5" w:rsidRPr="00B80F3A" w:rsidRDefault="00666DA5" w:rsidP="00A92C2D">
            <w:pPr>
              <w:pStyle w:val="a6"/>
            </w:pPr>
          </w:p>
        </w:tc>
        <w:tc>
          <w:tcPr>
            <w:tcW w:w="1566" w:type="dxa"/>
            <w:shd w:val="clear" w:color="auto" w:fill="auto"/>
          </w:tcPr>
          <w:p w:rsidR="00666DA5" w:rsidRPr="00B80F3A" w:rsidRDefault="00666DA5" w:rsidP="00A92C2D">
            <w:pPr>
              <w:pStyle w:val="a6"/>
            </w:pPr>
          </w:p>
        </w:tc>
      </w:tr>
    </w:tbl>
    <w:p w:rsidR="008547DE" w:rsidRPr="00B80F3A" w:rsidRDefault="008547DE" w:rsidP="008547DE">
      <w:pPr>
        <w:jc w:val="both"/>
        <w:rPr>
          <w:sz w:val="20"/>
        </w:rPr>
      </w:pPr>
      <w:r w:rsidRPr="00B80F3A">
        <w:t> </w:t>
      </w:r>
      <w:r w:rsidRPr="00B80F3A">
        <w:rPr>
          <w:sz w:val="20"/>
        </w:rPr>
        <w:t xml:space="preserve"> </w:t>
      </w:r>
    </w:p>
    <w:p w:rsidR="008547DE" w:rsidRPr="00B80F3A" w:rsidRDefault="008547DE" w:rsidP="008547DE">
      <w:pPr>
        <w:jc w:val="both"/>
        <w:rPr>
          <w:sz w:val="20"/>
        </w:rPr>
      </w:pPr>
      <w:r w:rsidRPr="00B80F3A">
        <w:rPr>
          <w:b/>
        </w:rPr>
        <w:t>Подпись кандидата:</w:t>
      </w:r>
      <w:r w:rsidRPr="00B80F3A">
        <w:rPr>
          <w:sz w:val="20"/>
        </w:rPr>
        <w:t xml:space="preserve"> ____________________________________________________________________________</w:t>
      </w:r>
    </w:p>
    <w:p w:rsidR="008547DE" w:rsidRPr="00B80F3A" w:rsidRDefault="008547DE" w:rsidP="008547DE">
      <w:pPr>
        <w:tabs>
          <w:tab w:val="left" w:pos="2020"/>
        </w:tabs>
        <w:jc w:val="both"/>
      </w:pPr>
      <w:r w:rsidRPr="00B80F3A">
        <w:rPr>
          <w:sz w:val="20"/>
        </w:rPr>
        <w:tab/>
        <w:t xml:space="preserve">            (</w:t>
      </w:r>
      <w:proofErr w:type="gramStart"/>
      <w:r w:rsidRPr="00B80F3A">
        <w:rPr>
          <w:sz w:val="20"/>
        </w:rPr>
        <w:t xml:space="preserve">дата)   </w:t>
      </w:r>
      <w:proofErr w:type="gramEnd"/>
      <w:r w:rsidRPr="00B80F3A">
        <w:rPr>
          <w:sz w:val="20"/>
        </w:rPr>
        <w:t xml:space="preserve">                      (подпись)                           (расшифровка подписи)</w:t>
      </w:r>
    </w:p>
    <w:p w:rsidR="008547DE" w:rsidRPr="00B80F3A" w:rsidRDefault="008547DE" w:rsidP="008547DE">
      <w:pPr>
        <w:jc w:val="both"/>
      </w:pPr>
    </w:p>
    <w:p w:rsidR="008547DE" w:rsidRPr="00B80F3A" w:rsidRDefault="008547DE" w:rsidP="008547DE">
      <w:pPr>
        <w:jc w:val="both"/>
        <w:rPr>
          <w:sz w:val="20"/>
        </w:rPr>
      </w:pPr>
      <w:r w:rsidRPr="00B80F3A">
        <w:rPr>
          <w:b/>
        </w:rPr>
        <w:t>Документы принял</w:t>
      </w:r>
      <w:r w:rsidRPr="00B80F3A">
        <w:rPr>
          <w:sz w:val="20"/>
        </w:rPr>
        <w:t>: _____________________________________________________________________________</w:t>
      </w:r>
    </w:p>
    <w:p w:rsidR="008547DE" w:rsidRPr="00B80F3A" w:rsidRDefault="008547DE" w:rsidP="008547DE">
      <w:pPr>
        <w:tabs>
          <w:tab w:val="left" w:pos="2020"/>
        </w:tabs>
        <w:jc w:val="both"/>
        <w:rPr>
          <w:sz w:val="20"/>
        </w:rPr>
      </w:pPr>
      <w:r w:rsidRPr="00B80F3A">
        <w:rPr>
          <w:sz w:val="20"/>
        </w:rPr>
        <w:t xml:space="preserve">                                                  (</w:t>
      </w:r>
      <w:proofErr w:type="gramStart"/>
      <w:r w:rsidRPr="00B80F3A">
        <w:rPr>
          <w:sz w:val="20"/>
        </w:rPr>
        <w:t xml:space="preserve">дата)   </w:t>
      </w:r>
      <w:proofErr w:type="gramEnd"/>
      <w:r w:rsidRPr="00B80F3A">
        <w:rPr>
          <w:sz w:val="20"/>
        </w:rPr>
        <w:t xml:space="preserve">                       (подпись)                          (расшифровка подписи)</w:t>
      </w:r>
    </w:p>
    <w:p w:rsidR="008547DE" w:rsidRPr="00B80F3A" w:rsidRDefault="008547DE" w:rsidP="008547DE">
      <w:pPr>
        <w:tabs>
          <w:tab w:val="left" w:pos="2020"/>
        </w:tabs>
        <w:jc w:val="both"/>
        <w:rPr>
          <w:sz w:val="20"/>
        </w:rPr>
      </w:pPr>
    </w:p>
    <w:p w:rsidR="008547DE" w:rsidRPr="00B80F3A" w:rsidRDefault="008547DE" w:rsidP="008547DE">
      <w:pPr>
        <w:tabs>
          <w:tab w:val="left" w:pos="2020"/>
        </w:tabs>
        <w:jc w:val="both"/>
        <w:rPr>
          <w:sz w:val="20"/>
        </w:rPr>
      </w:pPr>
    </w:p>
    <w:p w:rsidR="008547DE" w:rsidRPr="00B80F3A" w:rsidRDefault="008547DE" w:rsidP="008547DE">
      <w:pPr>
        <w:tabs>
          <w:tab w:val="left" w:pos="2020"/>
        </w:tabs>
        <w:rPr>
          <w:sz w:val="20"/>
        </w:rPr>
      </w:pPr>
      <w:r w:rsidRPr="00B80F3A">
        <w:rPr>
          <w:b/>
        </w:rPr>
        <w:t>Регистрационный номер заявления</w:t>
      </w:r>
      <w:r w:rsidRPr="00B80F3A">
        <w:rPr>
          <w:sz w:val="20"/>
        </w:rPr>
        <w:t>___________________________________________________________</w:t>
      </w:r>
    </w:p>
    <w:p w:rsidR="00622BBF" w:rsidRPr="00B80F3A" w:rsidRDefault="008547DE" w:rsidP="00622BBF">
      <w:pPr>
        <w:pStyle w:val="ConsPlusNonformat"/>
        <w:jc w:val="center"/>
        <w:rPr>
          <w:rFonts w:ascii="Times New Roman" w:hAnsi="Times New Roman" w:cs="Times New Roman"/>
          <w:b/>
          <w:sz w:val="24"/>
          <w:szCs w:val="24"/>
        </w:rPr>
      </w:pPr>
      <w:r w:rsidRPr="00B80F3A">
        <w:t xml:space="preserve">                                                (дата, номер)</w:t>
      </w:r>
      <w:r w:rsidR="00C250B9" w:rsidRPr="00B80F3A">
        <w:rPr>
          <w:b/>
          <w:sz w:val="24"/>
          <w:szCs w:val="24"/>
        </w:rPr>
        <w:br w:type="page"/>
      </w:r>
    </w:p>
    <w:p w:rsidR="00622BBF" w:rsidRPr="00B80F3A" w:rsidRDefault="00622BBF" w:rsidP="00622BBF">
      <w:pPr>
        <w:pStyle w:val="ConsPlusNonformat"/>
        <w:jc w:val="center"/>
        <w:rPr>
          <w:rFonts w:ascii="Times New Roman" w:hAnsi="Times New Roman" w:cs="Times New Roman"/>
          <w:b/>
          <w:sz w:val="24"/>
          <w:szCs w:val="24"/>
        </w:rPr>
      </w:pPr>
    </w:p>
    <w:p w:rsidR="00622BBF" w:rsidRPr="00B80F3A" w:rsidRDefault="00622BBF" w:rsidP="00622BBF">
      <w:pPr>
        <w:pStyle w:val="ConsPlusNonformat"/>
        <w:jc w:val="center"/>
        <w:rPr>
          <w:rFonts w:ascii="Times New Roman" w:hAnsi="Times New Roman" w:cs="Times New Roman"/>
          <w:b/>
          <w:sz w:val="24"/>
          <w:szCs w:val="24"/>
        </w:rPr>
      </w:pPr>
      <w:r w:rsidRPr="00B80F3A">
        <w:rPr>
          <w:rFonts w:ascii="Times New Roman" w:hAnsi="Times New Roman" w:cs="Times New Roman"/>
          <w:b/>
          <w:sz w:val="24"/>
          <w:szCs w:val="24"/>
        </w:rPr>
        <w:t xml:space="preserve">      Согласие на обработку персональных данных </w:t>
      </w:r>
    </w:p>
    <w:p w:rsidR="00622BBF" w:rsidRPr="00B80F3A" w:rsidRDefault="00622BBF" w:rsidP="00622BBF">
      <w:pPr>
        <w:pStyle w:val="ConsPlusNonformat"/>
        <w:jc w:val="center"/>
        <w:rPr>
          <w:rFonts w:ascii="Times New Roman" w:hAnsi="Times New Roman" w:cs="Times New Roman"/>
          <w:b/>
          <w:sz w:val="24"/>
          <w:szCs w:val="24"/>
        </w:rPr>
      </w:pPr>
      <w:r w:rsidRPr="00B80F3A">
        <w:rPr>
          <w:rFonts w:ascii="Times New Roman" w:hAnsi="Times New Roman" w:cs="Times New Roman"/>
          <w:b/>
          <w:sz w:val="24"/>
          <w:szCs w:val="24"/>
        </w:rPr>
        <w:t xml:space="preserve">при проведении конкурсных процедур </w:t>
      </w:r>
    </w:p>
    <w:p w:rsidR="00622BBF" w:rsidRPr="00B80F3A" w:rsidRDefault="00622BBF" w:rsidP="00622BBF">
      <w:pPr>
        <w:pStyle w:val="ConsPlusNonformat"/>
        <w:jc w:val="center"/>
        <w:rPr>
          <w:rFonts w:ascii="Times New Roman" w:hAnsi="Times New Roman" w:cs="Times New Roman"/>
          <w:sz w:val="24"/>
          <w:szCs w:val="24"/>
        </w:rPr>
      </w:pPr>
      <w:r w:rsidRPr="00B80F3A">
        <w:rPr>
          <w:rFonts w:ascii="Times New Roman" w:hAnsi="Times New Roman" w:cs="Times New Roman"/>
          <w:sz w:val="24"/>
          <w:szCs w:val="24"/>
        </w:rPr>
        <w:t xml:space="preserve">(конкурс на замещение вакантной должности, </w:t>
      </w:r>
    </w:p>
    <w:p w:rsidR="00622BBF" w:rsidRPr="00B80F3A" w:rsidRDefault="00622BBF" w:rsidP="00622BBF">
      <w:pPr>
        <w:pStyle w:val="ConsPlusNonformat"/>
        <w:jc w:val="center"/>
        <w:rPr>
          <w:rFonts w:ascii="Times New Roman" w:hAnsi="Times New Roman" w:cs="Times New Roman"/>
          <w:sz w:val="24"/>
          <w:szCs w:val="24"/>
        </w:rPr>
      </w:pPr>
      <w:r w:rsidRPr="00B80F3A">
        <w:rPr>
          <w:rFonts w:ascii="Times New Roman" w:hAnsi="Times New Roman" w:cs="Times New Roman"/>
          <w:sz w:val="24"/>
          <w:szCs w:val="24"/>
        </w:rPr>
        <w:t>конкурс на включение в кадровый резерв для замещения вакантной должности)</w:t>
      </w:r>
    </w:p>
    <w:p w:rsidR="00622BBF" w:rsidRPr="00B80F3A" w:rsidRDefault="00622BBF" w:rsidP="00622BBF">
      <w:pPr>
        <w:pStyle w:val="ConsPlusNonformat"/>
        <w:jc w:val="center"/>
        <w:rPr>
          <w:rFonts w:ascii="Times New Roman" w:hAnsi="Times New Roman" w:cs="Times New Roman"/>
          <w:b/>
          <w:sz w:val="24"/>
          <w:szCs w:val="24"/>
        </w:rPr>
      </w:pPr>
      <w:r w:rsidRPr="00B80F3A">
        <w:rPr>
          <w:rFonts w:ascii="Times New Roman" w:hAnsi="Times New Roman" w:cs="Times New Roman"/>
          <w:b/>
          <w:sz w:val="24"/>
          <w:szCs w:val="24"/>
        </w:rPr>
        <w:t>Инспекции Федеральной налоговой службы по Центральному району г.Волгограда</w:t>
      </w:r>
    </w:p>
    <w:p w:rsidR="00622BBF" w:rsidRPr="00B80F3A" w:rsidRDefault="00622BBF" w:rsidP="00622BBF">
      <w:pPr>
        <w:pStyle w:val="ConsPlusNonformat"/>
        <w:jc w:val="center"/>
        <w:rPr>
          <w:rFonts w:ascii="Times New Roman" w:hAnsi="Times New Roman" w:cs="Times New Roman"/>
          <w:b/>
          <w:sz w:val="24"/>
          <w:szCs w:val="24"/>
        </w:rPr>
      </w:pPr>
    </w:p>
    <w:p w:rsidR="00622BBF" w:rsidRPr="00B80F3A" w:rsidRDefault="00622BBF" w:rsidP="00622BBF">
      <w:pPr>
        <w:widowControl w:val="0"/>
        <w:autoSpaceDE w:val="0"/>
        <w:autoSpaceDN w:val="0"/>
        <w:adjustRightInd w:val="0"/>
        <w:jc w:val="center"/>
      </w:pPr>
      <w:r w:rsidRPr="00B80F3A">
        <w:t>г. ________________</w:t>
      </w:r>
      <w:r w:rsidRPr="00B80F3A">
        <w:tab/>
      </w:r>
      <w:r w:rsidRPr="00B80F3A">
        <w:tab/>
      </w:r>
      <w:r w:rsidRPr="00B80F3A">
        <w:tab/>
      </w:r>
      <w:r w:rsidRPr="00B80F3A">
        <w:tab/>
      </w:r>
      <w:r w:rsidRPr="00B80F3A">
        <w:tab/>
      </w:r>
      <w:r w:rsidRPr="00B80F3A">
        <w:tab/>
        <w:t>«____» _________20___ г.</w:t>
      </w:r>
    </w:p>
    <w:p w:rsidR="00622BBF" w:rsidRPr="00B80F3A" w:rsidRDefault="00622BBF" w:rsidP="00622BBF">
      <w:pPr>
        <w:pStyle w:val="ConsPlusNonformat"/>
        <w:jc w:val="both"/>
        <w:rPr>
          <w:rFonts w:ascii="Times New Roman" w:hAnsi="Times New Roman" w:cs="Times New Roman"/>
          <w:sz w:val="24"/>
          <w:szCs w:val="24"/>
        </w:rPr>
      </w:pPr>
    </w:p>
    <w:p w:rsidR="00622BBF" w:rsidRPr="00B80F3A" w:rsidRDefault="00622BBF" w:rsidP="00622BBF">
      <w:pPr>
        <w:pStyle w:val="ConsPlusNonformat"/>
        <w:ind w:firstLine="708"/>
        <w:jc w:val="both"/>
        <w:rPr>
          <w:rFonts w:ascii="Times New Roman" w:hAnsi="Times New Roman" w:cs="Times New Roman"/>
          <w:sz w:val="24"/>
          <w:szCs w:val="24"/>
        </w:rPr>
      </w:pPr>
      <w:r w:rsidRPr="00B80F3A">
        <w:rPr>
          <w:rFonts w:ascii="Times New Roman" w:hAnsi="Times New Roman" w:cs="Times New Roman"/>
          <w:sz w:val="24"/>
          <w:szCs w:val="24"/>
        </w:rPr>
        <w:t>Я, __________________________________________________________________________,</w:t>
      </w:r>
    </w:p>
    <w:p w:rsidR="00622BBF" w:rsidRPr="00B80F3A" w:rsidRDefault="00622BBF" w:rsidP="00622BBF">
      <w:pPr>
        <w:pStyle w:val="ConsPlusNonformat"/>
        <w:spacing w:after="120"/>
        <w:jc w:val="center"/>
        <w:rPr>
          <w:rFonts w:ascii="Times New Roman" w:hAnsi="Times New Roman" w:cs="Times New Roman"/>
          <w:sz w:val="16"/>
          <w:szCs w:val="16"/>
        </w:rPr>
      </w:pPr>
      <w:r w:rsidRPr="00B80F3A">
        <w:rPr>
          <w:rFonts w:ascii="Times New Roman" w:hAnsi="Times New Roman" w:cs="Times New Roman"/>
          <w:sz w:val="16"/>
          <w:szCs w:val="16"/>
        </w:rPr>
        <w:t>(фамилия, имя, отчество)</w:t>
      </w:r>
    </w:p>
    <w:p w:rsidR="00622BBF" w:rsidRPr="00B80F3A" w:rsidRDefault="00622BBF" w:rsidP="00622BBF">
      <w:pPr>
        <w:pStyle w:val="ConsPlusNonformat"/>
        <w:jc w:val="both"/>
        <w:rPr>
          <w:rFonts w:ascii="Times New Roman" w:hAnsi="Times New Roman" w:cs="Times New Roman"/>
          <w:sz w:val="24"/>
          <w:szCs w:val="24"/>
        </w:rPr>
      </w:pPr>
      <w:r w:rsidRPr="00B80F3A">
        <w:rPr>
          <w:rFonts w:ascii="Times New Roman" w:hAnsi="Times New Roman" w:cs="Times New Roman"/>
          <w:sz w:val="24"/>
          <w:szCs w:val="24"/>
        </w:rPr>
        <w:t>зарегистрированный(</w:t>
      </w:r>
      <w:proofErr w:type="spellStart"/>
      <w:r w:rsidRPr="00B80F3A">
        <w:rPr>
          <w:rFonts w:ascii="Times New Roman" w:hAnsi="Times New Roman" w:cs="Times New Roman"/>
          <w:sz w:val="24"/>
          <w:szCs w:val="24"/>
        </w:rPr>
        <w:t>ая</w:t>
      </w:r>
      <w:proofErr w:type="spellEnd"/>
      <w:r w:rsidRPr="00B80F3A">
        <w:rPr>
          <w:rFonts w:ascii="Times New Roman" w:hAnsi="Times New Roman" w:cs="Times New Roman"/>
          <w:sz w:val="24"/>
          <w:szCs w:val="24"/>
        </w:rPr>
        <w:t>) по адресу: ____________________________________________________</w:t>
      </w:r>
    </w:p>
    <w:p w:rsidR="00622BBF" w:rsidRPr="00B80F3A" w:rsidRDefault="00622BBF" w:rsidP="00622BBF">
      <w:pPr>
        <w:pStyle w:val="ConsPlusNonformat"/>
        <w:jc w:val="both"/>
        <w:rPr>
          <w:rFonts w:ascii="Times New Roman" w:hAnsi="Times New Roman" w:cs="Times New Roman"/>
          <w:sz w:val="24"/>
          <w:szCs w:val="24"/>
        </w:rPr>
      </w:pPr>
      <w:r w:rsidRPr="00B80F3A">
        <w:rPr>
          <w:rFonts w:ascii="Times New Roman" w:hAnsi="Times New Roman" w:cs="Times New Roman"/>
          <w:sz w:val="24"/>
          <w:szCs w:val="24"/>
        </w:rPr>
        <w:t>___________________________________________________________________________________,</w:t>
      </w:r>
    </w:p>
    <w:p w:rsidR="00622BBF" w:rsidRPr="00B80F3A" w:rsidRDefault="00622BBF" w:rsidP="00622BBF">
      <w:pPr>
        <w:pStyle w:val="ConsPlusNonformat"/>
        <w:jc w:val="both"/>
        <w:rPr>
          <w:rFonts w:ascii="Times New Roman" w:hAnsi="Times New Roman" w:cs="Times New Roman"/>
          <w:sz w:val="24"/>
          <w:szCs w:val="24"/>
        </w:rPr>
      </w:pPr>
      <w:r w:rsidRPr="00B80F3A">
        <w:rPr>
          <w:rFonts w:ascii="Times New Roman" w:hAnsi="Times New Roman" w:cs="Times New Roman"/>
          <w:sz w:val="24"/>
          <w:szCs w:val="24"/>
        </w:rPr>
        <w:t>паспорт серия _________ № ___________, выдан ___________, ____________________________</w:t>
      </w:r>
    </w:p>
    <w:p w:rsidR="00622BBF" w:rsidRPr="00B80F3A" w:rsidRDefault="00622BBF" w:rsidP="00622BBF">
      <w:pPr>
        <w:pStyle w:val="ConsPlusNonformat"/>
        <w:jc w:val="both"/>
        <w:rPr>
          <w:rFonts w:ascii="Times New Roman" w:hAnsi="Times New Roman" w:cs="Times New Roman"/>
          <w:sz w:val="16"/>
          <w:szCs w:val="16"/>
        </w:rPr>
      </w:pPr>
      <w:r w:rsidRPr="00B80F3A">
        <w:rPr>
          <w:rFonts w:ascii="Times New Roman" w:hAnsi="Times New Roman" w:cs="Times New Roman"/>
          <w:sz w:val="16"/>
          <w:szCs w:val="16"/>
        </w:rPr>
        <w:t xml:space="preserve">                                                                                                                                          (</w:t>
      </w:r>
      <w:proofErr w:type="gramStart"/>
      <w:r w:rsidRPr="00B80F3A">
        <w:rPr>
          <w:rFonts w:ascii="Times New Roman" w:hAnsi="Times New Roman" w:cs="Times New Roman"/>
          <w:sz w:val="16"/>
          <w:szCs w:val="16"/>
        </w:rPr>
        <w:t xml:space="preserve">дата)   </w:t>
      </w:r>
      <w:proofErr w:type="gramEnd"/>
      <w:r w:rsidRPr="00B80F3A">
        <w:rPr>
          <w:rFonts w:ascii="Times New Roman" w:hAnsi="Times New Roman" w:cs="Times New Roman"/>
          <w:sz w:val="16"/>
          <w:szCs w:val="16"/>
        </w:rPr>
        <w:t xml:space="preserve">                                             (кем выдан)</w:t>
      </w:r>
    </w:p>
    <w:p w:rsidR="00622BBF" w:rsidRPr="00B80F3A" w:rsidRDefault="00622BBF" w:rsidP="00622BBF">
      <w:pPr>
        <w:pStyle w:val="ConsPlusNonformat"/>
        <w:jc w:val="both"/>
        <w:rPr>
          <w:rFonts w:ascii="Times New Roman" w:hAnsi="Times New Roman" w:cs="Times New Roman"/>
          <w:sz w:val="24"/>
          <w:szCs w:val="24"/>
        </w:rPr>
      </w:pPr>
      <w:r w:rsidRPr="00B80F3A">
        <w:rPr>
          <w:rFonts w:ascii="Times New Roman" w:hAnsi="Times New Roman" w:cs="Times New Roman"/>
          <w:sz w:val="24"/>
          <w:szCs w:val="24"/>
        </w:rPr>
        <w:t>____________________________________________________________________,</w:t>
      </w:r>
    </w:p>
    <w:p w:rsidR="00622BBF" w:rsidRPr="00B80F3A" w:rsidRDefault="00622BBF" w:rsidP="00622BBF">
      <w:pPr>
        <w:pStyle w:val="ConsPlusNonformat"/>
        <w:jc w:val="both"/>
        <w:rPr>
          <w:rFonts w:ascii="Times New Roman" w:hAnsi="Times New Roman" w:cs="Times New Roman"/>
          <w:sz w:val="24"/>
          <w:szCs w:val="24"/>
        </w:rPr>
      </w:pPr>
      <w:r w:rsidRPr="00B80F3A">
        <w:rPr>
          <w:rFonts w:ascii="Times New Roman" w:hAnsi="Times New Roman" w:cs="Times New Roman"/>
          <w:sz w:val="24"/>
          <w:szCs w:val="24"/>
        </w:rPr>
        <w:t>свободно, своей волей и в своем интересе даю согласие уполномоченным должностным лицам Инспекции Федеральной налоговой службы по Центральному району г.Волгограда, расположенной по адресу:  400005, г. Волгоград, ул. 7-й Гвардейской, 12,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фамилия, имя, отчество, дата и место рождения, гражданство;</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прежние фамилия, имя, отчество, дата, место и причина изменения (в случае изменения);</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владение иностранными языками и языками народов Российской Федерации;</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выполняемая работа с начала трудовой деятельности;</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государственные награды, иные награды и знаки отличия (кем награжден(а) и когда);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пребывание за границей (когда, где, с какой целью);</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адрес регистрации и фактического проживания;</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дата регистрации по месту жительства;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паспорт (серия, номер, кем и когда выдан);</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lastRenderedPageBreak/>
        <w:t>свидетельства о государственной регистрации актов гражданского состояния;</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номер телефона;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отношение к воинской обязанности, сведения по воинскому учету (для</w:t>
      </w:r>
      <w:r w:rsidRPr="00B80F3A">
        <w:rPr>
          <w:rFonts w:ascii="Times New Roman" w:hAnsi="Times New Roman" w:cs="Times New Roman"/>
          <w:sz w:val="26"/>
          <w:szCs w:val="26"/>
        </w:rPr>
        <w:t xml:space="preserve"> граждан, </w:t>
      </w:r>
      <w:r w:rsidRPr="00B80F3A">
        <w:rPr>
          <w:rFonts w:ascii="Times New Roman" w:hAnsi="Times New Roman" w:cs="Times New Roman"/>
          <w:sz w:val="24"/>
          <w:szCs w:val="24"/>
        </w:rPr>
        <w:t>пребывающих в запасе, и лиц, подлежащих призыву на военную службу);</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идентификационный номер налогоплательщика;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номер страхового свидетельства обязательного пенсионного страхования;</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наличие (отсутствие) судимости;</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моим участием в конкурсных процедурах (конкурс на замещение вакантной должности, конкурс на включение в кадровый резерв для замещения вакантной должности) для реализации функций, возложенных на Инспекцию Федеральной налоговой службы по Центральному району г.Волгограда действующим законодательством.</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Я ознакомлен(а), что:</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1) согласие на обработку персональных данных действует с даты подписания настоящего согласия в течение всего срока в соответствии с нормативными требованиями по проведению конкурсных процедур;</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 xml:space="preserve">3) в случае отзыва согласия на обработку персональных данных Инспекция Федеральной налоговой службы по Центральному району г.Волгограда  вправе продолжить обработку персональных данных при наличии оснований, указанных в </w:t>
      </w:r>
      <w:hyperlink r:id="rId10" w:history="1">
        <w:r w:rsidRPr="00B80F3A">
          <w:rPr>
            <w:rStyle w:val="a3"/>
            <w:rFonts w:ascii="Times New Roman" w:hAnsi="Times New Roman"/>
            <w:color w:val="auto"/>
            <w:sz w:val="24"/>
            <w:szCs w:val="24"/>
          </w:rPr>
          <w:t>пунктах 2</w:t>
        </w:r>
      </w:hyperlink>
      <w:r w:rsidRPr="00B80F3A">
        <w:rPr>
          <w:rFonts w:ascii="Times New Roman" w:hAnsi="Times New Roman" w:cs="Times New Roman"/>
          <w:sz w:val="24"/>
          <w:szCs w:val="24"/>
        </w:rPr>
        <w:t xml:space="preserve"> - </w:t>
      </w:r>
      <w:hyperlink r:id="rId11" w:history="1">
        <w:r w:rsidRPr="00B80F3A">
          <w:rPr>
            <w:rStyle w:val="a3"/>
            <w:rFonts w:ascii="Times New Roman" w:hAnsi="Times New Roman"/>
            <w:color w:val="auto"/>
            <w:sz w:val="24"/>
            <w:szCs w:val="24"/>
          </w:rPr>
          <w:t>11</w:t>
        </w:r>
      </w:hyperlink>
      <w:r w:rsidRPr="00B80F3A">
        <w:rPr>
          <w:rFonts w:ascii="Times New Roman" w:hAnsi="Times New Roman" w:cs="Times New Roman"/>
          <w:sz w:val="24"/>
          <w:szCs w:val="24"/>
        </w:rPr>
        <w:t xml:space="preserve"> части 1 статьи 6, </w:t>
      </w:r>
      <w:hyperlink r:id="rId12" w:history="1">
        <w:r w:rsidRPr="00B80F3A">
          <w:rPr>
            <w:rStyle w:val="a3"/>
            <w:rFonts w:ascii="Times New Roman" w:hAnsi="Times New Roman"/>
            <w:color w:val="auto"/>
            <w:sz w:val="24"/>
            <w:szCs w:val="24"/>
          </w:rPr>
          <w:t>части 2 статьи 10</w:t>
        </w:r>
      </w:hyperlink>
      <w:r w:rsidRPr="00B80F3A">
        <w:rPr>
          <w:rFonts w:ascii="Times New Roman" w:hAnsi="Times New Roman" w:cs="Times New Roman"/>
          <w:sz w:val="24"/>
          <w:szCs w:val="24"/>
        </w:rPr>
        <w:t xml:space="preserve"> и </w:t>
      </w:r>
      <w:hyperlink r:id="rId13" w:history="1">
        <w:r w:rsidRPr="00B80F3A">
          <w:rPr>
            <w:rStyle w:val="a3"/>
            <w:rFonts w:ascii="Times New Roman" w:hAnsi="Times New Roman"/>
            <w:color w:val="auto"/>
            <w:sz w:val="24"/>
            <w:szCs w:val="24"/>
          </w:rPr>
          <w:t>части 2 статьи 11</w:t>
        </w:r>
      </w:hyperlink>
      <w:r w:rsidRPr="00B80F3A">
        <w:rPr>
          <w:rFonts w:ascii="Times New Roman" w:hAnsi="Times New Roman" w:cs="Times New Roman"/>
          <w:sz w:val="24"/>
          <w:szCs w:val="24"/>
        </w:rPr>
        <w:t xml:space="preserve"> Федерального закона от 27 июля 2006 г. № 152-ФЗ «О персональных данных»;</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4) после окончания проведения конкурсных процедур персональные данные хранятся в Инспекции Федеральной налоговой службы по Центральному району г.Волгограда в течение срока хранения документов, предусмотренного действующим законодательством Российской Федерации;</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по Центральному району г.Волгограда.</w:t>
      </w:r>
    </w:p>
    <w:p w:rsidR="00622BBF" w:rsidRPr="00B80F3A" w:rsidRDefault="00622BBF" w:rsidP="00622BBF">
      <w:pPr>
        <w:pStyle w:val="ConsPlusNonformat"/>
        <w:ind w:firstLine="709"/>
        <w:jc w:val="both"/>
        <w:rPr>
          <w:rFonts w:ascii="Times New Roman" w:hAnsi="Times New Roman" w:cs="Times New Roman"/>
          <w:sz w:val="24"/>
          <w:szCs w:val="24"/>
        </w:rPr>
      </w:pPr>
      <w:r w:rsidRPr="00B80F3A">
        <w:rPr>
          <w:rFonts w:ascii="Times New Roman" w:hAnsi="Times New Roman" w:cs="Times New Roman"/>
          <w:sz w:val="24"/>
          <w:szCs w:val="24"/>
        </w:rPr>
        <w:t>Дата начала обработки персональных данных: _____________________________</w:t>
      </w:r>
    </w:p>
    <w:p w:rsidR="00622BBF" w:rsidRPr="00B80F3A" w:rsidRDefault="00622BBF" w:rsidP="00622BBF">
      <w:pPr>
        <w:pStyle w:val="ConsPlusNonformat"/>
        <w:ind w:firstLine="709"/>
        <w:jc w:val="both"/>
        <w:rPr>
          <w:rFonts w:ascii="Times New Roman" w:hAnsi="Times New Roman" w:cs="Times New Roman"/>
        </w:rPr>
      </w:pPr>
      <w:r w:rsidRPr="00B80F3A">
        <w:rPr>
          <w:rFonts w:ascii="Times New Roman" w:hAnsi="Times New Roman" w:cs="Times New Roman"/>
        </w:rPr>
        <w:t xml:space="preserve">                                                                                                                 (число, месяц, год) </w:t>
      </w:r>
    </w:p>
    <w:p w:rsidR="00622BBF" w:rsidRPr="00B80F3A" w:rsidRDefault="00622BBF" w:rsidP="00622BBF">
      <w:pPr>
        <w:pStyle w:val="ConsPlusNonformat"/>
        <w:jc w:val="both"/>
        <w:rPr>
          <w:rFonts w:ascii="Times New Roman" w:hAnsi="Times New Roman" w:cs="Times New Roman"/>
        </w:rPr>
      </w:pPr>
    </w:p>
    <w:p w:rsidR="00622BBF" w:rsidRPr="00B80F3A" w:rsidRDefault="00622BBF" w:rsidP="00622BBF">
      <w:pPr>
        <w:pStyle w:val="ConsPlusNonformat"/>
        <w:ind w:left="6372"/>
        <w:jc w:val="both"/>
        <w:rPr>
          <w:rFonts w:ascii="Times New Roman" w:hAnsi="Times New Roman" w:cs="Times New Roman"/>
          <w:sz w:val="24"/>
          <w:szCs w:val="24"/>
        </w:rPr>
      </w:pPr>
      <w:r w:rsidRPr="00B80F3A">
        <w:rPr>
          <w:rFonts w:ascii="Times New Roman" w:hAnsi="Times New Roman" w:cs="Times New Roman"/>
          <w:sz w:val="24"/>
          <w:szCs w:val="24"/>
        </w:rPr>
        <w:t xml:space="preserve"> </w:t>
      </w:r>
    </w:p>
    <w:p w:rsidR="00622BBF" w:rsidRPr="00B80F3A" w:rsidRDefault="00622BBF" w:rsidP="00622BBF">
      <w:pPr>
        <w:widowControl w:val="0"/>
        <w:autoSpaceDE w:val="0"/>
        <w:autoSpaceDN w:val="0"/>
        <w:adjustRightInd w:val="0"/>
        <w:ind w:left="4956"/>
        <w:jc w:val="center"/>
        <w:rPr>
          <w:sz w:val="24"/>
          <w:szCs w:val="24"/>
        </w:rPr>
      </w:pPr>
      <w:r w:rsidRPr="00B80F3A">
        <w:rPr>
          <w:sz w:val="24"/>
          <w:szCs w:val="24"/>
        </w:rPr>
        <w:t xml:space="preserve">                _____________________________</w:t>
      </w:r>
    </w:p>
    <w:p w:rsidR="00622BBF" w:rsidRPr="00B80F3A" w:rsidRDefault="00622BBF" w:rsidP="00622BBF">
      <w:pPr>
        <w:widowControl w:val="0"/>
        <w:autoSpaceDE w:val="0"/>
        <w:autoSpaceDN w:val="0"/>
        <w:adjustRightInd w:val="0"/>
        <w:ind w:left="4956" w:firstLine="708"/>
        <w:rPr>
          <w:sz w:val="20"/>
        </w:rPr>
      </w:pPr>
      <w:r w:rsidRPr="00B80F3A">
        <w:rPr>
          <w:sz w:val="20"/>
        </w:rPr>
        <w:t xml:space="preserve">                                          (подпись)</w:t>
      </w:r>
    </w:p>
    <w:p w:rsidR="00622BBF" w:rsidRPr="00B80F3A" w:rsidRDefault="00622BBF" w:rsidP="00622BBF">
      <w:pPr>
        <w:autoSpaceDE w:val="0"/>
        <w:autoSpaceDN w:val="0"/>
        <w:adjustRightInd w:val="0"/>
        <w:ind w:firstLine="540"/>
        <w:jc w:val="both"/>
      </w:pPr>
    </w:p>
    <w:p w:rsidR="008547DE" w:rsidRPr="00B80F3A" w:rsidRDefault="008547DE" w:rsidP="00622BBF">
      <w:pPr>
        <w:tabs>
          <w:tab w:val="left" w:pos="2020"/>
        </w:tabs>
        <w:jc w:val="center"/>
        <w:rPr>
          <w:sz w:val="24"/>
          <w:szCs w:val="24"/>
        </w:rPr>
      </w:pPr>
    </w:p>
    <w:sectPr w:rsidR="008547DE" w:rsidRPr="00B80F3A" w:rsidSect="005E4543">
      <w:headerReference w:type="even" r:id="rId14"/>
      <w:headerReference w:type="default" r:id="rId15"/>
      <w:pgSz w:w="11906" w:h="16838"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E4" w:rsidRDefault="00C851E4">
      <w:r>
        <w:separator/>
      </w:r>
    </w:p>
  </w:endnote>
  <w:endnote w:type="continuationSeparator" w:id="0">
    <w:p w:rsidR="00C851E4" w:rsidRDefault="00C8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E4" w:rsidRDefault="00C851E4">
      <w:r>
        <w:separator/>
      </w:r>
    </w:p>
  </w:footnote>
  <w:footnote w:type="continuationSeparator" w:id="0">
    <w:p w:rsidR="00C851E4" w:rsidRDefault="00C8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BA" w:rsidRDefault="00DB26B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B26BA" w:rsidRDefault="00DB26B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BA" w:rsidRDefault="00DB26BA">
    <w:pPr>
      <w:pStyle w:val="aa"/>
      <w:jc w:val="center"/>
    </w:pPr>
    <w:r>
      <w:fldChar w:fldCharType="begin"/>
    </w:r>
    <w:r>
      <w:instrText>PAGE   \* MERGEFORMAT</w:instrText>
    </w:r>
    <w:r>
      <w:fldChar w:fldCharType="separate"/>
    </w:r>
    <w:r w:rsidR="00D55029">
      <w:rPr>
        <w:noProof/>
      </w:rPr>
      <w:t>21</w:t>
    </w:r>
    <w:r>
      <w:fldChar w:fldCharType="end"/>
    </w:r>
  </w:p>
  <w:p w:rsidR="00DB26BA" w:rsidRDefault="00DB26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62B"/>
    <w:multiLevelType w:val="hybridMultilevel"/>
    <w:tmpl w:val="EE36140A"/>
    <w:lvl w:ilvl="0" w:tplc="26BECC7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91060"/>
    <w:multiLevelType w:val="hybridMultilevel"/>
    <w:tmpl w:val="0D9ECA00"/>
    <w:lvl w:ilvl="0" w:tplc="7E96A2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D51450"/>
    <w:multiLevelType w:val="hybridMultilevel"/>
    <w:tmpl w:val="9EB88522"/>
    <w:lvl w:ilvl="0" w:tplc="AD8C3F36">
      <w:start w:val="3"/>
      <w:numFmt w:val="bullet"/>
      <w:lvlText w:val="-"/>
      <w:lvlJc w:val="left"/>
      <w:pPr>
        <w:tabs>
          <w:tab w:val="num" w:pos="360"/>
        </w:tabs>
        <w:ind w:left="360" w:hanging="360"/>
      </w:pPr>
      <w:rPr>
        <w:rFonts w:ascii="Times New Roman" w:eastAsia="Times New Roman" w:hAnsi="Times New Roman" w:cs="Times New Roman" w:hint="default"/>
        <w:strike w:val="0"/>
        <w:dstrike w:val="0"/>
        <w:u w:val="none"/>
        <w:effect w:val="none"/>
      </w:rPr>
    </w:lvl>
    <w:lvl w:ilvl="1" w:tplc="04190003">
      <w:start w:val="1"/>
      <w:numFmt w:val="bullet"/>
      <w:lvlText w:val="o"/>
      <w:lvlJc w:val="left"/>
      <w:pPr>
        <w:tabs>
          <w:tab w:val="num" w:pos="2220"/>
        </w:tabs>
        <w:ind w:left="2220" w:hanging="360"/>
      </w:pPr>
      <w:rPr>
        <w:rFonts w:ascii="Courier New" w:hAnsi="Courier New" w:cs="Times New Roman"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Times New Roman"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Times New Roman"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23257A9C"/>
    <w:multiLevelType w:val="hybridMultilevel"/>
    <w:tmpl w:val="A3DA8676"/>
    <w:lvl w:ilvl="0" w:tplc="2BB0847C">
      <w:start w:val="1"/>
      <w:numFmt w:val="bullet"/>
      <w:suff w:val="space"/>
      <w:lvlText w:val=""/>
      <w:lvlJc w:val="left"/>
      <w:pPr>
        <w:ind w:left="57" w:firstLine="453"/>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8D21BA"/>
    <w:multiLevelType w:val="hybridMultilevel"/>
    <w:tmpl w:val="89B41DD4"/>
    <w:lvl w:ilvl="0" w:tplc="0419000F">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440"/>
        </w:tabs>
        <w:ind w:left="1440" w:hanging="360"/>
      </w:pPr>
    </w:lvl>
    <w:lvl w:ilvl="2" w:tplc="6E7C116A">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F33253"/>
    <w:multiLevelType w:val="hybridMultilevel"/>
    <w:tmpl w:val="326CDC6C"/>
    <w:lvl w:ilvl="0" w:tplc="B3622830">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 w15:restartNumberingAfterBreak="0">
    <w:nsid w:val="4AB954C1"/>
    <w:multiLevelType w:val="hybridMultilevel"/>
    <w:tmpl w:val="7006EDF2"/>
    <w:lvl w:ilvl="0" w:tplc="4456F4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F568E4"/>
    <w:multiLevelType w:val="hybridMultilevel"/>
    <w:tmpl w:val="798444D6"/>
    <w:lvl w:ilvl="0" w:tplc="9A1CC18E">
      <w:start w:val="1"/>
      <w:numFmt w:val="bullet"/>
      <w:lvlText w:val=""/>
      <w:lvlJc w:val="left"/>
      <w:pPr>
        <w:tabs>
          <w:tab w:val="num" w:pos="2084"/>
        </w:tabs>
        <w:ind w:left="1120" w:firstLine="68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DB528A1"/>
    <w:multiLevelType w:val="hybridMultilevel"/>
    <w:tmpl w:val="C7745030"/>
    <w:lvl w:ilvl="0" w:tplc="E1EA4DB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E081822"/>
    <w:multiLevelType w:val="hybridMultilevel"/>
    <w:tmpl w:val="5EF2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0A793A"/>
    <w:multiLevelType w:val="hybridMultilevel"/>
    <w:tmpl w:val="556811AA"/>
    <w:lvl w:ilvl="0" w:tplc="53FEAB68">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5E3279FD"/>
    <w:multiLevelType w:val="hybridMultilevel"/>
    <w:tmpl w:val="75EA13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6219378D"/>
    <w:multiLevelType w:val="hybridMultilevel"/>
    <w:tmpl w:val="CCB4CFF8"/>
    <w:lvl w:ilvl="0" w:tplc="E112ED94">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3" w15:restartNumberingAfterBreak="0">
    <w:nsid w:val="65D31852"/>
    <w:multiLevelType w:val="hybridMultilevel"/>
    <w:tmpl w:val="216463CC"/>
    <w:lvl w:ilvl="0" w:tplc="EA7ADA0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206D0C"/>
    <w:multiLevelType w:val="hybridMultilevel"/>
    <w:tmpl w:val="1EE83032"/>
    <w:lvl w:ilvl="0" w:tplc="C0EA54EA">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8BB26D7"/>
    <w:multiLevelType w:val="multilevel"/>
    <w:tmpl w:val="ABFEA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912A3D"/>
    <w:multiLevelType w:val="hybridMultilevel"/>
    <w:tmpl w:val="92B46E30"/>
    <w:lvl w:ilvl="0" w:tplc="D7D0D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AF14C4"/>
    <w:multiLevelType w:val="hybridMultilevel"/>
    <w:tmpl w:val="1CD0D18A"/>
    <w:lvl w:ilvl="0" w:tplc="F6968A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5265B1"/>
    <w:multiLevelType w:val="multilevel"/>
    <w:tmpl w:val="476A2B8A"/>
    <w:lvl w:ilvl="0">
      <w:start w:val="1"/>
      <w:numFmt w:val="decimal"/>
      <w:lvlText w:val="%1."/>
      <w:lvlJc w:val="left"/>
      <w:pPr>
        <w:tabs>
          <w:tab w:val="num" w:pos="1215"/>
        </w:tabs>
        <w:ind w:left="1215" w:hanging="1215"/>
      </w:pPr>
      <w:rPr>
        <w:rFonts w:hint="default"/>
      </w:rPr>
    </w:lvl>
    <w:lvl w:ilvl="1">
      <w:start w:val="1"/>
      <w:numFmt w:val="none"/>
      <w:lvlText w:val=""/>
      <w:lvlJc w:val="left"/>
      <w:pPr>
        <w:tabs>
          <w:tab w:val="num" w:pos="1923"/>
        </w:tabs>
        <w:ind w:left="1923"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9" w15:restartNumberingAfterBreak="0">
    <w:nsid w:val="7E861ECF"/>
    <w:multiLevelType w:val="hybridMultilevel"/>
    <w:tmpl w:val="2F0A2080"/>
    <w:lvl w:ilvl="0" w:tplc="C684292E">
      <w:start w:val="1"/>
      <w:numFmt w:val="decimal"/>
      <w:lvlText w:val="8.%1."/>
      <w:lvlJc w:val="left"/>
      <w:pPr>
        <w:ind w:left="1211"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5"/>
  </w:num>
  <w:num w:numId="3">
    <w:abstractNumId w:val="8"/>
  </w:num>
  <w:num w:numId="4">
    <w:abstractNumId w:val="1"/>
  </w:num>
  <w:num w:numId="5">
    <w:abstractNumId w:val="18"/>
  </w:num>
  <w:num w:numId="6">
    <w:abstractNumId w:val="10"/>
  </w:num>
  <w:num w:numId="7">
    <w:abstractNumId w:val="17"/>
  </w:num>
  <w:num w:numId="8">
    <w:abstractNumId w:val="16"/>
  </w:num>
  <w:num w:numId="9">
    <w:abstractNumId w:val="5"/>
  </w:num>
  <w:num w:numId="10">
    <w:abstractNumId w:val="6"/>
  </w:num>
  <w:num w:numId="11">
    <w:abstractNumId w:val="12"/>
  </w:num>
  <w:num w:numId="12">
    <w:abstractNumId w:val="11"/>
  </w:num>
  <w:num w:numId="13">
    <w:abstractNumId w:val="14"/>
  </w:num>
  <w:num w:numId="14">
    <w:abstractNumId w:val="7"/>
  </w:num>
  <w:num w:numId="15">
    <w:abstractNumId w:val="7"/>
  </w:num>
  <w:num w:numId="16">
    <w:abstractNumId w:val="13"/>
  </w:num>
  <w:num w:numId="17">
    <w:abstractNumId w:val="2"/>
  </w:num>
  <w:num w:numId="18">
    <w:abstractNumId w:val="9"/>
  </w:num>
  <w:num w:numId="19">
    <w:abstractNumId w:val="0"/>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44"/>
    <w:rsid w:val="00003BF6"/>
    <w:rsid w:val="00003E4F"/>
    <w:rsid w:val="00004076"/>
    <w:rsid w:val="000057B9"/>
    <w:rsid w:val="00006964"/>
    <w:rsid w:val="00013A97"/>
    <w:rsid w:val="00015147"/>
    <w:rsid w:val="000156C6"/>
    <w:rsid w:val="00015CA3"/>
    <w:rsid w:val="000203E4"/>
    <w:rsid w:val="000204D4"/>
    <w:rsid w:val="00021383"/>
    <w:rsid w:val="00025C9B"/>
    <w:rsid w:val="00027B5B"/>
    <w:rsid w:val="0003555A"/>
    <w:rsid w:val="00036405"/>
    <w:rsid w:val="00040689"/>
    <w:rsid w:val="000443EE"/>
    <w:rsid w:val="000460A0"/>
    <w:rsid w:val="0004640D"/>
    <w:rsid w:val="000469C4"/>
    <w:rsid w:val="00046A39"/>
    <w:rsid w:val="000502A5"/>
    <w:rsid w:val="000522BA"/>
    <w:rsid w:val="000523CE"/>
    <w:rsid w:val="00052C1A"/>
    <w:rsid w:val="00053B92"/>
    <w:rsid w:val="00055C8C"/>
    <w:rsid w:val="000627D7"/>
    <w:rsid w:val="00062F69"/>
    <w:rsid w:val="00063B0B"/>
    <w:rsid w:val="00063DFF"/>
    <w:rsid w:val="00066739"/>
    <w:rsid w:val="00071575"/>
    <w:rsid w:val="00071FA3"/>
    <w:rsid w:val="0007392B"/>
    <w:rsid w:val="00073C82"/>
    <w:rsid w:val="000759F0"/>
    <w:rsid w:val="00077748"/>
    <w:rsid w:val="00081CE0"/>
    <w:rsid w:val="00084C00"/>
    <w:rsid w:val="00087BB1"/>
    <w:rsid w:val="00087C4B"/>
    <w:rsid w:val="00087F22"/>
    <w:rsid w:val="000942BD"/>
    <w:rsid w:val="00094808"/>
    <w:rsid w:val="000950C4"/>
    <w:rsid w:val="000A0CCB"/>
    <w:rsid w:val="000A3E01"/>
    <w:rsid w:val="000A4DF7"/>
    <w:rsid w:val="000A6854"/>
    <w:rsid w:val="000B2EE3"/>
    <w:rsid w:val="000B35EF"/>
    <w:rsid w:val="000B5484"/>
    <w:rsid w:val="000B5583"/>
    <w:rsid w:val="000B5D7D"/>
    <w:rsid w:val="000C3DD7"/>
    <w:rsid w:val="000C5AEF"/>
    <w:rsid w:val="000C7909"/>
    <w:rsid w:val="000D610A"/>
    <w:rsid w:val="000D720B"/>
    <w:rsid w:val="000E11B4"/>
    <w:rsid w:val="000F0DAB"/>
    <w:rsid w:val="000F35EB"/>
    <w:rsid w:val="000F7350"/>
    <w:rsid w:val="000F7566"/>
    <w:rsid w:val="000F77FE"/>
    <w:rsid w:val="001056A5"/>
    <w:rsid w:val="00107A2D"/>
    <w:rsid w:val="00112E6A"/>
    <w:rsid w:val="00120B7A"/>
    <w:rsid w:val="00122D1D"/>
    <w:rsid w:val="00122ED1"/>
    <w:rsid w:val="00124848"/>
    <w:rsid w:val="001314AC"/>
    <w:rsid w:val="00131758"/>
    <w:rsid w:val="00132CD1"/>
    <w:rsid w:val="00133087"/>
    <w:rsid w:val="0013370A"/>
    <w:rsid w:val="001346BE"/>
    <w:rsid w:val="00144C07"/>
    <w:rsid w:val="00146000"/>
    <w:rsid w:val="00150C22"/>
    <w:rsid w:val="001517D7"/>
    <w:rsid w:val="00156065"/>
    <w:rsid w:val="00160A64"/>
    <w:rsid w:val="0016321C"/>
    <w:rsid w:val="00164389"/>
    <w:rsid w:val="00167AEE"/>
    <w:rsid w:val="00167E6F"/>
    <w:rsid w:val="00173628"/>
    <w:rsid w:val="0017613D"/>
    <w:rsid w:val="0017624F"/>
    <w:rsid w:val="00177550"/>
    <w:rsid w:val="001776EF"/>
    <w:rsid w:val="001812CE"/>
    <w:rsid w:val="001870E1"/>
    <w:rsid w:val="00191E07"/>
    <w:rsid w:val="001938B1"/>
    <w:rsid w:val="001A521A"/>
    <w:rsid w:val="001A56B4"/>
    <w:rsid w:val="001A6EC0"/>
    <w:rsid w:val="001B143A"/>
    <w:rsid w:val="001B180F"/>
    <w:rsid w:val="001B1A1D"/>
    <w:rsid w:val="001B4C86"/>
    <w:rsid w:val="001B539C"/>
    <w:rsid w:val="001C2B2B"/>
    <w:rsid w:val="001C53BB"/>
    <w:rsid w:val="001C79E2"/>
    <w:rsid w:val="001C7EE0"/>
    <w:rsid w:val="001D40F7"/>
    <w:rsid w:val="001E08A2"/>
    <w:rsid w:val="001E2D51"/>
    <w:rsid w:val="001E7DA1"/>
    <w:rsid w:val="001F004C"/>
    <w:rsid w:val="001F1D41"/>
    <w:rsid w:val="001F36B9"/>
    <w:rsid w:val="001F3E74"/>
    <w:rsid w:val="00201ADA"/>
    <w:rsid w:val="0020238A"/>
    <w:rsid w:val="00205AA6"/>
    <w:rsid w:val="00205D02"/>
    <w:rsid w:val="0020704B"/>
    <w:rsid w:val="0021029D"/>
    <w:rsid w:val="00210F52"/>
    <w:rsid w:val="00222F25"/>
    <w:rsid w:val="00226A9E"/>
    <w:rsid w:val="002272D3"/>
    <w:rsid w:val="00231EC5"/>
    <w:rsid w:val="002335D3"/>
    <w:rsid w:val="0023398C"/>
    <w:rsid w:val="00233FC5"/>
    <w:rsid w:val="0023475F"/>
    <w:rsid w:val="00241A55"/>
    <w:rsid w:val="0024203D"/>
    <w:rsid w:val="0024360D"/>
    <w:rsid w:val="00244920"/>
    <w:rsid w:val="00245600"/>
    <w:rsid w:val="00245A5B"/>
    <w:rsid w:val="00250535"/>
    <w:rsid w:val="00252713"/>
    <w:rsid w:val="00261190"/>
    <w:rsid w:val="00262241"/>
    <w:rsid w:val="002702C4"/>
    <w:rsid w:val="002702CB"/>
    <w:rsid w:val="002752AA"/>
    <w:rsid w:val="002753D3"/>
    <w:rsid w:val="0028006D"/>
    <w:rsid w:val="00280864"/>
    <w:rsid w:val="00286B3D"/>
    <w:rsid w:val="00291CFC"/>
    <w:rsid w:val="002A10EB"/>
    <w:rsid w:val="002A2429"/>
    <w:rsid w:val="002A6172"/>
    <w:rsid w:val="002A7273"/>
    <w:rsid w:val="002B03CE"/>
    <w:rsid w:val="002B1C03"/>
    <w:rsid w:val="002B41BC"/>
    <w:rsid w:val="002B5353"/>
    <w:rsid w:val="002C057F"/>
    <w:rsid w:val="002C0EC7"/>
    <w:rsid w:val="002C1295"/>
    <w:rsid w:val="002C2000"/>
    <w:rsid w:val="002D3254"/>
    <w:rsid w:val="002D3DD2"/>
    <w:rsid w:val="002D43B1"/>
    <w:rsid w:val="002D488B"/>
    <w:rsid w:val="002D6F2B"/>
    <w:rsid w:val="002E1B7B"/>
    <w:rsid w:val="002E22A9"/>
    <w:rsid w:val="002E781C"/>
    <w:rsid w:val="002F4EC1"/>
    <w:rsid w:val="002F74DF"/>
    <w:rsid w:val="002F7D0C"/>
    <w:rsid w:val="00302F92"/>
    <w:rsid w:val="003047A7"/>
    <w:rsid w:val="00306196"/>
    <w:rsid w:val="0030646E"/>
    <w:rsid w:val="003106EA"/>
    <w:rsid w:val="0031277C"/>
    <w:rsid w:val="0031459C"/>
    <w:rsid w:val="00317743"/>
    <w:rsid w:val="00320D84"/>
    <w:rsid w:val="00321979"/>
    <w:rsid w:val="00322104"/>
    <w:rsid w:val="00325126"/>
    <w:rsid w:val="00325D71"/>
    <w:rsid w:val="00327EDD"/>
    <w:rsid w:val="00330F3B"/>
    <w:rsid w:val="00332207"/>
    <w:rsid w:val="00332B60"/>
    <w:rsid w:val="00333E42"/>
    <w:rsid w:val="003573D9"/>
    <w:rsid w:val="00357475"/>
    <w:rsid w:val="003668A1"/>
    <w:rsid w:val="003707D5"/>
    <w:rsid w:val="003710CC"/>
    <w:rsid w:val="0037579A"/>
    <w:rsid w:val="00376889"/>
    <w:rsid w:val="00392669"/>
    <w:rsid w:val="00393E1F"/>
    <w:rsid w:val="00394C82"/>
    <w:rsid w:val="003A543D"/>
    <w:rsid w:val="003A7825"/>
    <w:rsid w:val="003B1B42"/>
    <w:rsid w:val="003B495C"/>
    <w:rsid w:val="003C07CF"/>
    <w:rsid w:val="003C1E26"/>
    <w:rsid w:val="003C301D"/>
    <w:rsid w:val="003C34F4"/>
    <w:rsid w:val="003C413D"/>
    <w:rsid w:val="003D183A"/>
    <w:rsid w:val="003D225B"/>
    <w:rsid w:val="003D4322"/>
    <w:rsid w:val="003D4EF3"/>
    <w:rsid w:val="003E02D4"/>
    <w:rsid w:val="003E109B"/>
    <w:rsid w:val="003E5266"/>
    <w:rsid w:val="003E533D"/>
    <w:rsid w:val="003E56A6"/>
    <w:rsid w:val="003F035C"/>
    <w:rsid w:val="003F2294"/>
    <w:rsid w:val="003F290B"/>
    <w:rsid w:val="003F3EF2"/>
    <w:rsid w:val="003F54F5"/>
    <w:rsid w:val="003F5E0B"/>
    <w:rsid w:val="0040183B"/>
    <w:rsid w:val="00401DD9"/>
    <w:rsid w:val="004108DA"/>
    <w:rsid w:val="0041121F"/>
    <w:rsid w:val="00412BDC"/>
    <w:rsid w:val="00414320"/>
    <w:rsid w:val="00414DE7"/>
    <w:rsid w:val="0041770D"/>
    <w:rsid w:val="00420EB9"/>
    <w:rsid w:val="00424FDB"/>
    <w:rsid w:val="00425D5D"/>
    <w:rsid w:val="0043477A"/>
    <w:rsid w:val="0043502F"/>
    <w:rsid w:val="00440AEF"/>
    <w:rsid w:val="0044363A"/>
    <w:rsid w:val="00446D67"/>
    <w:rsid w:val="0044701E"/>
    <w:rsid w:val="00451743"/>
    <w:rsid w:val="00453E62"/>
    <w:rsid w:val="00454E3C"/>
    <w:rsid w:val="00456890"/>
    <w:rsid w:val="00457FFE"/>
    <w:rsid w:val="004624D5"/>
    <w:rsid w:val="00464715"/>
    <w:rsid w:val="00464D41"/>
    <w:rsid w:val="004665AB"/>
    <w:rsid w:val="00470E2D"/>
    <w:rsid w:val="0047193D"/>
    <w:rsid w:val="00471B21"/>
    <w:rsid w:val="004729D9"/>
    <w:rsid w:val="004733E1"/>
    <w:rsid w:val="004752C7"/>
    <w:rsid w:val="00475F4B"/>
    <w:rsid w:val="00477309"/>
    <w:rsid w:val="0048169E"/>
    <w:rsid w:val="004818BB"/>
    <w:rsid w:val="00481948"/>
    <w:rsid w:val="00481F0A"/>
    <w:rsid w:val="00483376"/>
    <w:rsid w:val="004834D8"/>
    <w:rsid w:val="00486F17"/>
    <w:rsid w:val="00487C97"/>
    <w:rsid w:val="00487EF1"/>
    <w:rsid w:val="00490348"/>
    <w:rsid w:val="00490EB6"/>
    <w:rsid w:val="0049143D"/>
    <w:rsid w:val="004932D5"/>
    <w:rsid w:val="0049485D"/>
    <w:rsid w:val="00494C3B"/>
    <w:rsid w:val="00497CC8"/>
    <w:rsid w:val="00497CC9"/>
    <w:rsid w:val="00497ECB"/>
    <w:rsid w:val="004A1444"/>
    <w:rsid w:val="004A5CEA"/>
    <w:rsid w:val="004B0E4A"/>
    <w:rsid w:val="004B2330"/>
    <w:rsid w:val="004B2435"/>
    <w:rsid w:val="004B3B06"/>
    <w:rsid w:val="004C310E"/>
    <w:rsid w:val="004C3A0B"/>
    <w:rsid w:val="004C48A7"/>
    <w:rsid w:val="004C52E1"/>
    <w:rsid w:val="004C7502"/>
    <w:rsid w:val="004D004D"/>
    <w:rsid w:val="004D04CE"/>
    <w:rsid w:val="004D2B56"/>
    <w:rsid w:val="004D3B34"/>
    <w:rsid w:val="004E093A"/>
    <w:rsid w:val="004E190E"/>
    <w:rsid w:val="004F0431"/>
    <w:rsid w:val="004F2D23"/>
    <w:rsid w:val="004F6932"/>
    <w:rsid w:val="004F6A6D"/>
    <w:rsid w:val="00502D71"/>
    <w:rsid w:val="005049A2"/>
    <w:rsid w:val="00504AD5"/>
    <w:rsid w:val="00504EBE"/>
    <w:rsid w:val="00506450"/>
    <w:rsid w:val="00512592"/>
    <w:rsid w:val="00517656"/>
    <w:rsid w:val="005223AC"/>
    <w:rsid w:val="00527B8C"/>
    <w:rsid w:val="00531DF5"/>
    <w:rsid w:val="0053568E"/>
    <w:rsid w:val="005523CC"/>
    <w:rsid w:val="00552407"/>
    <w:rsid w:val="0055653B"/>
    <w:rsid w:val="005569F5"/>
    <w:rsid w:val="005602D6"/>
    <w:rsid w:val="00560F5F"/>
    <w:rsid w:val="0056417C"/>
    <w:rsid w:val="0056450D"/>
    <w:rsid w:val="00565B90"/>
    <w:rsid w:val="00565BB7"/>
    <w:rsid w:val="00571D8F"/>
    <w:rsid w:val="00576A0E"/>
    <w:rsid w:val="00576FAC"/>
    <w:rsid w:val="00580D0E"/>
    <w:rsid w:val="00580E87"/>
    <w:rsid w:val="00582549"/>
    <w:rsid w:val="00582F29"/>
    <w:rsid w:val="00584C38"/>
    <w:rsid w:val="0058615A"/>
    <w:rsid w:val="00587273"/>
    <w:rsid w:val="00592DCD"/>
    <w:rsid w:val="00593710"/>
    <w:rsid w:val="00595131"/>
    <w:rsid w:val="00596309"/>
    <w:rsid w:val="005A280E"/>
    <w:rsid w:val="005A5666"/>
    <w:rsid w:val="005A6150"/>
    <w:rsid w:val="005A6A6D"/>
    <w:rsid w:val="005B2896"/>
    <w:rsid w:val="005B5449"/>
    <w:rsid w:val="005B6F79"/>
    <w:rsid w:val="005C0B61"/>
    <w:rsid w:val="005C2352"/>
    <w:rsid w:val="005C311E"/>
    <w:rsid w:val="005C53FE"/>
    <w:rsid w:val="005D3CB6"/>
    <w:rsid w:val="005D5701"/>
    <w:rsid w:val="005D5E19"/>
    <w:rsid w:val="005E16BC"/>
    <w:rsid w:val="005E2828"/>
    <w:rsid w:val="005E30F5"/>
    <w:rsid w:val="005E4543"/>
    <w:rsid w:val="005E4865"/>
    <w:rsid w:val="005E49CA"/>
    <w:rsid w:val="005E53C6"/>
    <w:rsid w:val="005E675E"/>
    <w:rsid w:val="006041D4"/>
    <w:rsid w:val="00604A9F"/>
    <w:rsid w:val="00604FA6"/>
    <w:rsid w:val="0060689E"/>
    <w:rsid w:val="006070B2"/>
    <w:rsid w:val="00610BFE"/>
    <w:rsid w:val="00611D2D"/>
    <w:rsid w:val="00612831"/>
    <w:rsid w:val="00615C6A"/>
    <w:rsid w:val="00616586"/>
    <w:rsid w:val="006166BC"/>
    <w:rsid w:val="00616CC0"/>
    <w:rsid w:val="00616DDF"/>
    <w:rsid w:val="00617232"/>
    <w:rsid w:val="00617FEE"/>
    <w:rsid w:val="0062056C"/>
    <w:rsid w:val="00621553"/>
    <w:rsid w:val="00622BBF"/>
    <w:rsid w:val="00625BB3"/>
    <w:rsid w:val="00633BD7"/>
    <w:rsid w:val="00636A78"/>
    <w:rsid w:val="006400A7"/>
    <w:rsid w:val="0064087D"/>
    <w:rsid w:val="00647232"/>
    <w:rsid w:val="0065031C"/>
    <w:rsid w:val="00656957"/>
    <w:rsid w:val="00656D12"/>
    <w:rsid w:val="006607DC"/>
    <w:rsid w:val="00661007"/>
    <w:rsid w:val="006625E7"/>
    <w:rsid w:val="00663C30"/>
    <w:rsid w:val="006662D8"/>
    <w:rsid w:val="0066635E"/>
    <w:rsid w:val="00666CC0"/>
    <w:rsid w:val="00666DA5"/>
    <w:rsid w:val="006741B9"/>
    <w:rsid w:val="00677875"/>
    <w:rsid w:val="00680CCE"/>
    <w:rsid w:val="006818C0"/>
    <w:rsid w:val="00694377"/>
    <w:rsid w:val="006A191F"/>
    <w:rsid w:val="006A313A"/>
    <w:rsid w:val="006A5089"/>
    <w:rsid w:val="006A5525"/>
    <w:rsid w:val="006A5BB2"/>
    <w:rsid w:val="006B3BA1"/>
    <w:rsid w:val="006B3F31"/>
    <w:rsid w:val="006B6008"/>
    <w:rsid w:val="006B7B2D"/>
    <w:rsid w:val="006C271C"/>
    <w:rsid w:val="006D1679"/>
    <w:rsid w:val="006D2381"/>
    <w:rsid w:val="006D34F3"/>
    <w:rsid w:val="006D4256"/>
    <w:rsid w:val="006D5556"/>
    <w:rsid w:val="006E06A1"/>
    <w:rsid w:val="006E33C5"/>
    <w:rsid w:val="006E7841"/>
    <w:rsid w:val="006F41E6"/>
    <w:rsid w:val="006F429C"/>
    <w:rsid w:val="006F53A1"/>
    <w:rsid w:val="006F54A0"/>
    <w:rsid w:val="006F611B"/>
    <w:rsid w:val="006F679C"/>
    <w:rsid w:val="007017B5"/>
    <w:rsid w:val="00711B5F"/>
    <w:rsid w:val="0071352D"/>
    <w:rsid w:val="007141FC"/>
    <w:rsid w:val="007171DC"/>
    <w:rsid w:val="007222A4"/>
    <w:rsid w:val="00723597"/>
    <w:rsid w:val="00725E53"/>
    <w:rsid w:val="00731B42"/>
    <w:rsid w:val="00735EA9"/>
    <w:rsid w:val="00741AD2"/>
    <w:rsid w:val="0074537B"/>
    <w:rsid w:val="00751678"/>
    <w:rsid w:val="00751753"/>
    <w:rsid w:val="00755E9E"/>
    <w:rsid w:val="0075796C"/>
    <w:rsid w:val="00761D88"/>
    <w:rsid w:val="0076475A"/>
    <w:rsid w:val="00767065"/>
    <w:rsid w:val="0077262E"/>
    <w:rsid w:val="00777691"/>
    <w:rsid w:val="00780E03"/>
    <w:rsid w:val="00782852"/>
    <w:rsid w:val="007835ED"/>
    <w:rsid w:val="00785FA8"/>
    <w:rsid w:val="007863C7"/>
    <w:rsid w:val="007875CB"/>
    <w:rsid w:val="00787D0E"/>
    <w:rsid w:val="007934D5"/>
    <w:rsid w:val="00794881"/>
    <w:rsid w:val="00797060"/>
    <w:rsid w:val="0079797B"/>
    <w:rsid w:val="007A03A4"/>
    <w:rsid w:val="007A0C4D"/>
    <w:rsid w:val="007A1367"/>
    <w:rsid w:val="007A33F1"/>
    <w:rsid w:val="007A7E1B"/>
    <w:rsid w:val="007B1950"/>
    <w:rsid w:val="007B1A18"/>
    <w:rsid w:val="007B22E7"/>
    <w:rsid w:val="007B36AE"/>
    <w:rsid w:val="007B4453"/>
    <w:rsid w:val="007B4EA4"/>
    <w:rsid w:val="007B557B"/>
    <w:rsid w:val="007B7DEA"/>
    <w:rsid w:val="007C0132"/>
    <w:rsid w:val="007C148E"/>
    <w:rsid w:val="007C448E"/>
    <w:rsid w:val="007D09EC"/>
    <w:rsid w:val="007D155D"/>
    <w:rsid w:val="007D2321"/>
    <w:rsid w:val="007D26D9"/>
    <w:rsid w:val="007D3074"/>
    <w:rsid w:val="007D439C"/>
    <w:rsid w:val="007E7171"/>
    <w:rsid w:val="007F1117"/>
    <w:rsid w:val="007F1DAD"/>
    <w:rsid w:val="007F204E"/>
    <w:rsid w:val="007F4618"/>
    <w:rsid w:val="00806F80"/>
    <w:rsid w:val="00811658"/>
    <w:rsid w:val="0081202E"/>
    <w:rsid w:val="008125AB"/>
    <w:rsid w:val="0081481C"/>
    <w:rsid w:val="00815E1F"/>
    <w:rsid w:val="008301BB"/>
    <w:rsid w:val="00830C9C"/>
    <w:rsid w:val="0083782E"/>
    <w:rsid w:val="00841596"/>
    <w:rsid w:val="00845058"/>
    <w:rsid w:val="008456FF"/>
    <w:rsid w:val="0085373B"/>
    <w:rsid w:val="0085382E"/>
    <w:rsid w:val="008547DE"/>
    <w:rsid w:val="0086250B"/>
    <w:rsid w:val="00864921"/>
    <w:rsid w:val="00864BE2"/>
    <w:rsid w:val="00865B03"/>
    <w:rsid w:val="008660EA"/>
    <w:rsid w:val="00867CE1"/>
    <w:rsid w:val="00871B27"/>
    <w:rsid w:val="00871E33"/>
    <w:rsid w:val="00872063"/>
    <w:rsid w:val="00876036"/>
    <w:rsid w:val="00876B82"/>
    <w:rsid w:val="00881A85"/>
    <w:rsid w:val="008902EC"/>
    <w:rsid w:val="008910DE"/>
    <w:rsid w:val="008948BA"/>
    <w:rsid w:val="008A014E"/>
    <w:rsid w:val="008A1EC6"/>
    <w:rsid w:val="008A4B37"/>
    <w:rsid w:val="008A56CB"/>
    <w:rsid w:val="008A746B"/>
    <w:rsid w:val="008B0D63"/>
    <w:rsid w:val="008B1391"/>
    <w:rsid w:val="008B23AD"/>
    <w:rsid w:val="008C1B0E"/>
    <w:rsid w:val="008C6B0A"/>
    <w:rsid w:val="008D0F1E"/>
    <w:rsid w:val="008D2F1D"/>
    <w:rsid w:val="008D339F"/>
    <w:rsid w:val="008E0E5C"/>
    <w:rsid w:val="008E1BE4"/>
    <w:rsid w:val="008E34B9"/>
    <w:rsid w:val="008E7D73"/>
    <w:rsid w:val="008F23E1"/>
    <w:rsid w:val="008F29CD"/>
    <w:rsid w:val="00903025"/>
    <w:rsid w:val="00906B14"/>
    <w:rsid w:val="00910458"/>
    <w:rsid w:val="00911A73"/>
    <w:rsid w:val="009202E6"/>
    <w:rsid w:val="00921B39"/>
    <w:rsid w:val="00921E9B"/>
    <w:rsid w:val="009234B3"/>
    <w:rsid w:val="009252BE"/>
    <w:rsid w:val="0092582B"/>
    <w:rsid w:val="00925DAC"/>
    <w:rsid w:val="00927999"/>
    <w:rsid w:val="00927FE5"/>
    <w:rsid w:val="0093060B"/>
    <w:rsid w:val="00935601"/>
    <w:rsid w:val="009427AD"/>
    <w:rsid w:val="00943BDB"/>
    <w:rsid w:val="00946E5E"/>
    <w:rsid w:val="009519E0"/>
    <w:rsid w:val="00951D10"/>
    <w:rsid w:val="0095432E"/>
    <w:rsid w:val="009547BA"/>
    <w:rsid w:val="00963853"/>
    <w:rsid w:val="00964F3A"/>
    <w:rsid w:val="00965DBC"/>
    <w:rsid w:val="00970A36"/>
    <w:rsid w:val="00970A98"/>
    <w:rsid w:val="0097657E"/>
    <w:rsid w:val="00980B49"/>
    <w:rsid w:val="0098167C"/>
    <w:rsid w:val="0098732B"/>
    <w:rsid w:val="00995D6A"/>
    <w:rsid w:val="009A10C9"/>
    <w:rsid w:val="009A24EB"/>
    <w:rsid w:val="009A2697"/>
    <w:rsid w:val="009A2A11"/>
    <w:rsid w:val="009A3E55"/>
    <w:rsid w:val="009B05A3"/>
    <w:rsid w:val="009B0F46"/>
    <w:rsid w:val="009B3847"/>
    <w:rsid w:val="009B7D62"/>
    <w:rsid w:val="009B7F98"/>
    <w:rsid w:val="009C00AD"/>
    <w:rsid w:val="009C21B6"/>
    <w:rsid w:val="009C5E6B"/>
    <w:rsid w:val="009C7D67"/>
    <w:rsid w:val="009D0F0C"/>
    <w:rsid w:val="009E2ED4"/>
    <w:rsid w:val="009E5281"/>
    <w:rsid w:val="009E5F69"/>
    <w:rsid w:val="009E7926"/>
    <w:rsid w:val="009F2A2A"/>
    <w:rsid w:val="009F3CE6"/>
    <w:rsid w:val="009F4718"/>
    <w:rsid w:val="009F5F7F"/>
    <w:rsid w:val="009F7008"/>
    <w:rsid w:val="00A00D14"/>
    <w:rsid w:val="00A0149F"/>
    <w:rsid w:val="00A1116E"/>
    <w:rsid w:val="00A11F14"/>
    <w:rsid w:val="00A12970"/>
    <w:rsid w:val="00A137C7"/>
    <w:rsid w:val="00A216EF"/>
    <w:rsid w:val="00A224AE"/>
    <w:rsid w:val="00A36423"/>
    <w:rsid w:val="00A372D5"/>
    <w:rsid w:val="00A40C10"/>
    <w:rsid w:val="00A45BE1"/>
    <w:rsid w:val="00A47D89"/>
    <w:rsid w:val="00A6245E"/>
    <w:rsid w:val="00A6527C"/>
    <w:rsid w:val="00A67C6B"/>
    <w:rsid w:val="00A70DC0"/>
    <w:rsid w:val="00A72B5C"/>
    <w:rsid w:val="00A7406E"/>
    <w:rsid w:val="00A76025"/>
    <w:rsid w:val="00A8072F"/>
    <w:rsid w:val="00A8248C"/>
    <w:rsid w:val="00A82F0C"/>
    <w:rsid w:val="00A84756"/>
    <w:rsid w:val="00A871BB"/>
    <w:rsid w:val="00A91EF2"/>
    <w:rsid w:val="00A92C2D"/>
    <w:rsid w:val="00A93EEE"/>
    <w:rsid w:val="00A968D3"/>
    <w:rsid w:val="00A96B2F"/>
    <w:rsid w:val="00AA3A35"/>
    <w:rsid w:val="00AC3BE6"/>
    <w:rsid w:val="00AC5AE0"/>
    <w:rsid w:val="00AC5CF1"/>
    <w:rsid w:val="00AD143A"/>
    <w:rsid w:val="00AD3F36"/>
    <w:rsid w:val="00AD443E"/>
    <w:rsid w:val="00AD73C9"/>
    <w:rsid w:val="00AE7F43"/>
    <w:rsid w:val="00AF00C0"/>
    <w:rsid w:val="00AF5362"/>
    <w:rsid w:val="00B00198"/>
    <w:rsid w:val="00B0076D"/>
    <w:rsid w:val="00B07EC1"/>
    <w:rsid w:val="00B10F57"/>
    <w:rsid w:val="00B128F6"/>
    <w:rsid w:val="00B1344E"/>
    <w:rsid w:val="00B1593B"/>
    <w:rsid w:val="00B17A15"/>
    <w:rsid w:val="00B2346A"/>
    <w:rsid w:val="00B23F19"/>
    <w:rsid w:val="00B3314E"/>
    <w:rsid w:val="00B3440C"/>
    <w:rsid w:val="00B37ECA"/>
    <w:rsid w:val="00B42106"/>
    <w:rsid w:val="00B471BB"/>
    <w:rsid w:val="00B50FB4"/>
    <w:rsid w:val="00B560FC"/>
    <w:rsid w:val="00B5788C"/>
    <w:rsid w:val="00B6123E"/>
    <w:rsid w:val="00B617B6"/>
    <w:rsid w:val="00B679DE"/>
    <w:rsid w:val="00B679E8"/>
    <w:rsid w:val="00B70168"/>
    <w:rsid w:val="00B72D9A"/>
    <w:rsid w:val="00B77480"/>
    <w:rsid w:val="00B80F3A"/>
    <w:rsid w:val="00B8171A"/>
    <w:rsid w:val="00B84695"/>
    <w:rsid w:val="00B923DD"/>
    <w:rsid w:val="00B925B9"/>
    <w:rsid w:val="00B9526E"/>
    <w:rsid w:val="00B96192"/>
    <w:rsid w:val="00B97915"/>
    <w:rsid w:val="00B97ED5"/>
    <w:rsid w:val="00BA0B59"/>
    <w:rsid w:val="00BA2C01"/>
    <w:rsid w:val="00BA4427"/>
    <w:rsid w:val="00BA5ABD"/>
    <w:rsid w:val="00BA7741"/>
    <w:rsid w:val="00BA7FC4"/>
    <w:rsid w:val="00BB00DB"/>
    <w:rsid w:val="00BB04FC"/>
    <w:rsid w:val="00BB1BCE"/>
    <w:rsid w:val="00BB3A8C"/>
    <w:rsid w:val="00BB4554"/>
    <w:rsid w:val="00BC262B"/>
    <w:rsid w:val="00BD0C1D"/>
    <w:rsid w:val="00BD43C2"/>
    <w:rsid w:val="00BD53BD"/>
    <w:rsid w:val="00BD6280"/>
    <w:rsid w:val="00BD773D"/>
    <w:rsid w:val="00BE073C"/>
    <w:rsid w:val="00BE55EA"/>
    <w:rsid w:val="00BE68F6"/>
    <w:rsid w:val="00BF28CA"/>
    <w:rsid w:val="00BF29B5"/>
    <w:rsid w:val="00BF3718"/>
    <w:rsid w:val="00BF6CC2"/>
    <w:rsid w:val="00C009E0"/>
    <w:rsid w:val="00C03C50"/>
    <w:rsid w:val="00C07B4F"/>
    <w:rsid w:val="00C1018F"/>
    <w:rsid w:val="00C10FB6"/>
    <w:rsid w:val="00C16B21"/>
    <w:rsid w:val="00C173A4"/>
    <w:rsid w:val="00C1772C"/>
    <w:rsid w:val="00C250B9"/>
    <w:rsid w:val="00C25814"/>
    <w:rsid w:val="00C31ADF"/>
    <w:rsid w:val="00C35B06"/>
    <w:rsid w:val="00C35FAE"/>
    <w:rsid w:val="00C36654"/>
    <w:rsid w:val="00C45654"/>
    <w:rsid w:val="00C501BA"/>
    <w:rsid w:val="00C5495A"/>
    <w:rsid w:val="00C55BC4"/>
    <w:rsid w:val="00C572F7"/>
    <w:rsid w:val="00C61A46"/>
    <w:rsid w:val="00C63259"/>
    <w:rsid w:val="00C6417A"/>
    <w:rsid w:val="00C71A7D"/>
    <w:rsid w:val="00C74918"/>
    <w:rsid w:val="00C76DF7"/>
    <w:rsid w:val="00C80A69"/>
    <w:rsid w:val="00C84614"/>
    <w:rsid w:val="00C851E4"/>
    <w:rsid w:val="00C92524"/>
    <w:rsid w:val="00C94E3F"/>
    <w:rsid w:val="00C96CD3"/>
    <w:rsid w:val="00CA1A00"/>
    <w:rsid w:val="00CA25EE"/>
    <w:rsid w:val="00CB2968"/>
    <w:rsid w:val="00CB4B9A"/>
    <w:rsid w:val="00CC208A"/>
    <w:rsid w:val="00CC30C5"/>
    <w:rsid w:val="00CC7999"/>
    <w:rsid w:val="00CD3E9D"/>
    <w:rsid w:val="00CD6441"/>
    <w:rsid w:val="00CE078C"/>
    <w:rsid w:val="00CE095E"/>
    <w:rsid w:val="00CE22D2"/>
    <w:rsid w:val="00CE2483"/>
    <w:rsid w:val="00CE5DEB"/>
    <w:rsid w:val="00CE71B1"/>
    <w:rsid w:val="00CF2357"/>
    <w:rsid w:val="00CF3B63"/>
    <w:rsid w:val="00CF5270"/>
    <w:rsid w:val="00CF5C3B"/>
    <w:rsid w:val="00CF7A63"/>
    <w:rsid w:val="00D0022A"/>
    <w:rsid w:val="00D0181F"/>
    <w:rsid w:val="00D022B5"/>
    <w:rsid w:val="00D023C7"/>
    <w:rsid w:val="00D03F62"/>
    <w:rsid w:val="00D059FF"/>
    <w:rsid w:val="00D06F55"/>
    <w:rsid w:val="00D12C65"/>
    <w:rsid w:val="00D1347A"/>
    <w:rsid w:val="00D142D1"/>
    <w:rsid w:val="00D16D30"/>
    <w:rsid w:val="00D22BA4"/>
    <w:rsid w:val="00D234A5"/>
    <w:rsid w:val="00D2459C"/>
    <w:rsid w:val="00D354D5"/>
    <w:rsid w:val="00D35A4A"/>
    <w:rsid w:val="00D3665D"/>
    <w:rsid w:val="00D3709D"/>
    <w:rsid w:val="00D41243"/>
    <w:rsid w:val="00D458B8"/>
    <w:rsid w:val="00D4676B"/>
    <w:rsid w:val="00D46E75"/>
    <w:rsid w:val="00D476C3"/>
    <w:rsid w:val="00D500F6"/>
    <w:rsid w:val="00D5320A"/>
    <w:rsid w:val="00D53CAE"/>
    <w:rsid w:val="00D55029"/>
    <w:rsid w:val="00D5512E"/>
    <w:rsid w:val="00D61353"/>
    <w:rsid w:val="00D625C4"/>
    <w:rsid w:val="00D72E76"/>
    <w:rsid w:val="00D74023"/>
    <w:rsid w:val="00D757A9"/>
    <w:rsid w:val="00D81464"/>
    <w:rsid w:val="00D81DE9"/>
    <w:rsid w:val="00D82F72"/>
    <w:rsid w:val="00D85538"/>
    <w:rsid w:val="00D943AD"/>
    <w:rsid w:val="00DA10DA"/>
    <w:rsid w:val="00DA1786"/>
    <w:rsid w:val="00DA6B20"/>
    <w:rsid w:val="00DA6E51"/>
    <w:rsid w:val="00DB0A33"/>
    <w:rsid w:val="00DB114E"/>
    <w:rsid w:val="00DB11C1"/>
    <w:rsid w:val="00DB26BA"/>
    <w:rsid w:val="00DB2D00"/>
    <w:rsid w:val="00DB2F82"/>
    <w:rsid w:val="00DC4377"/>
    <w:rsid w:val="00DC6D5C"/>
    <w:rsid w:val="00DC790C"/>
    <w:rsid w:val="00DD0625"/>
    <w:rsid w:val="00DD0AF8"/>
    <w:rsid w:val="00DD269E"/>
    <w:rsid w:val="00DD62DA"/>
    <w:rsid w:val="00DE11F5"/>
    <w:rsid w:val="00DE1A1C"/>
    <w:rsid w:val="00DE381B"/>
    <w:rsid w:val="00DF6377"/>
    <w:rsid w:val="00E030F9"/>
    <w:rsid w:val="00E0561B"/>
    <w:rsid w:val="00E079BC"/>
    <w:rsid w:val="00E120B4"/>
    <w:rsid w:val="00E141F4"/>
    <w:rsid w:val="00E15ED2"/>
    <w:rsid w:val="00E21B46"/>
    <w:rsid w:val="00E337B1"/>
    <w:rsid w:val="00E35510"/>
    <w:rsid w:val="00E35E85"/>
    <w:rsid w:val="00E41AF4"/>
    <w:rsid w:val="00E42268"/>
    <w:rsid w:val="00E50496"/>
    <w:rsid w:val="00E514FF"/>
    <w:rsid w:val="00E51636"/>
    <w:rsid w:val="00E53A96"/>
    <w:rsid w:val="00E5406F"/>
    <w:rsid w:val="00E549D8"/>
    <w:rsid w:val="00E5728E"/>
    <w:rsid w:val="00E57A0D"/>
    <w:rsid w:val="00E627B4"/>
    <w:rsid w:val="00E71A78"/>
    <w:rsid w:val="00E740DC"/>
    <w:rsid w:val="00E74988"/>
    <w:rsid w:val="00E75A0A"/>
    <w:rsid w:val="00E76E0E"/>
    <w:rsid w:val="00E802AE"/>
    <w:rsid w:val="00E82388"/>
    <w:rsid w:val="00E826AB"/>
    <w:rsid w:val="00E83C0C"/>
    <w:rsid w:val="00E84A13"/>
    <w:rsid w:val="00E8512F"/>
    <w:rsid w:val="00E8581D"/>
    <w:rsid w:val="00E8619D"/>
    <w:rsid w:val="00E95403"/>
    <w:rsid w:val="00E958D4"/>
    <w:rsid w:val="00EA052C"/>
    <w:rsid w:val="00EA0C43"/>
    <w:rsid w:val="00EA1FE9"/>
    <w:rsid w:val="00EA4640"/>
    <w:rsid w:val="00EA6280"/>
    <w:rsid w:val="00EA6A9E"/>
    <w:rsid w:val="00EA6F9A"/>
    <w:rsid w:val="00EA759F"/>
    <w:rsid w:val="00EB6356"/>
    <w:rsid w:val="00EC1F44"/>
    <w:rsid w:val="00EC22A3"/>
    <w:rsid w:val="00EC67E5"/>
    <w:rsid w:val="00EC7E17"/>
    <w:rsid w:val="00ED0E49"/>
    <w:rsid w:val="00ED295D"/>
    <w:rsid w:val="00ED6EB5"/>
    <w:rsid w:val="00EE13E8"/>
    <w:rsid w:val="00EE1FA1"/>
    <w:rsid w:val="00EE295E"/>
    <w:rsid w:val="00EE539F"/>
    <w:rsid w:val="00EE631D"/>
    <w:rsid w:val="00EE7D07"/>
    <w:rsid w:val="00EE7FD0"/>
    <w:rsid w:val="00EF082C"/>
    <w:rsid w:val="00EF12E0"/>
    <w:rsid w:val="00F00EB1"/>
    <w:rsid w:val="00F030B8"/>
    <w:rsid w:val="00F04AB3"/>
    <w:rsid w:val="00F055B5"/>
    <w:rsid w:val="00F12CEA"/>
    <w:rsid w:val="00F15418"/>
    <w:rsid w:val="00F15753"/>
    <w:rsid w:val="00F16FE6"/>
    <w:rsid w:val="00F24023"/>
    <w:rsid w:val="00F268EE"/>
    <w:rsid w:val="00F26BA0"/>
    <w:rsid w:val="00F33FEC"/>
    <w:rsid w:val="00F34E3E"/>
    <w:rsid w:val="00F35A0A"/>
    <w:rsid w:val="00F36217"/>
    <w:rsid w:val="00F364A4"/>
    <w:rsid w:val="00F36601"/>
    <w:rsid w:val="00F36944"/>
    <w:rsid w:val="00F40143"/>
    <w:rsid w:val="00F41351"/>
    <w:rsid w:val="00F413D3"/>
    <w:rsid w:val="00F4170D"/>
    <w:rsid w:val="00F42754"/>
    <w:rsid w:val="00F47B89"/>
    <w:rsid w:val="00F5119B"/>
    <w:rsid w:val="00F526C0"/>
    <w:rsid w:val="00F55378"/>
    <w:rsid w:val="00F573CB"/>
    <w:rsid w:val="00F600FF"/>
    <w:rsid w:val="00F60DEC"/>
    <w:rsid w:val="00F61E76"/>
    <w:rsid w:val="00F6213A"/>
    <w:rsid w:val="00F62BA3"/>
    <w:rsid w:val="00F6426F"/>
    <w:rsid w:val="00F646EA"/>
    <w:rsid w:val="00F647CB"/>
    <w:rsid w:val="00F70BA2"/>
    <w:rsid w:val="00F7111D"/>
    <w:rsid w:val="00F75592"/>
    <w:rsid w:val="00F80378"/>
    <w:rsid w:val="00F8312F"/>
    <w:rsid w:val="00F83D9A"/>
    <w:rsid w:val="00F84199"/>
    <w:rsid w:val="00F91DA4"/>
    <w:rsid w:val="00F91DD0"/>
    <w:rsid w:val="00F9376F"/>
    <w:rsid w:val="00F9511B"/>
    <w:rsid w:val="00F96113"/>
    <w:rsid w:val="00F96DE2"/>
    <w:rsid w:val="00FA0CA3"/>
    <w:rsid w:val="00FA4880"/>
    <w:rsid w:val="00FA4F4E"/>
    <w:rsid w:val="00FA5BE0"/>
    <w:rsid w:val="00FA6699"/>
    <w:rsid w:val="00FA6D1A"/>
    <w:rsid w:val="00FB0ACB"/>
    <w:rsid w:val="00FB2BB3"/>
    <w:rsid w:val="00FB5DD9"/>
    <w:rsid w:val="00FC250A"/>
    <w:rsid w:val="00FC582E"/>
    <w:rsid w:val="00FC5F0A"/>
    <w:rsid w:val="00FC77EC"/>
    <w:rsid w:val="00FD291F"/>
    <w:rsid w:val="00FD7ADC"/>
    <w:rsid w:val="00FD7D3E"/>
    <w:rsid w:val="00FE2E64"/>
    <w:rsid w:val="00FE3F2E"/>
    <w:rsid w:val="00FE41FB"/>
    <w:rsid w:val="00FE5777"/>
    <w:rsid w:val="00FE60E9"/>
    <w:rsid w:val="00FE6E17"/>
    <w:rsid w:val="00FF051D"/>
    <w:rsid w:val="00FF183D"/>
    <w:rsid w:val="00FF238A"/>
    <w:rsid w:val="00FF2D3B"/>
    <w:rsid w:val="00FF30A1"/>
    <w:rsid w:val="00FF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8B9356-F61D-4FFF-B746-271D5887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sz w:val="26"/>
    </w:rPr>
  </w:style>
  <w:style w:type="paragraph" w:styleId="1">
    <w:name w:val="heading 1"/>
    <w:basedOn w:val="a"/>
    <w:next w:val="a"/>
    <w:link w:val="10"/>
    <w:uiPriority w:val="9"/>
    <w:qFormat/>
    <w:rsid w:val="00AF536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413D3"/>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qFormat/>
    <w:pPr>
      <w:keepNext/>
      <w:tabs>
        <w:tab w:val="left" w:pos="1640"/>
      </w:tabs>
      <w:jc w:val="center"/>
      <w:outlineLvl w:val="4"/>
    </w:pPr>
    <w:rPr>
      <w:b/>
      <w:snapToGr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Strong"/>
    <w:qFormat/>
    <w:rPr>
      <w:b/>
      <w:bCs/>
    </w:rPr>
  </w:style>
  <w:style w:type="paragraph" w:styleId="a5">
    <w:name w:val="Normal (Web)"/>
    <w:basedOn w:val="a"/>
    <w:pPr>
      <w:spacing w:before="100" w:beforeAutospacing="1" w:after="100" w:afterAutospacing="1"/>
    </w:pPr>
    <w:rPr>
      <w:snapToGrid/>
      <w:sz w:val="24"/>
      <w:szCs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3">
    <w:name w:val="Body Text Indent 3"/>
    <w:basedOn w:val="a"/>
    <w:pPr>
      <w:ind w:firstLine="708"/>
      <w:jc w:val="both"/>
    </w:pPr>
    <w:rPr>
      <w:sz w:val="28"/>
    </w:rPr>
  </w:style>
  <w:style w:type="paragraph" w:customStyle="1" w:styleId="ConsPlusNormal">
    <w:name w:val="ConsPlusNormal"/>
    <w:link w:val="ConsPlusNormal0"/>
    <w:uiPriority w:val="99"/>
    <w:pPr>
      <w:widowControl w:val="0"/>
      <w:autoSpaceDE w:val="0"/>
      <w:autoSpaceDN w:val="0"/>
      <w:adjustRightInd w:val="0"/>
      <w:ind w:firstLine="720"/>
    </w:pPr>
    <w:rPr>
      <w:rFonts w:ascii="Arial" w:hAnsi="Arial" w:cs="Arial"/>
    </w:rPr>
  </w:style>
  <w:style w:type="paragraph" w:styleId="21">
    <w:name w:val="Body Text 2"/>
    <w:basedOn w:val="a"/>
    <w:pPr>
      <w:jc w:val="both"/>
    </w:pPr>
    <w:rPr>
      <w:b/>
      <w:snapToGrid/>
      <w:sz w:val="24"/>
      <w:szCs w:val="24"/>
    </w:rPr>
  </w:style>
  <w:style w:type="paragraph" w:styleId="22">
    <w:name w:val="Body Text Indent 2"/>
    <w:basedOn w:val="a"/>
    <w:link w:val="23"/>
    <w:pPr>
      <w:ind w:firstLine="709"/>
      <w:jc w:val="both"/>
    </w:pPr>
    <w:rPr>
      <w:b/>
      <w:snapToGrid/>
      <w:sz w:val="24"/>
      <w:szCs w:val="24"/>
    </w:rPr>
  </w:style>
  <w:style w:type="paragraph" w:styleId="a6">
    <w:name w:val="Body Text"/>
    <w:basedOn w:val="a"/>
    <w:link w:val="a7"/>
    <w:pPr>
      <w:spacing w:after="120"/>
    </w:pPr>
    <w:rPr>
      <w:snapToGrid/>
      <w:sz w:val="24"/>
      <w:szCs w:val="24"/>
    </w:rPr>
  </w:style>
  <w:style w:type="paragraph" w:styleId="a8">
    <w:name w:val="Body Text Indent"/>
    <w:basedOn w:val="a"/>
    <w:pPr>
      <w:ind w:firstLine="709"/>
      <w:jc w:val="both"/>
    </w:pPr>
    <w:rPr>
      <w:sz w:val="2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pPr>
      <w:tabs>
        <w:tab w:val="center" w:pos="4677"/>
        <w:tab w:val="right" w:pos="9355"/>
      </w:tabs>
    </w:pPr>
  </w:style>
  <w:style w:type="character" w:styleId="ac">
    <w:name w:val="page number"/>
    <w:basedOn w:val="a0"/>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Текст выноски Знак"/>
    <w:link w:val="ad"/>
    <w:uiPriority w:val="99"/>
    <w:semiHidden/>
    <w:rPr>
      <w:rFonts w:ascii="Tahoma" w:hAnsi="Tahoma" w:cs="Tahoma"/>
      <w:snapToGrid w:val="0"/>
      <w:sz w:val="16"/>
      <w:szCs w:val="16"/>
    </w:rPr>
  </w:style>
  <w:style w:type="paragraph" w:styleId="af">
    <w:name w:val="caption"/>
    <w:basedOn w:val="a"/>
    <w:next w:val="a"/>
    <w:qFormat/>
    <w:pPr>
      <w:jc w:val="center"/>
    </w:pPr>
    <w:rPr>
      <w:i/>
      <w:snapToGrid/>
      <w:sz w:val="36"/>
    </w:rPr>
  </w:style>
  <w:style w:type="paragraph" w:customStyle="1" w:styleId="Style5">
    <w:name w:val="Style5"/>
    <w:basedOn w:val="a"/>
    <w:uiPriority w:val="99"/>
    <w:rsid w:val="00E74988"/>
    <w:pPr>
      <w:widowControl w:val="0"/>
      <w:autoSpaceDE w:val="0"/>
      <w:autoSpaceDN w:val="0"/>
      <w:adjustRightInd w:val="0"/>
    </w:pPr>
    <w:rPr>
      <w:snapToGrid/>
      <w:sz w:val="24"/>
      <w:szCs w:val="24"/>
    </w:rPr>
  </w:style>
  <w:style w:type="paragraph" w:customStyle="1" w:styleId="Style16">
    <w:name w:val="Style16"/>
    <w:basedOn w:val="a"/>
    <w:uiPriority w:val="99"/>
    <w:rsid w:val="00E74988"/>
    <w:pPr>
      <w:widowControl w:val="0"/>
      <w:autoSpaceDE w:val="0"/>
      <w:autoSpaceDN w:val="0"/>
      <w:adjustRightInd w:val="0"/>
    </w:pPr>
    <w:rPr>
      <w:snapToGrid/>
      <w:sz w:val="24"/>
      <w:szCs w:val="24"/>
    </w:rPr>
  </w:style>
  <w:style w:type="paragraph" w:customStyle="1" w:styleId="Style17">
    <w:name w:val="Style17"/>
    <w:basedOn w:val="a"/>
    <w:uiPriority w:val="99"/>
    <w:rsid w:val="00E74988"/>
    <w:pPr>
      <w:widowControl w:val="0"/>
      <w:autoSpaceDE w:val="0"/>
      <w:autoSpaceDN w:val="0"/>
      <w:adjustRightInd w:val="0"/>
    </w:pPr>
    <w:rPr>
      <w:snapToGrid/>
      <w:sz w:val="24"/>
      <w:szCs w:val="24"/>
    </w:rPr>
  </w:style>
  <w:style w:type="character" w:customStyle="1" w:styleId="FontStyle23">
    <w:name w:val="Font Style23"/>
    <w:uiPriority w:val="99"/>
    <w:rsid w:val="00E74988"/>
    <w:rPr>
      <w:rFonts w:ascii="Times New Roman" w:hAnsi="Times New Roman" w:cs="Times New Roman"/>
      <w:sz w:val="22"/>
      <w:szCs w:val="22"/>
    </w:rPr>
  </w:style>
  <w:style w:type="paragraph" w:styleId="af0">
    <w:name w:val="Block Text"/>
    <w:basedOn w:val="a"/>
    <w:unhideWhenUsed/>
    <w:rsid w:val="00025C9B"/>
    <w:pPr>
      <w:ind w:left="142" w:right="75"/>
    </w:pPr>
    <w:rPr>
      <w:snapToGrid/>
      <w:sz w:val="24"/>
    </w:rPr>
  </w:style>
  <w:style w:type="paragraph" w:styleId="af1">
    <w:name w:val="List Paragraph"/>
    <w:basedOn w:val="a"/>
    <w:link w:val="af2"/>
    <w:uiPriority w:val="99"/>
    <w:qFormat/>
    <w:rsid w:val="00504EBE"/>
    <w:pPr>
      <w:spacing w:after="200" w:line="276" w:lineRule="auto"/>
      <w:ind w:left="720"/>
      <w:contextualSpacing/>
    </w:pPr>
    <w:rPr>
      <w:rFonts w:ascii="Calibri" w:eastAsia="Calibri" w:hAnsi="Calibri"/>
      <w:snapToGrid/>
      <w:sz w:val="22"/>
      <w:szCs w:val="22"/>
      <w:lang w:eastAsia="en-US"/>
    </w:rPr>
  </w:style>
  <w:style w:type="paragraph" w:customStyle="1" w:styleId="11">
    <w:name w:val="Знак Знак Знак Знак Знак Знак Знак Знак Знак Знак Знак Знак Знак Знак1 Знак Знак Знак Знак"/>
    <w:basedOn w:val="a"/>
    <w:autoRedefine/>
    <w:rsid w:val="007141FC"/>
    <w:pPr>
      <w:spacing w:after="160" w:line="240" w:lineRule="exact"/>
    </w:pPr>
    <w:rPr>
      <w:snapToGrid/>
      <w:sz w:val="28"/>
      <w:lang w:val="en-US" w:eastAsia="en-US"/>
    </w:rPr>
  </w:style>
  <w:style w:type="character" w:customStyle="1" w:styleId="FontStyle186">
    <w:name w:val="Font Style186"/>
    <w:uiPriority w:val="99"/>
    <w:rsid w:val="00C61A46"/>
    <w:rPr>
      <w:rFonts w:ascii="Times New Roman" w:hAnsi="Times New Roman" w:cs="Times New Roman"/>
      <w:sz w:val="24"/>
      <w:szCs w:val="24"/>
    </w:rPr>
  </w:style>
  <w:style w:type="character" w:customStyle="1" w:styleId="FontStyle11">
    <w:name w:val="Font Style11"/>
    <w:rsid w:val="00C61A46"/>
    <w:rPr>
      <w:rFonts w:ascii="Times New Roman" w:hAnsi="Times New Roman" w:cs="Times New Roman" w:hint="default"/>
      <w:sz w:val="26"/>
      <w:szCs w:val="26"/>
    </w:rPr>
  </w:style>
  <w:style w:type="character" w:customStyle="1" w:styleId="mw-headline">
    <w:name w:val="mw-headline"/>
    <w:rsid w:val="00C61A46"/>
  </w:style>
  <w:style w:type="paragraph" w:customStyle="1" w:styleId="12">
    <w:name w:val="Знак1"/>
    <w:basedOn w:val="a"/>
    <w:autoRedefine/>
    <w:rsid w:val="00BD0C1D"/>
    <w:pPr>
      <w:spacing w:after="160" w:line="240" w:lineRule="exact"/>
    </w:pPr>
    <w:rPr>
      <w:snapToGrid/>
      <w:sz w:val="28"/>
      <w:lang w:val="en-US" w:eastAsia="en-US"/>
    </w:rPr>
  </w:style>
  <w:style w:type="character" w:customStyle="1" w:styleId="10">
    <w:name w:val="Заголовок 1 Знак"/>
    <w:link w:val="1"/>
    <w:uiPriority w:val="9"/>
    <w:rsid w:val="00AF5362"/>
    <w:rPr>
      <w:rFonts w:ascii="Cambria" w:eastAsia="Times New Roman" w:hAnsi="Cambria" w:cs="Times New Roman"/>
      <w:b/>
      <w:bCs/>
      <w:snapToGrid w:val="0"/>
      <w:kern w:val="32"/>
      <w:sz w:val="32"/>
      <w:szCs w:val="32"/>
    </w:rPr>
  </w:style>
  <w:style w:type="paragraph" w:styleId="af3">
    <w:name w:val="footer"/>
    <w:basedOn w:val="a"/>
    <w:link w:val="af4"/>
    <w:uiPriority w:val="99"/>
    <w:unhideWhenUsed/>
    <w:rsid w:val="00AF5362"/>
    <w:pPr>
      <w:tabs>
        <w:tab w:val="center" w:pos="4677"/>
        <w:tab w:val="right" w:pos="9355"/>
      </w:tabs>
    </w:pPr>
  </w:style>
  <w:style w:type="character" w:customStyle="1" w:styleId="af4">
    <w:name w:val="Нижний колонтитул Знак"/>
    <w:link w:val="af3"/>
    <w:uiPriority w:val="99"/>
    <w:rsid w:val="00AF5362"/>
    <w:rPr>
      <w:snapToGrid w:val="0"/>
      <w:sz w:val="26"/>
    </w:rPr>
  </w:style>
  <w:style w:type="character" w:customStyle="1" w:styleId="ab">
    <w:name w:val="Верхний колонтитул Знак"/>
    <w:link w:val="aa"/>
    <w:uiPriority w:val="99"/>
    <w:rsid w:val="00785FA8"/>
    <w:rPr>
      <w:snapToGrid w:val="0"/>
      <w:sz w:val="26"/>
    </w:rPr>
  </w:style>
  <w:style w:type="character" w:customStyle="1" w:styleId="FontStyle20">
    <w:name w:val="Font Style20"/>
    <w:uiPriority w:val="99"/>
    <w:rsid w:val="00FB2BB3"/>
    <w:rPr>
      <w:rFonts w:ascii="Times New Roman" w:hAnsi="Times New Roman" w:cs="Times New Roman"/>
      <w:sz w:val="22"/>
      <w:szCs w:val="22"/>
    </w:rPr>
  </w:style>
  <w:style w:type="paragraph" w:customStyle="1" w:styleId="24">
    <w:name w:val="Обычный2"/>
    <w:rsid w:val="00B97ED5"/>
  </w:style>
  <w:style w:type="character" w:customStyle="1" w:styleId="ConsPlusNormal0">
    <w:name w:val="ConsPlusNormal Знак"/>
    <w:link w:val="ConsPlusNormal"/>
    <w:uiPriority w:val="99"/>
    <w:locked/>
    <w:rsid w:val="00B97ED5"/>
    <w:rPr>
      <w:rFonts w:ascii="Arial" w:hAnsi="Arial" w:cs="Arial"/>
    </w:rPr>
  </w:style>
  <w:style w:type="character" w:customStyle="1" w:styleId="a7">
    <w:name w:val="Основной текст Знак"/>
    <w:link w:val="a6"/>
    <w:rsid w:val="00B97ED5"/>
    <w:rPr>
      <w:sz w:val="24"/>
      <w:szCs w:val="24"/>
    </w:rPr>
  </w:style>
  <w:style w:type="paragraph" w:customStyle="1" w:styleId="30">
    <w:name w:val="Обычный3"/>
    <w:rsid w:val="008F29CD"/>
  </w:style>
  <w:style w:type="character" w:customStyle="1" w:styleId="af5">
    <w:name w:val="Гипертекстовая ссылка"/>
    <w:rsid w:val="003710CC"/>
    <w:rPr>
      <w:rFonts w:cs="Times New Roman"/>
      <w:b/>
      <w:bCs/>
      <w:color w:val="008000"/>
    </w:rPr>
  </w:style>
  <w:style w:type="paragraph" w:styleId="af6">
    <w:name w:val="No Spacing"/>
    <w:qFormat/>
    <w:rsid w:val="003710CC"/>
    <w:rPr>
      <w:rFonts w:ascii="Calibri" w:eastAsia="Calibri" w:hAnsi="Calibri"/>
      <w:sz w:val="22"/>
      <w:szCs w:val="22"/>
      <w:lang w:eastAsia="en-US"/>
    </w:rPr>
  </w:style>
  <w:style w:type="paragraph" w:styleId="af7">
    <w:name w:val="Plain Text"/>
    <w:basedOn w:val="a"/>
    <w:link w:val="af8"/>
    <w:rsid w:val="003710CC"/>
    <w:rPr>
      <w:rFonts w:ascii="Courier New" w:hAnsi="Courier New"/>
      <w:sz w:val="24"/>
      <w:szCs w:val="24"/>
    </w:rPr>
  </w:style>
  <w:style w:type="character" w:customStyle="1" w:styleId="af8">
    <w:name w:val="Текст Знак"/>
    <w:link w:val="af7"/>
    <w:rsid w:val="003710CC"/>
    <w:rPr>
      <w:rFonts w:ascii="Courier New" w:hAnsi="Courier New"/>
      <w:snapToGrid w:val="0"/>
      <w:sz w:val="24"/>
      <w:szCs w:val="24"/>
    </w:rPr>
  </w:style>
  <w:style w:type="paragraph" w:styleId="af9">
    <w:name w:val="Title"/>
    <w:basedOn w:val="a"/>
    <w:link w:val="afa"/>
    <w:qFormat/>
    <w:rsid w:val="00EE7FD0"/>
    <w:pPr>
      <w:widowControl w:val="0"/>
      <w:autoSpaceDE w:val="0"/>
      <w:autoSpaceDN w:val="0"/>
      <w:adjustRightInd w:val="0"/>
      <w:ind w:firstLine="709"/>
      <w:jc w:val="center"/>
    </w:pPr>
    <w:rPr>
      <w:b/>
      <w:snapToGrid/>
      <w:sz w:val="28"/>
      <w:szCs w:val="24"/>
    </w:rPr>
  </w:style>
  <w:style w:type="character" w:customStyle="1" w:styleId="afa">
    <w:name w:val="Название Знак"/>
    <w:link w:val="af9"/>
    <w:rsid w:val="00EE7FD0"/>
    <w:rPr>
      <w:b/>
      <w:sz w:val="28"/>
      <w:szCs w:val="24"/>
    </w:rPr>
  </w:style>
  <w:style w:type="paragraph" w:customStyle="1" w:styleId="afb">
    <w:name w:val="Знак Знак Знак Знак Знак Знак Знак Знак Знак Знак"/>
    <w:basedOn w:val="a"/>
    <w:rsid w:val="002753D3"/>
    <w:pPr>
      <w:spacing w:after="160" w:line="240" w:lineRule="exact"/>
    </w:pPr>
    <w:rPr>
      <w:rFonts w:ascii="Tahoma" w:hAnsi="Tahoma"/>
      <w:snapToGrid/>
      <w:sz w:val="20"/>
      <w:lang w:val="en-US" w:eastAsia="en-US"/>
    </w:rPr>
  </w:style>
  <w:style w:type="paragraph" w:customStyle="1" w:styleId="afc">
    <w:name w:val="Знак Знак Знак Знак Знак Знак Знак Знак Знак Знак"/>
    <w:basedOn w:val="a"/>
    <w:rsid w:val="00FF238A"/>
    <w:pPr>
      <w:spacing w:after="160" w:line="240" w:lineRule="exact"/>
    </w:pPr>
    <w:rPr>
      <w:rFonts w:ascii="Tahoma" w:hAnsi="Tahoma"/>
      <w:snapToGrid/>
      <w:sz w:val="20"/>
      <w:lang w:val="en-US" w:eastAsia="en-US"/>
    </w:rPr>
  </w:style>
  <w:style w:type="character" w:customStyle="1" w:styleId="20">
    <w:name w:val="Заголовок 2 Знак"/>
    <w:basedOn w:val="a0"/>
    <w:link w:val="2"/>
    <w:uiPriority w:val="9"/>
    <w:semiHidden/>
    <w:rsid w:val="00F413D3"/>
    <w:rPr>
      <w:rFonts w:asciiTheme="majorHAnsi" w:eastAsiaTheme="majorEastAsia" w:hAnsiTheme="majorHAnsi" w:cstheme="majorBidi"/>
      <w:b/>
      <w:bCs/>
      <w:i/>
      <w:iCs/>
      <w:snapToGrid w:val="0"/>
      <w:sz w:val="28"/>
      <w:szCs w:val="28"/>
    </w:rPr>
  </w:style>
  <w:style w:type="character" w:customStyle="1" w:styleId="23">
    <w:name w:val="Основной текст с отступом 2 Знак"/>
    <w:link w:val="22"/>
    <w:rsid w:val="00E5728E"/>
    <w:rPr>
      <w:b/>
      <w:sz w:val="24"/>
      <w:szCs w:val="24"/>
    </w:rPr>
  </w:style>
  <w:style w:type="paragraph" w:styleId="31">
    <w:name w:val="Body Text 3"/>
    <w:basedOn w:val="a"/>
    <w:link w:val="32"/>
    <w:rsid w:val="00587273"/>
    <w:pPr>
      <w:spacing w:after="120"/>
    </w:pPr>
    <w:rPr>
      <w:snapToGrid/>
      <w:sz w:val="16"/>
      <w:szCs w:val="16"/>
      <w:lang w:val="x-none" w:eastAsia="x-none"/>
    </w:rPr>
  </w:style>
  <w:style w:type="character" w:customStyle="1" w:styleId="32">
    <w:name w:val="Основной текст 3 Знак"/>
    <w:basedOn w:val="a0"/>
    <w:link w:val="31"/>
    <w:rsid w:val="00587273"/>
    <w:rPr>
      <w:sz w:val="16"/>
      <w:szCs w:val="16"/>
      <w:lang w:val="x-none" w:eastAsia="x-none"/>
    </w:rPr>
  </w:style>
  <w:style w:type="character" w:customStyle="1" w:styleId="FontStyle16">
    <w:name w:val="Font Style16"/>
    <w:uiPriority w:val="99"/>
    <w:rsid w:val="00DE1A1C"/>
    <w:rPr>
      <w:rFonts w:ascii="Times New Roman" w:hAnsi="Times New Roman" w:cs="Times New Roman"/>
      <w:sz w:val="22"/>
      <w:szCs w:val="22"/>
    </w:rPr>
  </w:style>
  <w:style w:type="character" w:customStyle="1" w:styleId="af2">
    <w:name w:val="Абзац списка Знак"/>
    <w:link w:val="af1"/>
    <w:uiPriority w:val="99"/>
    <w:locked/>
    <w:rsid w:val="00DE1A1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7700">
      <w:bodyDiv w:val="1"/>
      <w:marLeft w:val="0"/>
      <w:marRight w:val="0"/>
      <w:marTop w:val="0"/>
      <w:marBottom w:val="0"/>
      <w:divBdr>
        <w:top w:val="none" w:sz="0" w:space="0" w:color="auto"/>
        <w:left w:val="none" w:sz="0" w:space="0" w:color="auto"/>
        <w:bottom w:val="none" w:sz="0" w:space="0" w:color="auto"/>
        <w:right w:val="none" w:sz="0" w:space="0" w:color="auto"/>
      </w:divBdr>
    </w:div>
    <w:div w:id="707991132">
      <w:bodyDiv w:val="1"/>
      <w:marLeft w:val="0"/>
      <w:marRight w:val="0"/>
      <w:marTop w:val="0"/>
      <w:marBottom w:val="0"/>
      <w:divBdr>
        <w:top w:val="none" w:sz="0" w:space="0" w:color="auto"/>
        <w:left w:val="none" w:sz="0" w:space="0" w:color="auto"/>
        <w:bottom w:val="none" w:sz="0" w:space="0" w:color="auto"/>
        <w:right w:val="none" w:sz="0" w:space="0" w:color="auto"/>
      </w:divBdr>
    </w:div>
    <w:div w:id="994605253">
      <w:bodyDiv w:val="1"/>
      <w:marLeft w:val="0"/>
      <w:marRight w:val="0"/>
      <w:marTop w:val="0"/>
      <w:marBottom w:val="0"/>
      <w:divBdr>
        <w:top w:val="none" w:sz="0" w:space="0" w:color="auto"/>
        <w:left w:val="none" w:sz="0" w:space="0" w:color="auto"/>
        <w:bottom w:val="none" w:sz="0" w:space="0" w:color="auto"/>
        <w:right w:val="none" w:sz="0" w:space="0" w:color="auto"/>
      </w:divBdr>
    </w:div>
    <w:div w:id="1245072457">
      <w:bodyDiv w:val="1"/>
      <w:marLeft w:val="0"/>
      <w:marRight w:val="0"/>
      <w:marTop w:val="0"/>
      <w:marBottom w:val="0"/>
      <w:divBdr>
        <w:top w:val="none" w:sz="0" w:space="0" w:color="auto"/>
        <w:left w:val="none" w:sz="0" w:space="0" w:color="auto"/>
        <w:bottom w:val="none" w:sz="0" w:space="0" w:color="auto"/>
        <w:right w:val="none" w:sz="0" w:space="0" w:color="auto"/>
      </w:divBdr>
    </w:div>
    <w:div w:id="1345745080">
      <w:bodyDiv w:val="1"/>
      <w:marLeft w:val="0"/>
      <w:marRight w:val="0"/>
      <w:marTop w:val="0"/>
      <w:marBottom w:val="0"/>
      <w:divBdr>
        <w:top w:val="none" w:sz="0" w:space="0" w:color="auto"/>
        <w:left w:val="none" w:sz="0" w:space="0" w:color="auto"/>
        <w:bottom w:val="none" w:sz="0" w:space="0" w:color="auto"/>
        <w:right w:val="none" w:sz="0" w:space="0" w:color="auto"/>
      </w:divBdr>
    </w:div>
    <w:div w:id="1725593564">
      <w:bodyDiv w:val="1"/>
      <w:marLeft w:val="0"/>
      <w:marRight w:val="0"/>
      <w:marTop w:val="0"/>
      <w:marBottom w:val="0"/>
      <w:divBdr>
        <w:top w:val="none" w:sz="0" w:space="0" w:color="auto"/>
        <w:left w:val="none" w:sz="0" w:space="0" w:color="auto"/>
        <w:bottom w:val="none" w:sz="0" w:space="0" w:color="auto"/>
        <w:right w:val="none" w:sz="0" w:space="0" w:color="auto"/>
      </w:divBdr>
    </w:div>
    <w:div w:id="20902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491D6D3952B17A8AA657EE9969FA555AB606E47B1611D944F13561047F4A611530759133PBi7L" TargetMode="Externa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openxmlformats.org/officeDocument/2006/relationships/settings" Target="settings.xml"/><Relationship Id="rId9" Type="http://schemas.openxmlformats.org/officeDocument/2006/relationships/hyperlink" Target="http://gossluzhba.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7775-CC3E-4709-965E-2510E499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13313</Words>
  <Characters>75887</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89022</CharactersWithSpaces>
  <SharedDoc>false</SharedDoc>
  <HLinks>
    <vt:vector size="48" baseType="variant">
      <vt:variant>
        <vt:i4>2490430</vt:i4>
      </vt:variant>
      <vt:variant>
        <vt:i4>21</vt:i4>
      </vt:variant>
      <vt:variant>
        <vt:i4>0</vt:i4>
      </vt:variant>
      <vt:variant>
        <vt:i4>5</vt:i4>
      </vt:variant>
      <vt:variant>
        <vt:lpwstr>consultantplus://offline/ref=083A40F14629A7AF18239F7856A90DDEF7999BBD9A0864CD2F0CAC85E4053EDD53A1AD84iA4CI</vt:lpwstr>
      </vt:variant>
      <vt:variant>
        <vt:lpwstr/>
      </vt:variant>
      <vt:variant>
        <vt:i4>7995455</vt:i4>
      </vt:variant>
      <vt:variant>
        <vt:i4>18</vt:i4>
      </vt:variant>
      <vt:variant>
        <vt:i4>0</vt:i4>
      </vt:variant>
      <vt:variant>
        <vt:i4>5</vt:i4>
      </vt:variant>
      <vt:variant>
        <vt:lpwstr>consultantplus://offline/ref=083A40F14629A7AF18239F7856A90DDEF7999BBD9A0864CD2F0CAC85E4053EDD53A1AD84AE3F8C60i74DI</vt:lpwstr>
      </vt:variant>
      <vt:variant>
        <vt:lpwstr/>
      </vt:variant>
      <vt:variant>
        <vt:i4>7995454</vt:i4>
      </vt:variant>
      <vt:variant>
        <vt:i4>15</vt:i4>
      </vt:variant>
      <vt:variant>
        <vt:i4>0</vt:i4>
      </vt:variant>
      <vt:variant>
        <vt:i4>5</vt:i4>
      </vt:variant>
      <vt:variant>
        <vt:lpwstr>consultantplus://offline/ref=083A40F14629A7AF18239F7856A90DDEF7999BBD9A0864CD2F0CAC85E4053EDD53A1AD84AE3F8E6Ei746I</vt:lpwstr>
      </vt:variant>
      <vt:variant>
        <vt:lpwstr/>
      </vt:variant>
      <vt:variant>
        <vt:i4>7995502</vt:i4>
      </vt:variant>
      <vt:variant>
        <vt:i4>12</vt:i4>
      </vt:variant>
      <vt:variant>
        <vt:i4>0</vt:i4>
      </vt:variant>
      <vt:variant>
        <vt:i4>5</vt:i4>
      </vt:variant>
      <vt:variant>
        <vt:lpwstr>consultantplus://offline/ref=083A40F14629A7AF18239F7856A90DDEF7999BBD9A0864CD2F0CAC85E4053EDD53A1AD84AE3F8E6Ei74FI</vt:lpwstr>
      </vt:variant>
      <vt:variant>
        <vt:lpwstr/>
      </vt:variant>
      <vt:variant>
        <vt:i4>5308426</vt:i4>
      </vt:variant>
      <vt:variant>
        <vt:i4>9</vt:i4>
      </vt:variant>
      <vt:variant>
        <vt:i4>0</vt:i4>
      </vt:variant>
      <vt:variant>
        <vt:i4>5</vt:i4>
      </vt:variant>
      <vt:variant>
        <vt:lpwstr>http://gossluzhba.gov.ru/</vt:lpwstr>
      </vt:variant>
      <vt:variant>
        <vt:lpwstr/>
      </vt:variant>
      <vt:variant>
        <vt:i4>7995430</vt:i4>
      </vt:variant>
      <vt:variant>
        <vt:i4>6</vt:i4>
      </vt:variant>
      <vt:variant>
        <vt:i4>0</vt:i4>
      </vt:variant>
      <vt:variant>
        <vt:i4>5</vt:i4>
      </vt:variant>
      <vt:variant>
        <vt:lpwstr>garantf1://95552.1000/</vt:lpwstr>
      </vt:variant>
      <vt:variant>
        <vt:lpwstr/>
      </vt:variant>
      <vt:variant>
        <vt:i4>7995430</vt:i4>
      </vt:variant>
      <vt:variant>
        <vt:i4>3</vt:i4>
      </vt:variant>
      <vt:variant>
        <vt:i4>0</vt:i4>
      </vt:variant>
      <vt:variant>
        <vt:i4>5</vt:i4>
      </vt:variant>
      <vt:variant>
        <vt:lpwstr>garantf1://95552.1000/</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administrator</dc:creator>
  <cp:keywords/>
  <cp:lastModifiedBy>Семенчук Алина Юрьевна</cp:lastModifiedBy>
  <cp:revision>2</cp:revision>
  <cp:lastPrinted>2024-04-10T05:24:00Z</cp:lastPrinted>
  <dcterms:created xsi:type="dcterms:W3CDTF">2024-04-17T11:17:00Z</dcterms:created>
  <dcterms:modified xsi:type="dcterms:W3CDTF">2024-04-17T11:17:00Z</dcterms:modified>
</cp:coreProperties>
</file>