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947" w:rsidRPr="00D312DB" w:rsidRDefault="008C2947">
      <w:pPr>
        <w:pStyle w:val="ConsPlusNormal"/>
        <w:jc w:val="right"/>
        <w:outlineLvl w:val="0"/>
      </w:pPr>
      <w:r w:rsidRPr="00D312DB">
        <w:t>Приложение 1</w:t>
      </w:r>
    </w:p>
    <w:p w:rsidR="008C2947" w:rsidRPr="00D312DB" w:rsidRDefault="008C2947">
      <w:pPr>
        <w:pStyle w:val="ConsPlusNormal"/>
        <w:jc w:val="right"/>
      </w:pPr>
      <w:r w:rsidRPr="00D312DB">
        <w:t>к Решению</w:t>
      </w:r>
    </w:p>
    <w:p w:rsidR="008C2947" w:rsidRPr="00D312DB" w:rsidRDefault="008C2947">
      <w:pPr>
        <w:pStyle w:val="ConsPlusNormal"/>
        <w:jc w:val="right"/>
      </w:pPr>
      <w:r w:rsidRPr="00D312DB">
        <w:t>Муниципального Собрания</w:t>
      </w:r>
    </w:p>
    <w:p w:rsidR="008C2947" w:rsidRPr="00D312DB" w:rsidRDefault="008C2947">
      <w:pPr>
        <w:pStyle w:val="ConsPlusNormal"/>
        <w:jc w:val="right"/>
      </w:pPr>
      <w:r w:rsidRPr="00D312DB">
        <w:t>Сокольского муниципального района</w:t>
      </w:r>
    </w:p>
    <w:p w:rsidR="008C2947" w:rsidRPr="00D312DB" w:rsidRDefault="008C2947">
      <w:pPr>
        <w:pStyle w:val="ConsPlusNormal"/>
        <w:jc w:val="right"/>
      </w:pPr>
      <w:r w:rsidRPr="00D312DB">
        <w:t>от 24 октября 2013 г. N 146</w:t>
      </w:r>
    </w:p>
    <w:p w:rsidR="008C2947" w:rsidRPr="00D312DB" w:rsidRDefault="008C2947">
      <w:pPr>
        <w:pStyle w:val="ConsPlusNormal"/>
        <w:jc w:val="both"/>
      </w:pPr>
    </w:p>
    <w:p w:rsidR="008C2947" w:rsidRPr="00D312DB" w:rsidRDefault="008C2947">
      <w:pPr>
        <w:pStyle w:val="ConsPlusNormal"/>
        <w:jc w:val="center"/>
      </w:pPr>
      <w:bookmarkStart w:id="0" w:name="P50"/>
      <w:bookmarkEnd w:id="0"/>
      <w:r w:rsidRPr="00D312DB">
        <w:t>ЗНАЧЕНИЯ</w:t>
      </w:r>
    </w:p>
    <w:p w:rsidR="008C2947" w:rsidRPr="00D312DB" w:rsidRDefault="008C2947">
      <w:pPr>
        <w:pStyle w:val="ConsPlusNormal"/>
        <w:jc w:val="center"/>
      </w:pPr>
      <w:r w:rsidRPr="00D312DB">
        <w:t>КОРРЕКТИРУЮЩЕГО КОЭФФИЦИЕНТА БАЗОВОЙ ДОХОДНОСТИ K2,</w:t>
      </w:r>
    </w:p>
    <w:p w:rsidR="008C2947" w:rsidRPr="00D312DB" w:rsidRDefault="008C2947">
      <w:pPr>
        <w:pStyle w:val="ConsPlusNormal"/>
        <w:jc w:val="center"/>
      </w:pPr>
      <w:r w:rsidRPr="00D312DB">
        <w:t>УЧИТЫВАЮЩЕГО СОВОКУПНОСТЬ ОСОБЕННОСТЕЙ ВЕДЕНИЯ</w:t>
      </w:r>
    </w:p>
    <w:p w:rsidR="008C2947" w:rsidRPr="00D312DB" w:rsidRDefault="008C2947">
      <w:pPr>
        <w:pStyle w:val="ConsPlusNormal"/>
        <w:jc w:val="center"/>
      </w:pPr>
      <w:proofErr w:type="gramStart"/>
      <w:r w:rsidRPr="00D312DB">
        <w:t>ПРЕДПРИНИМАТЕЛЬСКОЙ ДЕЯТЕЛЬНОСТИ, ИСПОЛЬЗУЕМЫЕ</w:t>
      </w:r>
      <w:proofErr w:type="gramEnd"/>
    </w:p>
    <w:p w:rsidR="008C2947" w:rsidRPr="00D312DB" w:rsidRDefault="008C2947">
      <w:pPr>
        <w:pStyle w:val="ConsPlusNormal"/>
        <w:jc w:val="center"/>
      </w:pPr>
      <w:r w:rsidRPr="00D312DB">
        <w:t>ДЛЯ РАСЧЕТА ЕДИНОГО НАЛОГА НА ВМЕНЕННЫЙ ДОХОД</w:t>
      </w:r>
    </w:p>
    <w:p w:rsidR="008C2947" w:rsidRPr="00D312DB" w:rsidRDefault="008C2947">
      <w:pPr>
        <w:pStyle w:val="ConsPlusNormal"/>
        <w:jc w:val="center"/>
      </w:pPr>
      <w:r w:rsidRPr="00D312DB">
        <w:t>ДЛЯ ОТДЕЛЬНЫХ ВИДОВ ПРЕДПРИНИМАТЕЛЬСКОЙ ДЕЯТЕЛЬНОСТИ</w:t>
      </w:r>
    </w:p>
    <w:p w:rsidR="008C2947" w:rsidRPr="00D312DB" w:rsidRDefault="008C2947">
      <w:pPr>
        <w:pStyle w:val="ConsPlusNormal"/>
        <w:jc w:val="center"/>
      </w:pPr>
    </w:p>
    <w:p w:rsidR="008C2947" w:rsidRPr="00D312DB" w:rsidRDefault="008C2947">
      <w:pPr>
        <w:pStyle w:val="ConsPlusNormal"/>
        <w:jc w:val="center"/>
      </w:pPr>
      <w:r w:rsidRPr="00D312DB">
        <w:t>Список изменяющих документов</w:t>
      </w:r>
    </w:p>
    <w:p w:rsidR="008C2947" w:rsidRPr="00D312DB" w:rsidRDefault="008C2947">
      <w:pPr>
        <w:pStyle w:val="ConsPlusNormal"/>
        <w:jc w:val="center"/>
      </w:pPr>
      <w:proofErr w:type="gramStart"/>
      <w:r w:rsidRPr="00D312DB">
        <w:t xml:space="preserve">(в ред. </w:t>
      </w:r>
      <w:hyperlink r:id="rId5" w:history="1">
        <w:r w:rsidRPr="00D312DB">
          <w:t>решения</w:t>
        </w:r>
      </w:hyperlink>
      <w:r w:rsidRPr="00D312DB">
        <w:t xml:space="preserve"> Муниципального Собрания Сокольского муниципального района</w:t>
      </w:r>
      <w:proofErr w:type="gramEnd"/>
    </w:p>
    <w:p w:rsidR="008C2947" w:rsidRPr="00D312DB" w:rsidRDefault="008C2947">
      <w:pPr>
        <w:pStyle w:val="ConsPlusNormal"/>
        <w:jc w:val="center"/>
      </w:pPr>
      <w:r w:rsidRPr="00D312DB">
        <w:t>от 27.10.2016 N 50)</w:t>
      </w:r>
    </w:p>
    <w:p w:rsidR="008C2947" w:rsidRPr="00D312DB" w:rsidRDefault="008C294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99"/>
        <w:gridCol w:w="1417"/>
        <w:gridCol w:w="2154"/>
        <w:gridCol w:w="1814"/>
        <w:gridCol w:w="2268"/>
      </w:tblGrid>
      <w:tr w:rsidR="00D312DB" w:rsidRPr="00D312DB">
        <w:tc>
          <w:tcPr>
            <w:tcW w:w="5499" w:type="dxa"/>
            <w:vMerge w:val="restart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Виды предпринимательской деятельности</w:t>
            </w:r>
          </w:p>
        </w:tc>
        <w:tc>
          <w:tcPr>
            <w:tcW w:w="7653" w:type="dxa"/>
            <w:gridSpan w:val="4"/>
          </w:tcPr>
          <w:p w:rsidR="008C2947" w:rsidRPr="00D312DB" w:rsidRDefault="008C2947">
            <w:pPr>
              <w:pStyle w:val="ConsPlusNormal"/>
            </w:pPr>
            <w:r w:rsidRPr="00D312DB">
              <w:t xml:space="preserve">Значение корректирующего коэффициента K2 базовой доходности для плательщиков единого налога, осуществляющих свою деятельность в населенных пунктах с численностью проживающих </w:t>
            </w:r>
            <w:hyperlink w:anchor="P284" w:history="1">
              <w:r w:rsidRPr="00D312DB">
                <w:t>&lt;*&gt;</w:t>
              </w:r>
            </w:hyperlink>
          </w:p>
        </w:tc>
      </w:tr>
      <w:tr w:rsidR="00D312DB" w:rsidRPr="00D312DB">
        <w:tc>
          <w:tcPr>
            <w:tcW w:w="5499" w:type="dxa"/>
            <w:vMerge/>
          </w:tcPr>
          <w:p w:rsidR="008C2947" w:rsidRPr="00D312DB" w:rsidRDefault="008C2947"/>
        </w:tc>
        <w:tc>
          <w:tcPr>
            <w:tcW w:w="1417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до 100 чел.</w:t>
            </w:r>
          </w:p>
        </w:tc>
        <w:tc>
          <w:tcPr>
            <w:tcW w:w="215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от 101 до 500 чел.</w:t>
            </w:r>
          </w:p>
        </w:tc>
        <w:tc>
          <w:tcPr>
            <w:tcW w:w="181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свыше 500 чел.</w:t>
            </w:r>
          </w:p>
        </w:tc>
        <w:tc>
          <w:tcPr>
            <w:tcW w:w="2268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в районном центре</w:t>
            </w:r>
          </w:p>
        </w:tc>
      </w:tr>
      <w:tr w:rsidR="00D312DB" w:rsidRPr="00D312DB">
        <w:tc>
          <w:tcPr>
            <w:tcW w:w="5499" w:type="dxa"/>
          </w:tcPr>
          <w:p w:rsidR="008C2947" w:rsidRPr="00D312DB" w:rsidRDefault="008C2947">
            <w:pPr>
              <w:pStyle w:val="ConsPlusNormal"/>
            </w:pPr>
            <w:r w:rsidRPr="00D312DB">
              <w:t>Оказание бытовых услуг:</w:t>
            </w:r>
          </w:p>
        </w:tc>
        <w:tc>
          <w:tcPr>
            <w:tcW w:w="1417" w:type="dxa"/>
          </w:tcPr>
          <w:p w:rsidR="008C2947" w:rsidRPr="00D312DB" w:rsidRDefault="008C2947">
            <w:pPr>
              <w:pStyle w:val="ConsPlusNormal"/>
            </w:pPr>
          </w:p>
        </w:tc>
        <w:tc>
          <w:tcPr>
            <w:tcW w:w="2154" w:type="dxa"/>
          </w:tcPr>
          <w:p w:rsidR="008C2947" w:rsidRPr="00D312DB" w:rsidRDefault="008C2947">
            <w:pPr>
              <w:pStyle w:val="ConsPlusNormal"/>
            </w:pPr>
          </w:p>
        </w:tc>
        <w:tc>
          <w:tcPr>
            <w:tcW w:w="1814" w:type="dxa"/>
          </w:tcPr>
          <w:p w:rsidR="008C2947" w:rsidRPr="00D312DB" w:rsidRDefault="008C2947">
            <w:pPr>
              <w:pStyle w:val="ConsPlusNormal"/>
            </w:pPr>
          </w:p>
        </w:tc>
        <w:tc>
          <w:tcPr>
            <w:tcW w:w="2268" w:type="dxa"/>
          </w:tcPr>
          <w:p w:rsidR="008C2947" w:rsidRPr="00D312DB" w:rsidRDefault="008C2947">
            <w:pPr>
              <w:pStyle w:val="ConsPlusNormal"/>
            </w:pPr>
          </w:p>
        </w:tc>
      </w:tr>
      <w:tr w:rsidR="00D312DB" w:rsidRPr="00D312DB">
        <w:tc>
          <w:tcPr>
            <w:tcW w:w="5499" w:type="dxa"/>
          </w:tcPr>
          <w:p w:rsidR="008C2947" w:rsidRPr="00D312DB" w:rsidRDefault="008C2947">
            <w:pPr>
              <w:pStyle w:val="ConsPlusNormal"/>
            </w:pPr>
            <w:r w:rsidRPr="00D312DB">
              <w:t>ремонт, окраска и пошив обуви</w:t>
            </w:r>
          </w:p>
        </w:tc>
        <w:tc>
          <w:tcPr>
            <w:tcW w:w="1417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0.26</w:t>
            </w:r>
          </w:p>
        </w:tc>
        <w:tc>
          <w:tcPr>
            <w:tcW w:w="215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0.26</w:t>
            </w:r>
          </w:p>
        </w:tc>
        <w:tc>
          <w:tcPr>
            <w:tcW w:w="181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0.26</w:t>
            </w:r>
          </w:p>
        </w:tc>
        <w:tc>
          <w:tcPr>
            <w:tcW w:w="2268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0.32</w:t>
            </w:r>
          </w:p>
        </w:tc>
      </w:tr>
      <w:tr w:rsidR="00D312DB" w:rsidRPr="00D312DB">
        <w:tc>
          <w:tcPr>
            <w:tcW w:w="5499" w:type="dxa"/>
          </w:tcPr>
          <w:p w:rsidR="008C2947" w:rsidRPr="00D312DB" w:rsidRDefault="008C2947">
            <w:pPr>
              <w:pStyle w:val="ConsPlusNormal"/>
            </w:pPr>
            <w:r w:rsidRPr="00D312DB">
              <w:t>ремонт и пошив швейных, меховых и кожаных изделий, головных уборов, изделий текстильной галантереи, ремонт, пошив и вязание трикотажных изделий</w:t>
            </w:r>
          </w:p>
        </w:tc>
        <w:tc>
          <w:tcPr>
            <w:tcW w:w="1417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0.26</w:t>
            </w:r>
          </w:p>
        </w:tc>
        <w:tc>
          <w:tcPr>
            <w:tcW w:w="215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0.26</w:t>
            </w:r>
          </w:p>
        </w:tc>
        <w:tc>
          <w:tcPr>
            <w:tcW w:w="181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0.26</w:t>
            </w:r>
          </w:p>
        </w:tc>
        <w:tc>
          <w:tcPr>
            <w:tcW w:w="2268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0.26</w:t>
            </w:r>
          </w:p>
        </w:tc>
      </w:tr>
      <w:tr w:rsidR="00D312DB" w:rsidRPr="00D312DB">
        <w:tc>
          <w:tcPr>
            <w:tcW w:w="5499" w:type="dxa"/>
          </w:tcPr>
          <w:p w:rsidR="008C2947" w:rsidRPr="00D312DB" w:rsidRDefault="008C2947">
            <w:pPr>
              <w:pStyle w:val="ConsPlusNormal"/>
            </w:pPr>
            <w:r w:rsidRPr="00D312DB">
              <w:t>ремонт часов</w:t>
            </w:r>
          </w:p>
        </w:tc>
        <w:tc>
          <w:tcPr>
            <w:tcW w:w="1417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0.26</w:t>
            </w:r>
          </w:p>
        </w:tc>
        <w:tc>
          <w:tcPr>
            <w:tcW w:w="215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0.26</w:t>
            </w:r>
          </w:p>
        </w:tc>
        <w:tc>
          <w:tcPr>
            <w:tcW w:w="181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0.26</w:t>
            </w:r>
          </w:p>
        </w:tc>
        <w:tc>
          <w:tcPr>
            <w:tcW w:w="2268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0.32</w:t>
            </w:r>
          </w:p>
        </w:tc>
      </w:tr>
      <w:tr w:rsidR="00D312DB" w:rsidRPr="00D312DB">
        <w:tc>
          <w:tcPr>
            <w:tcW w:w="5499" w:type="dxa"/>
          </w:tcPr>
          <w:p w:rsidR="008C2947" w:rsidRPr="00D312DB" w:rsidRDefault="008C2947">
            <w:pPr>
              <w:pStyle w:val="ConsPlusNormal"/>
            </w:pPr>
            <w:r w:rsidRPr="00D312DB">
              <w:t>ремонт и изготовление ювелирных изделий</w:t>
            </w:r>
          </w:p>
        </w:tc>
        <w:tc>
          <w:tcPr>
            <w:tcW w:w="1417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0.50</w:t>
            </w:r>
          </w:p>
        </w:tc>
        <w:tc>
          <w:tcPr>
            <w:tcW w:w="215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0.50</w:t>
            </w:r>
          </w:p>
        </w:tc>
        <w:tc>
          <w:tcPr>
            <w:tcW w:w="181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0.50</w:t>
            </w:r>
          </w:p>
        </w:tc>
        <w:tc>
          <w:tcPr>
            <w:tcW w:w="2268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0.63</w:t>
            </w:r>
          </w:p>
        </w:tc>
      </w:tr>
      <w:tr w:rsidR="00D312DB" w:rsidRPr="00D312DB">
        <w:tc>
          <w:tcPr>
            <w:tcW w:w="5499" w:type="dxa"/>
          </w:tcPr>
          <w:p w:rsidR="008C2947" w:rsidRPr="00D312DB" w:rsidRDefault="008C2947">
            <w:pPr>
              <w:pStyle w:val="ConsPlusNormal"/>
            </w:pPr>
            <w:r w:rsidRPr="00D312DB">
              <w:lastRenderedPageBreak/>
              <w:t>ремонт и техническое обслуживание бытовой радиоэлектронной аппаратуры; бытовых машин и бытовых приборов</w:t>
            </w:r>
          </w:p>
        </w:tc>
        <w:tc>
          <w:tcPr>
            <w:tcW w:w="1417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0.50</w:t>
            </w:r>
          </w:p>
        </w:tc>
        <w:tc>
          <w:tcPr>
            <w:tcW w:w="215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0.50</w:t>
            </w:r>
          </w:p>
        </w:tc>
        <w:tc>
          <w:tcPr>
            <w:tcW w:w="181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0.50</w:t>
            </w:r>
          </w:p>
        </w:tc>
        <w:tc>
          <w:tcPr>
            <w:tcW w:w="2268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0.57</w:t>
            </w:r>
          </w:p>
        </w:tc>
      </w:tr>
      <w:tr w:rsidR="00D312DB" w:rsidRPr="00D312DB">
        <w:tc>
          <w:tcPr>
            <w:tcW w:w="5499" w:type="dxa"/>
          </w:tcPr>
          <w:p w:rsidR="008C2947" w:rsidRPr="00D312DB" w:rsidRDefault="008C2947">
            <w:pPr>
              <w:pStyle w:val="ConsPlusNormal"/>
            </w:pPr>
            <w:r w:rsidRPr="00D312DB">
              <w:t>услуги фотоателье, фот</w:t>
            </w:r>
            <w:proofErr w:type="gramStart"/>
            <w:r w:rsidRPr="00D312DB">
              <w:t>о-</w:t>
            </w:r>
            <w:proofErr w:type="gramEnd"/>
            <w:r w:rsidRPr="00D312DB">
              <w:t xml:space="preserve"> и кинолабораторий</w:t>
            </w:r>
          </w:p>
        </w:tc>
        <w:tc>
          <w:tcPr>
            <w:tcW w:w="1417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0.32</w:t>
            </w:r>
          </w:p>
        </w:tc>
        <w:tc>
          <w:tcPr>
            <w:tcW w:w="215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0.32</w:t>
            </w:r>
          </w:p>
        </w:tc>
        <w:tc>
          <w:tcPr>
            <w:tcW w:w="181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0.32</w:t>
            </w:r>
          </w:p>
        </w:tc>
        <w:tc>
          <w:tcPr>
            <w:tcW w:w="2268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0.38</w:t>
            </w:r>
          </w:p>
        </w:tc>
      </w:tr>
      <w:tr w:rsidR="00D312DB" w:rsidRPr="00D312DB">
        <w:tc>
          <w:tcPr>
            <w:tcW w:w="5499" w:type="dxa"/>
          </w:tcPr>
          <w:p w:rsidR="008C2947" w:rsidRPr="00D312DB" w:rsidRDefault="008C2947">
            <w:pPr>
              <w:pStyle w:val="ConsPlusNormal"/>
            </w:pPr>
            <w:r w:rsidRPr="00D312DB">
              <w:t>услуги предприятий по прокату</w:t>
            </w:r>
          </w:p>
        </w:tc>
        <w:tc>
          <w:tcPr>
            <w:tcW w:w="1417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0.38</w:t>
            </w:r>
          </w:p>
        </w:tc>
        <w:tc>
          <w:tcPr>
            <w:tcW w:w="215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0.38</w:t>
            </w:r>
          </w:p>
        </w:tc>
        <w:tc>
          <w:tcPr>
            <w:tcW w:w="181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0.38</w:t>
            </w:r>
          </w:p>
        </w:tc>
        <w:tc>
          <w:tcPr>
            <w:tcW w:w="2268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0.47</w:t>
            </w:r>
          </w:p>
        </w:tc>
      </w:tr>
      <w:tr w:rsidR="00D312DB" w:rsidRPr="00D312DB">
        <w:tc>
          <w:tcPr>
            <w:tcW w:w="5499" w:type="dxa"/>
          </w:tcPr>
          <w:p w:rsidR="008C2947" w:rsidRPr="00D312DB" w:rsidRDefault="008C2947">
            <w:pPr>
              <w:pStyle w:val="ConsPlusNormal"/>
            </w:pPr>
            <w:r w:rsidRPr="00D312DB">
              <w:t>ритуальные услуги</w:t>
            </w:r>
          </w:p>
        </w:tc>
        <w:tc>
          <w:tcPr>
            <w:tcW w:w="1417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0.21</w:t>
            </w:r>
          </w:p>
        </w:tc>
        <w:tc>
          <w:tcPr>
            <w:tcW w:w="215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0.21</w:t>
            </w:r>
          </w:p>
        </w:tc>
        <w:tc>
          <w:tcPr>
            <w:tcW w:w="181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0.21</w:t>
            </w:r>
          </w:p>
        </w:tc>
        <w:tc>
          <w:tcPr>
            <w:tcW w:w="2268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0.25</w:t>
            </w:r>
          </w:p>
        </w:tc>
      </w:tr>
      <w:tr w:rsidR="00D312DB" w:rsidRPr="00D312DB">
        <w:tc>
          <w:tcPr>
            <w:tcW w:w="5499" w:type="dxa"/>
          </w:tcPr>
          <w:p w:rsidR="008C2947" w:rsidRPr="00D312DB" w:rsidRDefault="008C2947">
            <w:pPr>
              <w:pStyle w:val="ConsPlusNormal"/>
            </w:pPr>
            <w:r w:rsidRPr="00D312DB">
              <w:t>парикмахерские и косметические услуги</w:t>
            </w:r>
          </w:p>
        </w:tc>
        <w:tc>
          <w:tcPr>
            <w:tcW w:w="1417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0.36</w:t>
            </w:r>
          </w:p>
        </w:tc>
        <w:tc>
          <w:tcPr>
            <w:tcW w:w="215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0.36</w:t>
            </w:r>
          </w:p>
        </w:tc>
        <w:tc>
          <w:tcPr>
            <w:tcW w:w="181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0.36</w:t>
            </w:r>
          </w:p>
        </w:tc>
        <w:tc>
          <w:tcPr>
            <w:tcW w:w="2268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0.58</w:t>
            </w:r>
          </w:p>
        </w:tc>
      </w:tr>
      <w:tr w:rsidR="00D312DB" w:rsidRPr="00D312DB">
        <w:tc>
          <w:tcPr>
            <w:tcW w:w="5499" w:type="dxa"/>
          </w:tcPr>
          <w:p w:rsidR="008C2947" w:rsidRPr="00D312DB" w:rsidRDefault="008C2947">
            <w:pPr>
              <w:pStyle w:val="ConsPlusNormal"/>
            </w:pPr>
            <w:r w:rsidRPr="00D312DB">
              <w:t>услуги соляриев</w:t>
            </w:r>
          </w:p>
        </w:tc>
        <w:tc>
          <w:tcPr>
            <w:tcW w:w="1417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0.36</w:t>
            </w:r>
          </w:p>
        </w:tc>
        <w:tc>
          <w:tcPr>
            <w:tcW w:w="215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0.36</w:t>
            </w:r>
          </w:p>
        </w:tc>
        <w:tc>
          <w:tcPr>
            <w:tcW w:w="181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0.36</w:t>
            </w:r>
          </w:p>
        </w:tc>
        <w:tc>
          <w:tcPr>
            <w:tcW w:w="2268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0.58</w:t>
            </w:r>
          </w:p>
        </w:tc>
      </w:tr>
      <w:tr w:rsidR="00D312DB" w:rsidRPr="00D312DB">
        <w:tc>
          <w:tcPr>
            <w:tcW w:w="5499" w:type="dxa"/>
          </w:tcPr>
          <w:p w:rsidR="008C2947" w:rsidRPr="00D312DB" w:rsidRDefault="008C2947">
            <w:pPr>
              <w:pStyle w:val="ConsPlusNormal"/>
            </w:pPr>
            <w:r w:rsidRPr="00D312DB">
              <w:t>услуги бань, душевых и саун</w:t>
            </w:r>
          </w:p>
        </w:tc>
        <w:tc>
          <w:tcPr>
            <w:tcW w:w="1417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0.25</w:t>
            </w:r>
          </w:p>
        </w:tc>
        <w:tc>
          <w:tcPr>
            <w:tcW w:w="215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0.25</w:t>
            </w:r>
          </w:p>
        </w:tc>
        <w:tc>
          <w:tcPr>
            <w:tcW w:w="181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0.25</w:t>
            </w:r>
          </w:p>
        </w:tc>
        <w:tc>
          <w:tcPr>
            <w:tcW w:w="2268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0.32</w:t>
            </w:r>
          </w:p>
        </w:tc>
      </w:tr>
      <w:tr w:rsidR="00D312DB" w:rsidRPr="00D312DB">
        <w:tc>
          <w:tcPr>
            <w:tcW w:w="5499" w:type="dxa"/>
          </w:tcPr>
          <w:p w:rsidR="008C2947" w:rsidRPr="00D312DB" w:rsidRDefault="008C2947">
            <w:pPr>
              <w:pStyle w:val="ConsPlusNormal"/>
            </w:pPr>
            <w:r w:rsidRPr="00D312DB">
              <w:t>услуги прачечных</w:t>
            </w:r>
          </w:p>
        </w:tc>
        <w:tc>
          <w:tcPr>
            <w:tcW w:w="1417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0.25</w:t>
            </w:r>
          </w:p>
        </w:tc>
        <w:tc>
          <w:tcPr>
            <w:tcW w:w="215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0.25</w:t>
            </w:r>
          </w:p>
        </w:tc>
        <w:tc>
          <w:tcPr>
            <w:tcW w:w="181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0.25</w:t>
            </w:r>
          </w:p>
        </w:tc>
        <w:tc>
          <w:tcPr>
            <w:tcW w:w="2268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0.32</w:t>
            </w:r>
          </w:p>
        </w:tc>
      </w:tr>
      <w:tr w:rsidR="00D312DB" w:rsidRPr="00D312DB">
        <w:tc>
          <w:tcPr>
            <w:tcW w:w="5499" w:type="dxa"/>
          </w:tcPr>
          <w:p w:rsidR="008C2947" w:rsidRPr="00D312DB" w:rsidRDefault="008C2947">
            <w:pPr>
              <w:pStyle w:val="ConsPlusNormal"/>
            </w:pPr>
            <w:r w:rsidRPr="00D312DB">
              <w:t>ремонт мебели</w:t>
            </w:r>
          </w:p>
        </w:tc>
        <w:tc>
          <w:tcPr>
            <w:tcW w:w="1417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0.29</w:t>
            </w:r>
          </w:p>
        </w:tc>
        <w:tc>
          <w:tcPr>
            <w:tcW w:w="215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0.29</w:t>
            </w:r>
          </w:p>
        </w:tc>
        <w:tc>
          <w:tcPr>
            <w:tcW w:w="181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0.29</w:t>
            </w:r>
          </w:p>
        </w:tc>
        <w:tc>
          <w:tcPr>
            <w:tcW w:w="2268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0.36</w:t>
            </w:r>
          </w:p>
        </w:tc>
      </w:tr>
      <w:tr w:rsidR="00D312DB" w:rsidRPr="00D312DB">
        <w:tc>
          <w:tcPr>
            <w:tcW w:w="5499" w:type="dxa"/>
          </w:tcPr>
          <w:p w:rsidR="008C2947" w:rsidRPr="00D312DB" w:rsidRDefault="008C2947">
            <w:pPr>
              <w:pStyle w:val="ConsPlusNormal"/>
            </w:pPr>
            <w:r w:rsidRPr="00D312DB">
              <w:t>ремонт и строительство жилья и других построек (за исключением строительства индивидуальных домов)</w:t>
            </w:r>
          </w:p>
        </w:tc>
        <w:tc>
          <w:tcPr>
            <w:tcW w:w="1417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0.36</w:t>
            </w:r>
          </w:p>
        </w:tc>
        <w:tc>
          <w:tcPr>
            <w:tcW w:w="215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0.36</w:t>
            </w:r>
          </w:p>
        </w:tc>
        <w:tc>
          <w:tcPr>
            <w:tcW w:w="181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0.36</w:t>
            </w:r>
          </w:p>
        </w:tc>
        <w:tc>
          <w:tcPr>
            <w:tcW w:w="2268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0.36</w:t>
            </w:r>
          </w:p>
        </w:tc>
      </w:tr>
      <w:tr w:rsidR="00D312DB" w:rsidRPr="00D312DB">
        <w:tc>
          <w:tcPr>
            <w:tcW w:w="5499" w:type="dxa"/>
          </w:tcPr>
          <w:p w:rsidR="008C2947" w:rsidRPr="00D312DB" w:rsidRDefault="008C2947">
            <w:pPr>
              <w:pStyle w:val="ConsPlusNormal"/>
            </w:pPr>
            <w:r w:rsidRPr="00D312DB">
              <w:t>изготовление и ремонт металлической галантереи, ключей, номерных знаков, указателей улиц</w:t>
            </w:r>
          </w:p>
        </w:tc>
        <w:tc>
          <w:tcPr>
            <w:tcW w:w="1417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0.26</w:t>
            </w:r>
          </w:p>
        </w:tc>
        <w:tc>
          <w:tcPr>
            <w:tcW w:w="215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0.26</w:t>
            </w:r>
          </w:p>
        </w:tc>
        <w:tc>
          <w:tcPr>
            <w:tcW w:w="181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0.26</w:t>
            </w:r>
          </w:p>
        </w:tc>
        <w:tc>
          <w:tcPr>
            <w:tcW w:w="2268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0.32</w:t>
            </w:r>
          </w:p>
        </w:tc>
      </w:tr>
      <w:tr w:rsidR="00D312DB" w:rsidRPr="00D312DB">
        <w:tc>
          <w:tcPr>
            <w:tcW w:w="5499" w:type="dxa"/>
          </w:tcPr>
          <w:p w:rsidR="008C2947" w:rsidRPr="00D312DB" w:rsidRDefault="008C2947">
            <w:pPr>
              <w:pStyle w:val="ConsPlusNormal"/>
            </w:pPr>
            <w:r w:rsidRPr="00D312DB">
              <w:t>Оказание ветеринарных услуг</w:t>
            </w:r>
          </w:p>
        </w:tc>
        <w:tc>
          <w:tcPr>
            <w:tcW w:w="1417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0.21</w:t>
            </w:r>
          </w:p>
        </w:tc>
        <w:tc>
          <w:tcPr>
            <w:tcW w:w="215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0.21</w:t>
            </w:r>
          </w:p>
        </w:tc>
        <w:tc>
          <w:tcPr>
            <w:tcW w:w="181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0.21</w:t>
            </w:r>
          </w:p>
        </w:tc>
        <w:tc>
          <w:tcPr>
            <w:tcW w:w="2268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0.63</w:t>
            </w:r>
          </w:p>
        </w:tc>
      </w:tr>
      <w:tr w:rsidR="00D312DB" w:rsidRPr="00D312DB">
        <w:tc>
          <w:tcPr>
            <w:tcW w:w="5499" w:type="dxa"/>
          </w:tcPr>
          <w:p w:rsidR="008C2947" w:rsidRPr="00D312DB" w:rsidRDefault="008C2947">
            <w:pPr>
              <w:pStyle w:val="ConsPlusNormal"/>
            </w:pPr>
            <w:r w:rsidRPr="00D312DB">
              <w:t>Оказание услуг по ремонту, техническому обслуживанию и мойке автомототранспортных средств</w:t>
            </w:r>
          </w:p>
        </w:tc>
        <w:tc>
          <w:tcPr>
            <w:tcW w:w="1417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1.0</w:t>
            </w:r>
          </w:p>
        </w:tc>
        <w:tc>
          <w:tcPr>
            <w:tcW w:w="215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1.0</w:t>
            </w:r>
          </w:p>
        </w:tc>
        <w:tc>
          <w:tcPr>
            <w:tcW w:w="181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1.0</w:t>
            </w:r>
          </w:p>
        </w:tc>
        <w:tc>
          <w:tcPr>
            <w:tcW w:w="2268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1.0</w:t>
            </w:r>
          </w:p>
        </w:tc>
      </w:tr>
      <w:tr w:rsidR="00D312DB" w:rsidRPr="00D312DB">
        <w:tc>
          <w:tcPr>
            <w:tcW w:w="5499" w:type="dxa"/>
          </w:tcPr>
          <w:p w:rsidR="008C2947" w:rsidRPr="00D312DB" w:rsidRDefault="008C2947">
            <w:pPr>
              <w:pStyle w:val="ConsPlusNormal"/>
            </w:pPr>
            <w:r w:rsidRPr="00D312DB">
              <w:t>Оказание услуг по предоставлению во временное владение (в пользование) мест для стоянки автомототранспортных средств, а также по хранению автомототранспортных средств на платных стоянках (за исключением штрафных стоянок)</w:t>
            </w:r>
          </w:p>
        </w:tc>
        <w:tc>
          <w:tcPr>
            <w:tcW w:w="1417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1.0</w:t>
            </w:r>
          </w:p>
        </w:tc>
        <w:tc>
          <w:tcPr>
            <w:tcW w:w="215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1.0</w:t>
            </w:r>
          </w:p>
        </w:tc>
        <w:tc>
          <w:tcPr>
            <w:tcW w:w="181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1.0</w:t>
            </w:r>
          </w:p>
        </w:tc>
        <w:tc>
          <w:tcPr>
            <w:tcW w:w="2268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1.0</w:t>
            </w:r>
          </w:p>
        </w:tc>
      </w:tr>
      <w:tr w:rsidR="00D312DB" w:rsidRPr="00D312DB">
        <w:tc>
          <w:tcPr>
            <w:tcW w:w="5499" w:type="dxa"/>
          </w:tcPr>
          <w:p w:rsidR="008C2947" w:rsidRPr="00D312DB" w:rsidRDefault="008C2947">
            <w:pPr>
              <w:pStyle w:val="ConsPlusNormal"/>
            </w:pPr>
            <w:r w:rsidRPr="00D312DB">
              <w:lastRenderedPageBreak/>
              <w:t>Оказание автотранспортных услуг по перевозке пассажиров и грузов:</w:t>
            </w:r>
          </w:p>
        </w:tc>
        <w:tc>
          <w:tcPr>
            <w:tcW w:w="1417" w:type="dxa"/>
          </w:tcPr>
          <w:p w:rsidR="008C2947" w:rsidRPr="00D312DB" w:rsidRDefault="008C2947">
            <w:pPr>
              <w:pStyle w:val="ConsPlusNormal"/>
            </w:pPr>
          </w:p>
        </w:tc>
        <w:tc>
          <w:tcPr>
            <w:tcW w:w="2154" w:type="dxa"/>
          </w:tcPr>
          <w:p w:rsidR="008C2947" w:rsidRPr="00D312DB" w:rsidRDefault="008C2947">
            <w:pPr>
              <w:pStyle w:val="ConsPlusNormal"/>
            </w:pPr>
          </w:p>
        </w:tc>
        <w:tc>
          <w:tcPr>
            <w:tcW w:w="1814" w:type="dxa"/>
          </w:tcPr>
          <w:p w:rsidR="008C2947" w:rsidRPr="00D312DB" w:rsidRDefault="008C2947">
            <w:pPr>
              <w:pStyle w:val="ConsPlusNormal"/>
            </w:pPr>
          </w:p>
        </w:tc>
        <w:tc>
          <w:tcPr>
            <w:tcW w:w="2268" w:type="dxa"/>
          </w:tcPr>
          <w:p w:rsidR="008C2947" w:rsidRPr="00D312DB" w:rsidRDefault="008C2947">
            <w:pPr>
              <w:pStyle w:val="ConsPlusNormal"/>
            </w:pPr>
          </w:p>
        </w:tc>
      </w:tr>
      <w:tr w:rsidR="00D312DB" w:rsidRPr="00D312DB">
        <w:tc>
          <w:tcPr>
            <w:tcW w:w="5499" w:type="dxa"/>
          </w:tcPr>
          <w:p w:rsidR="008C2947" w:rsidRPr="00D312DB" w:rsidRDefault="008C2947">
            <w:pPr>
              <w:pStyle w:val="ConsPlusNormal"/>
            </w:pPr>
            <w:r w:rsidRPr="00D312DB">
              <w:t>оказание автотранспортных услуг по перевозке грузов</w:t>
            </w:r>
          </w:p>
        </w:tc>
        <w:tc>
          <w:tcPr>
            <w:tcW w:w="1417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1.0</w:t>
            </w:r>
          </w:p>
        </w:tc>
        <w:tc>
          <w:tcPr>
            <w:tcW w:w="215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1.0</w:t>
            </w:r>
          </w:p>
        </w:tc>
        <w:tc>
          <w:tcPr>
            <w:tcW w:w="181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1.0</w:t>
            </w:r>
          </w:p>
        </w:tc>
        <w:tc>
          <w:tcPr>
            <w:tcW w:w="2268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1.0</w:t>
            </w:r>
          </w:p>
        </w:tc>
      </w:tr>
      <w:tr w:rsidR="00D312DB" w:rsidRPr="00D312DB">
        <w:tc>
          <w:tcPr>
            <w:tcW w:w="5499" w:type="dxa"/>
          </w:tcPr>
          <w:p w:rsidR="008C2947" w:rsidRPr="00D312DB" w:rsidRDefault="008C2947">
            <w:pPr>
              <w:pStyle w:val="ConsPlusNormal"/>
            </w:pPr>
            <w:r w:rsidRPr="00D312DB">
              <w:t>оказание автотранспортных услуг по перевозке пассажиров автобусами и маршрутными такси</w:t>
            </w:r>
          </w:p>
        </w:tc>
        <w:tc>
          <w:tcPr>
            <w:tcW w:w="1417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0.22</w:t>
            </w:r>
          </w:p>
        </w:tc>
        <w:tc>
          <w:tcPr>
            <w:tcW w:w="215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0.22</w:t>
            </w:r>
          </w:p>
        </w:tc>
        <w:tc>
          <w:tcPr>
            <w:tcW w:w="181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0.22</w:t>
            </w:r>
          </w:p>
        </w:tc>
        <w:tc>
          <w:tcPr>
            <w:tcW w:w="2268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0.22</w:t>
            </w:r>
          </w:p>
        </w:tc>
      </w:tr>
      <w:tr w:rsidR="00D312DB" w:rsidRPr="00D312DB">
        <w:tc>
          <w:tcPr>
            <w:tcW w:w="5499" w:type="dxa"/>
          </w:tcPr>
          <w:p w:rsidR="008C2947" w:rsidRPr="00D312DB" w:rsidRDefault="008C2947">
            <w:pPr>
              <w:pStyle w:val="ConsPlusNormal"/>
            </w:pPr>
            <w:r w:rsidRPr="00D312DB">
              <w:t>оказание автотранспортных услуг по перевозке пассажиров легковым автомобилем</w:t>
            </w:r>
          </w:p>
        </w:tc>
        <w:tc>
          <w:tcPr>
            <w:tcW w:w="1417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1.0</w:t>
            </w:r>
          </w:p>
        </w:tc>
        <w:tc>
          <w:tcPr>
            <w:tcW w:w="215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1.0</w:t>
            </w:r>
          </w:p>
        </w:tc>
        <w:tc>
          <w:tcPr>
            <w:tcW w:w="181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1.0</w:t>
            </w:r>
          </w:p>
        </w:tc>
        <w:tc>
          <w:tcPr>
            <w:tcW w:w="2268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1.0</w:t>
            </w:r>
          </w:p>
        </w:tc>
      </w:tr>
      <w:tr w:rsidR="00D312DB" w:rsidRPr="00D312DB">
        <w:tc>
          <w:tcPr>
            <w:tcW w:w="5499" w:type="dxa"/>
          </w:tcPr>
          <w:p w:rsidR="008C2947" w:rsidRPr="00D312DB" w:rsidRDefault="008C2947">
            <w:pPr>
              <w:pStyle w:val="ConsPlusNormal"/>
            </w:pPr>
            <w:r w:rsidRPr="00D312DB">
              <w:t>Розничная торговля, осуществляемая через объекты стационарной торговой сети, имеющие торговые залы</w:t>
            </w:r>
          </w:p>
        </w:tc>
        <w:tc>
          <w:tcPr>
            <w:tcW w:w="1417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0.014</w:t>
            </w:r>
          </w:p>
        </w:tc>
        <w:tc>
          <w:tcPr>
            <w:tcW w:w="215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0.024</w:t>
            </w:r>
          </w:p>
        </w:tc>
        <w:tc>
          <w:tcPr>
            <w:tcW w:w="181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0.36</w:t>
            </w:r>
          </w:p>
        </w:tc>
        <w:tc>
          <w:tcPr>
            <w:tcW w:w="2268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0.43</w:t>
            </w:r>
          </w:p>
        </w:tc>
      </w:tr>
      <w:tr w:rsidR="00D312DB" w:rsidRPr="00D312DB">
        <w:tc>
          <w:tcPr>
            <w:tcW w:w="5499" w:type="dxa"/>
          </w:tcPr>
          <w:p w:rsidR="008C2947" w:rsidRPr="00D312DB" w:rsidRDefault="008C2947">
            <w:pPr>
              <w:pStyle w:val="ConsPlusNormal"/>
            </w:pPr>
            <w:r w:rsidRPr="00D312DB">
              <w:t>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сети, площадь торгового места в которых не превышает 5 квадратных метров</w:t>
            </w:r>
          </w:p>
        </w:tc>
        <w:tc>
          <w:tcPr>
            <w:tcW w:w="1417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0.012</w:t>
            </w:r>
          </w:p>
        </w:tc>
        <w:tc>
          <w:tcPr>
            <w:tcW w:w="215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0.024</w:t>
            </w:r>
          </w:p>
        </w:tc>
        <w:tc>
          <w:tcPr>
            <w:tcW w:w="181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0.34</w:t>
            </w:r>
          </w:p>
        </w:tc>
        <w:tc>
          <w:tcPr>
            <w:tcW w:w="2268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0.50</w:t>
            </w:r>
          </w:p>
        </w:tc>
      </w:tr>
      <w:tr w:rsidR="00D312DB" w:rsidRPr="00D312DB">
        <w:tc>
          <w:tcPr>
            <w:tcW w:w="5499" w:type="dxa"/>
          </w:tcPr>
          <w:p w:rsidR="008C2947" w:rsidRPr="00D312DB" w:rsidRDefault="008C2947">
            <w:pPr>
              <w:pStyle w:val="ConsPlusNormal"/>
            </w:pPr>
            <w:r w:rsidRPr="00D312DB">
              <w:t>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сети, площадь торгового места в которых превышает 5 квадратных метров</w:t>
            </w:r>
          </w:p>
        </w:tc>
        <w:tc>
          <w:tcPr>
            <w:tcW w:w="1417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0.012</w:t>
            </w:r>
          </w:p>
        </w:tc>
        <w:tc>
          <w:tcPr>
            <w:tcW w:w="215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0.024</w:t>
            </w:r>
          </w:p>
        </w:tc>
        <w:tc>
          <w:tcPr>
            <w:tcW w:w="181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0.34</w:t>
            </w:r>
          </w:p>
        </w:tc>
        <w:tc>
          <w:tcPr>
            <w:tcW w:w="2268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0.50</w:t>
            </w:r>
          </w:p>
        </w:tc>
      </w:tr>
      <w:tr w:rsidR="00D312DB" w:rsidRPr="00D312DB">
        <w:tc>
          <w:tcPr>
            <w:tcW w:w="5499" w:type="dxa"/>
          </w:tcPr>
          <w:p w:rsidR="008C2947" w:rsidRPr="00D312DB" w:rsidRDefault="008C2947">
            <w:pPr>
              <w:pStyle w:val="ConsPlusNormal"/>
            </w:pPr>
            <w:r w:rsidRPr="00D312DB">
              <w:t>Развозная и разносная розничная торговля</w:t>
            </w:r>
          </w:p>
        </w:tc>
        <w:tc>
          <w:tcPr>
            <w:tcW w:w="1417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0.36</w:t>
            </w:r>
          </w:p>
        </w:tc>
        <w:tc>
          <w:tcPr>
            <w:tcW w:w="215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0.36</w:t>
            </w:r>
          </w:p>
        </w:tc>
        <w:tc>
          <w:tcPr>
            <w:tcW w:w="181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0.36</w:t>
            </w:r>
          </w:p>
        </w:tc>
        <w:tc>
          <w:tcPr>
            <w:tcW w:w="2268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0.50</w:t>
            </w:r>
          </w:p>
        </w:tc>
      </w:tr>
      <w:tr w:rsidR="00D312DB" w:rsidRPr="00D312DB">
        <w:tc>
          <w:tcPr>
            <w:tcW w:w="5499" w:type="dxa"/>
          </w:tcPr>
          <w:p w:rsidR="008C2947" w:rsidRPr="00D312DB" w:rsidRDefault="008C2947">
            <w:pPr>
              <w:pStyle w:val="ConsPlusNormal"/>
            </w:pPr>
            <w:r w:rsidRPr="00D312DB">
              <w:t>Реализация товаров с использованием торговых автоматов</w:t>
            </w:r>
          </w:p>
        </w:tc>
        <w:tc>
          <w:tcPr>
            <w:tcW w:w="1417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0.36</w:t>
            </w:r>
          </w:p>
        </w:tc>
        <w:tc>
          <w:tcPr>
            <w:tcW w:w="215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0.36</w:t>
            </w:r>
          </w:p>
        </w:tc>
        <w:tc>
          <w:tcPr>
            <w:tcW w:w="181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0.36</w:t>
            </w:r>
          </w:p>
        </w:tc>
        <w:tc>
          <w:tcPr>
            <w:tcW w:w="2268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0.50</w:t>
            </w:r>
          </w:p>
        </w:tc>
      </w:tr>
      <w:tr w:rsidR="00D312DB" w:rsidRPr="00D312DB">
        <w:tc>
          <w:tcPr>
            <w:tcW w:w="5499" w:type="dxa"/>
          </w:tcPr>
          <w:p w:rsidR="008C2947" w:rsidRPr="00D312DB" w:rsidRDefault="008C2947">
            <w:pPr>
              <w:pStyle w:val="ConsPlusNormal"/>
            </w:pPr>
            <w:r w:rsidRPr="00D312DB">
              <w:t>Оказание услуг общественного питания, осуществляемых через объекты организации общественного питания с площадью зала обслуживания посетителей не более 150 квадратных метров:</w:t>
            </w:r>
          </w:p>
        </w:tc>
        <w:tc>
          <w:tcPr>
            <w:tcW w:w="1417" w:type="dxa"/>
          </w:tcPr>
          <w:p w:rsidR="008C2947" w:rsidRPr="00D312DB" w:rsidRDefault="008C2947">
            <w:pPr>
              <w:pStyle w:val="ConsPlusNormal"/>
            </w:pPr>
          </w:p>
        </w:tc>
        <w:tc>
          <w:tcPr>
            <w:tcW w:w="2154" w:type="dxa"/>
          </w:tcPr>
          <w:p w:rsidR="008C2947" w:rsidRPr="00D312DB" w:rsidRDefault="008C2947">
            <w:pPr>
              <w:pStyle w:val="ConsPlusNormal"/>
            </w:pPr>
          </w:p>
        </w:tc>
        <w:tc>
          <w:tcPr>
            <w:tcW w:w="1814" w:type="dxa"/>
          </w:tcPr>
          <w:p w:rsidR="008C2947" w:rsidRPr="00D312DB" w:rsidRDefault="008C2947">
            <w:pPr>
              <w:pStyle w:val="ConsPlusNormal"/>
            </w:pPr>
          </w:p>
        </w:tc>
        <w:tc>
          <w:tcPr>
            <w:tcW w:w="2268" w:type="dxa"/>
          </w:tcPr>
          <w:p w:rsidR="008C2947" w:rsidRPr="00D312DB" w:rsidRDefault="008C2947">
            <w:pPr>
              <w:pStyle w:val="ConsPlusNormal"/>
            </w:pPr>
          </w:p>
        </w:tc>
      </w:tr>
      <w:tr w:rsidR="00D312DB" w:rsidRPr="00D312DB">
        <w:tc>
          <w:tcPr>
            <w:tcW w:w="5499" w:type="dxa"/>
          </w:tcPr>
          <w:p w:rsidR="008C2947" w:rsidRPr="00D312DB" w:rsidRDefault="008C2947">
            <w:pPr>
              <w:pStyle w:val="ConsPlusNormal"/>
            </w:pPr>
            <w:r w:rsidRPr="00D312DB">
              <w:lastRenderedPageBreak/>
              <w:t>рестораны, бары</w:t>
            </w:r>
          </w:p>
        </w:tc>
        <w:tc>
          <w:tcPr>
            <w:tcW w:w="1417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0.20</w:t>
            </w:r>
          </w:p>
        </w:tc>
        <w:tc>
          <w:tcPr>
            <w:tcW w:w="215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0.20</w:t>
            </w:r>
          </w:p>
        </w:tc>
        <w:tc>
          <w:tcPr>
            <w:tcW w:w="181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0.20</w:t>
            </w:r>
          </w:p>
        </w:tc>
        <w:tc>
          <w:tcPr>
            <w:tcW w:w="2268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0.35</w:t>
            </w:r>
          </w:p>
        </w:tc>
      </w:tr>
      <w:tr w:rsidR="00D312DB" w:rsidRPr="00D312DB">
        <w:tc>
          <w:tcPr>
            <w:tcW w:w="5499" w:type="dxa"/>
          </w:tcPr>
          <w:p w:rsidR="008C2947" w:rsidRPr="00D312DB" w:rsidRDefault="008C2947">
            <w:pPr>
              <w:pStyle w:val="ConsPlusNormal"/>
            </w:pPr>
            <w:r w:rsidRPr="00D312DB">
              <w:t>кафе, закусочные</w:t>
            </w:r>
          </w:p>
        </w:tc>
        <w:tc>
          <w:tcPr>
            <w:tcW w:w="1417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0.20</w:t>
            </w:r>
          </w:p>
        </w:tc>
        <w:tc>
          <w:tcPr>
            <w:tcW w:w="215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0.20</w:t>
            </w:r>
          </w:p>
        </w:tc>
        <w:tc>
          <w:tcPr>
            <w:tcW w:w="181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0.20</w:t>
            </w:r>
          </w:p>
        </w:tc>
        <w:tc>
          <w:tcPr>
            <w:tcW w:w="2268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0.23</w:t>
            </w:r>
          </w:p>
        </w:tc>
      </w:tr>
      <w:tr w:rsidR="00D312DB" w:rsidRPr="00D312DB">
        <w:tc>
          <w:tcPr>
            <w:tcW w:w="5499" w:type="dxa"/>
          </w:tcPr>
          <w:p w:rsidR="008C2947" w:rsidRPr="00D312DB" w:rsidRDefault="008C2947">
            <w:pPr>
              <w:pStyle w:val="ConsPlusNormal"/>
            </w:pPr>
            <w:r w:rsidRPr="00D312DB">
              <w:t>столовые в учебных заведениях</w:t>
            </w:r>
          </w:p>
        </w:tc>
        <w:tc>
          <w:tcPr>
            <w:tcW w:w="1417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0.012</w:t>
            </w:r>
          </w:p>
        </w:tc>
        <w:tc>
          <w:tcPr>
            <w:tcW w:w="215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0.012</w:t>
            </w:r>
          </w:p>
        </w:tc>
        <w:tc>
          <w:tcPr>
            <w:tcW w:w="181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0.12</w:t>
            </w:r>
          </w:p>
        </w:tc>
        <w:tc>
          <w:tcPr>
            <w:tcW w:w="2268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0.14</w:t>
            </w:r>
          </w:p>
        </w:tc>
      </w:tr>
      <w:tr w:rsidR="00D312DB" w:rsidRPr="00D312DB">
        <w:tc>
          <w:tcPr>
            <w:tcW w:w="5499" w:type="dxa"/>
          </w:tcPr>
          <w:p w:rsidR="008C2947" w:rsidRPr="00D312DB" w:rsidRDefault="008C2947">
            <w:pPr>
              <w:pStyle w:val="ConsPlusNormal"/>
            </w:pPr>
            <w:r w:rsidRPr="00D312DB">
              <w:t>столовые</w:t>
            </w:r>
          </w:p>
        </w:tc>
        <w:tc>
          <w:tcPr>
            <w:tcW w:w="1417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0.14</w:t>
            </w:r>
          </w:p>
        </w:tc>
        <w:tc>
          <w:tcPr>
            <w:tcW w:w="215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0.14</w:t>
            </w:r>
          </w:p>
        </w:tc>
        <w:tc>
          <w:tcPr>
            <w:tcW w:w="181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0.14</w:t>
            </w:r>
          </w:p>
        </w:tc>
        <w:tc>
          <w:tcPr>
            <w:tcW w:w="2268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0.20</w:t>
            </w:r>
          </w:p>
        </w:tc>
      </w:tr>
      <w:tr w:rsidR="00D312DB" w:rsidRPr="00D312DB">
        <w:tc>
          <w:tcPr>
            <w:tcW w:w="5499" w:type="dxa"/>
          </w:tcPr>
          <w:p w:rsidR="008C2947" w:rsidRPr="00D312DB" w:rsidRDefault="008C2947">
            <w:pPr>
              <w:pStyle w:val="ConsPlusNormal"/>
            </w:pPr>
            <w:r w:rsidRPr="00D312DB">
              <w:t>Оказание услуг общественного питания, осуществляемых через объекты организации общественного питания, не имеющие зала обслуживания посетителей</w:t>
            </w:r>
          </w:p>
        </w:tc>
        <w:tc>
          <w:tcPr>
            <w:tcW w:w="1417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0.12</w:t>
            </w:r>
          </w:p>
        </w:tc>
        <w:tc>
          <w:tcPr>
            <w:tcW w:w="215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0.12</w:t>
            </w:r>
          </w:p>
        </w:tc>
        <w:tc>
          <w:tcPr>
            <w:tcW w:w="181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0.12</w:t>
            </w:r>
          </w:p>
        </w:tc>
        <w:tc>
          <w:tcPr>
            <w:tcW w:w="2268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0.14</w:t>
            </w:r>
          </w:p>
        </w:tc>
      </w:tr>
      <w:tr w:rsidR="00D312DB" w:rsidRPr="00D312DB">
        <w:tc>
          <w:tcPr>
            <w:tcW w:w="5499" w:type="dxa"/>
          </w:tcPr>
          <w:p w:rsidR="008C2947" w:rsidRPr="00D312DB" w:rsidRDefault="008C2947">
            <w:pPr>
              <w:pStyle w:val="ConsPlusNormal"/>
            </w:pPr>
            <w:r w:rsidRPr="00D312DB">
              <w:t>Распространение наружной рекламы с использованием рекламных конструкций (за исключением рекламных конструкций с автоматической сменой изображения и электронных табло)</w:t>
            </w:r>
          </w:p>
        </w:tc>
        <w:tc>
          <w:tcPr>
            <w:tcW w:w="1417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0.36</w:t>
            </w:r>
          </w:p>
        </w:tc>
        <w:tc>
          <w:tcPr>
            <w:tcW w:w="215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0.36</w:t>
            </w:r>
          </w:p>
        </w:tc>
        <w:tc>
          <w:tcPr>
            <w:tcW w:w="181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0.36</w:t>
            </w:r>
          </w:p>
        </w:tc>
        <w:tc>
          <w:tcPr>
            <w:tcW w:w="2268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0.36</w:t>
            </w:r>
          </w:p>
        </w:tc>
      </w:tr>
      <w:tr w:rsidR="00D312DB" w:rsidRPr="00D312DB">
        <w:tc>
          <w:tcPr>
            <w:tcW w:w="5499" w:type="dxa"/>
          </w:tcPr>
          <w:p w:rsidR="008C2947" w:rsidRPr="00D312DB" w:rsidRDefault="008C2947">
            <w:pPr>
              <w:pStyle w:val="ConsPlusNormal"/>
            </w:pPr>
            <w:r w:rsidRPr="00D312DB">
              <w:t>Распространение наружной рекламы с использованием рекламных конструкций с автоматической сменой изображения</w:t>
            </w:r>
          </w:p>
        </w:tc>
        <w:tc>
          <w:tcPr>
            <w:tcW w:w="1417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0.36</w:t>
            </w:r>
          </w:p>
        </w:tc>
        <w:tc>
          <w:tcPr>
            <w:tcW w:w="215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0.36</w:t>
            </w:r>
          </w:p>
        </w:tc>
        <w:tc>
          <w:tcPr>
            <w:tcW w:w="181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0.36</w:t>
            </w:r>
          </w:p>
        </w:tc>
        <w:tc>
          <w:tcPr>
            <w:tcW w:w="2268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0.36</w:t>
            </w:r>
          </w:p>
        </w:tc>
      </w:tr>
      <w:tr w:rsidR="00D312DB" w:rsidRPr="00D312DB">
        <w:tc>
          <w:tcPr>
            <w:tcW w:w="5499" w:type="dxa"/>
          </w:tcPr>
          <w:p w:rsidR="008C2947" w:rsidRPr="00D312DB" w:rsidRDefault="008C2947">
            <w:pPr>
              <w:pStyle w:val="ConsPlusNormal"/>
            </w:pPr>
            <w:r w:rsidRPr="00D312DB">
              <w:t>Распространение наружной рекламы с использованием электронных табло</w:t>
            </w:r>
          </w:p>
        </w:tc>
        <w:tc>
          <w:tcPr>
            <w:tcW w:w="1417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0.36</w:t>
            </w:r>
          </w:p>
        </w:tc>
        <w:tc>
          <w:tcPr>
            <w:tcW w:w="215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0.36</w:t>
            </w:r>
          </w:p>
        </w:tc>
        <w:tc>
          <w:tcPr>
            <w:tcW w:w="181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0.36</w:t>
            </w:r>
          </w:p>
        </w:tc>
        <w:tc>
          <w:tcPr>
            <w:tcW w:w="2268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0.36</w:t>
            </w:r>
          </w:p>
        </w:tc>
      </w:tr>
      <w:tr w:rsidR="00D312DB" w:rsidRPr="00D312DB">
        <w:tc>
          <w:tcPr>
            <w:tcW w:w="5499" w:type="dxa"/>
          </w:tcPr>
          <w:p w:rsidR="008C2947" w:rsidRPr="00D312DB" w:rsidRDefault="008C2947">
            <w:pPr>
              <w:pStyle w:val="ConsPlusNormal"/>
            </w:pPr>
            <w:r w:rsidRPr="00D312DB">
              <w:t>Размещение рекламы с использованием внешних и внутренних поверхностей транспортных средств</w:t>
            </w:r>
          </w:p>
        </w:tc>
        <w:tc>
          <w:tcPr>
            <w:tcW w:w="1417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0.36</w:t>
            </w:r>
          </w:p>
        </w:tc>
        <w:tc>
          <w:tcPr>
            <w:tcW w:w="215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0.36</w:t>
            </w:r>
          </w:p>
        </w:tc>
        <w:tc>
          <w:tcPr>
            <w:tcW w:w="181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0.36</w:t>
            </w:r>
          </w:p>
        </w:tc>
        <w:tc>
          <w:tcPr>
            <w:tcW w:w="2268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0.36</w:t>
            </w:r>
          </w:p>
        </w:tc>
      </w:tr>
      <w:tr w:rsidR="00D312DB" w:rsidRPr="00D312DB">
        <w:tc>
          <w:tcPr>
            <w:tcW w:w="5499" w:type="dxa"/>
          </w:tcPr>
          <w:p w:rsidR="008C2947" w:rsidRPr="00D312DB" w:rsidRDefault="008C2947">
            <w:pPr>
              <w:pStyle w:val="ConsPlusNormal"/>
            </w:pPr>
            <w:r w:rsidRPr="00D312DB">
              <w:t>Оказание услуг по временному размещению и проживанию организациями и предпринимателями, использующими в каждом объекте предоставления данных услуг общую площадь помещений для временного размещения и проживания не более 500 квадратных метров</w:t>
            </w:r>
          </w:p>
        </w:tc>
        <w:tc>
          <w:tcPr>
            <w:tcW w:w="1417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0.68</w:t>
            </w:r>
          </w:p>
        </w:tc>
        <w:tc>
          <w:tcPr>
            <w:tcW w:w="215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0.68</w:t>
            </w:r>
          </w:p>
        </w:tc>
        <w:tc>
          <w:tcPr>
            <w:tcW w:w="181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0.68</w:t>
            </w:r>
          </w:p>
        </w:tc>
        <w:tc>
          <w:tcPr>
            <w:tcW w:w="2268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0.68</w:t>
            </w:r>
          </w:p>
        </w:tc>
      </w:tr>
      <w:tr w:rsidR="00D312DB" w:rsidRPr="00D312DB">
        <w:tc>
          <w:tcPr>
            <w:tcW w:w="5499" w:type="dxa"/>
          </w:tcPr>
          <w:p w:rsidR="008C2947" w:rsidRPr="00D312DB" w:rsidRDefault="008C2947">
            <w:pPr>
              <w:pStyle w:val="ConsPlusNormal"/>
            </w:pPr>
            <w:r w:rsidRPr="00D312DB">
              <w:t xml:space="preserve">Оказание услуг по передаче во временное владение и </w:t>
            </w:r>
            <w:r w:rsidRPr="00D312DB">
              <w:lastRenderedPageBreak/>
              <w:t>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зала обслуживания посетителей, если площадь каждого из них не превышает 5 квадратных метров</w:t>
            </w:r>
          </w:p>
        </w:tc>
        <w:tc>
          <w:tcPr>
            <w:tcW w:w="1417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lastRenderedPageBreak/>
              <w:t>0.53</w:t>
            </w:r>
          </w:p>
        </w:tc>
        <w:tc>
          <w:tcPr>
            <w:tcW w:w="215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0.53</w:t>
            </w:r>
          </w:p>
        </w:tc>
        <w:tc>
          <w:tcPr>
            <w:tcW w:w="181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0.53</w:t>
            </w:r>
          </w:p>
        </w:tc>
        <w:tc>
          <w:tcPr>
            <w:tcW w:w="2268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0.8</w:t>
            </w:r>
          </w:p>
        </w:tc>
      </w:tr>
      <w:tr w:rsidR="00D312DB" w:rsidRPr="00D312DB">
        <w:tc>
          <w:tcPr>
            <w:tcW w:w="5499" w:type="dxa"/>
          </w:tcPr>
          <w:p w:rsidR="008C2947" w:rsidRPr="00D312DB" w:rsidRDefault="008C2947">
            <w:pPr>
              <w:pStyle w:val="ConsPlusNormal"/>
            </w:pPr>
            <w:r w:rsidRPr="00D312DB">
              <w:lastRenderedPageBreak/>
              <w:t>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зала обслуживания посетителей, если площадь каждого из них превышает 5 квадратных метров</w:t>
            </w:r>
          </w:p>
        </w:tc>
        <w:tc>
          <w:tcPr>
            <w:tcW w:w="1417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0.53</w:t>
            </w:r>
          </w:p>
        </w:tc>
        <w:tc>
          <w:tcPr>
            <w:tcW w:w="215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0.53</w:t>
            </w:r>
          </w:p>
        </w:tc>
        <w:tc>
          <w:tcPr>
            <w:tcW w:w="181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0.53</w:t>
            </w:r>
          </w:p>
        </w:tc>
        <w:tc>
          <w:tcPr>
            <w:tcW w:w="2268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0.8</w:t>
            </w:r>
          </w:p>
        </w:tc>
      </w:tr>
      <w:tr w:rsidR="00D312DB" w:rsidRPr="00D312DB">
        <w:tc>
          <w:tcPr>
            <w:tcW w:w="5499" w:type="dxa"/>
          </w:tcPr>
          <w:p w:rsidR="008C2947" w:rsidRPr="00D312DB" w:rsidRDefault="008C2947">
            <w:pPr>
              <w:pStyle w:val="ConsPlusNormal"/>
            </w:pPr>
            <w:r w:rsidRPr="00D312DB">
              <w:t>Оказание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питания, если площадь земельного участка не превышает 10 квадратных метров</w:t>
            </w:r>
          </w:p>
        </w:tc>
        <w:tc>
          <w:tcPr>
            <w:tcW w:w="1417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0.21</w:t>
            </w:r>
          </w:p>
        </w:tc>
        <w:tc>
          <w:tcPr>
            <w:tcW w:w="215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0.21</w:t>
            </w:r>
          </w:p>
        </w:tc>
        <w:tc>
          <w:tcPr>
            <w:tcW w:w="181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0.21</w:t>
            </w:r>
          </w:p>
        </w:tc>
        <w:tc>
          <w:tcPr>
            <w:tcW w:w="2268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0.36</w:t>
            </w:r>
          </w:p>
        </w:tc>
      </w:tr>
      <w:tr w:rsidR="008C2947" w:rsidRPr="00D312DB">
        <w:tc>
          <w:tcPr>
            <w:tcW w:w="5499" w:type="dxa"/>
          </w:tcPr>
          <w:p w:rsidR="008C2947" w:rsidRPr="00D312DB" w:rsidRDefault="008C2947">
            <w:pPr>
              <w:pStyle w:val="ConsPlusNormal"/>
            </w:pPr>
            <w:r w:rsidRPr="00D312DB">
              <w:t>Оказание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питания, если площадь земельного участка превышает 10 квадратных метров</w:t>
            </w:r>
          </w:p>
        </w:tc>
        <w:tc>
          <w:tcPr>
            <w:tcW w:w="1417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0.21</w:t>
            </w:r>
          </w:p>
        </w:tc>
        <w:tc>
          <w:tcPr>
            <w:tcW w:w="215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0.21</w:t>
            </w:r>
          </w:p>
        </w:tc>
        <w:tc>
          <w:tcPr>
            <w:tcW w:w="1814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0.21</w:t>
            </w:r>
          </w:p>
        </w:tc>
        <w:tc>
          <w:tcPr>
            <w:tcW w:w="2268" w:type="dxa"/>
          </w:tcPr>
          <w:p w:rsidR="008C2947" w:rsidRPr="00D312DB" w:rsidRDefault="008C2947">
            <w:pPr>
              <w:pStyle w:val="ConsPlusNormal"/>
              <w:jc w:val="center"/>
            </w:pPr>
            <w:r w:rsidRPr="00D312DB">
              <w:t>0.36</w:t>
            </w:r>
          </w:p>
        </w:tc>
      </w:tr>
    </w:tbl>
    <w:p w:rsidR="008C2947" w:rsidRPr="00D312DB" w:rsidRDefault="008C2947">
      <w:pPr>
        <w:pStyle w:val="ConsPlusNormal"/>
        <w:jc w:val="both"/>
      </w:pPr>
    </w:p>
    <w:p w:rsidR="008C2947" w:rsidRPr="00D312DB" w:rsidRDefault="008C2947">
      <w:pPr>
        <w:pStyle w:val="ConsPlusNormal"/>
        <w:ind w:firstLine="540"/>
        <w:jc w:val="both"/>
      </w:pPr>
      <w:r w:rsidRPr="00D312DB">
        <w:t>--------------------------------</w:t>
      </w:r>
    </w:p>
    <w:p w:rsidR="008C2947" w:rsidRPr="00D312DB" w:rsidRDefault="008C2947">
      <w:pPr>
        <w:pStyle w:val="ConsPlusNormal"/>
        <w:ind w:firstLine="540"/>
        <w:jc w:val="both"/>
      </w:pPr>
      <w:bookmarkStart w:id="1" w:name="P284"/>
      <w:bookmarkEnd w:id="1"/>
      <w:r w:rsidRPr="00D312DB">
        <w:t>&lt;*&gt; Численность населения определяется в соответствии со статистическим сборником Вологодской области комитета государственной статистики "Населенные пункты Вологодской области. Итоги переписи населения 2010 года".</w:t>
      </w:r>
      <w:bookmarkStart w:id="2" w:name="_GoBack"/>
      <w:bookmarkEnd w:id="2"/>
    </w:p>
    <w:sectPr w:rsidR="008C2947" w:rsidRPr="00D312DB" w:rsidSect="00EA3BEC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947"/>
    <w:rsid w:val="003361EC"/>
    <w:rsid w:val="008C2947"/>
    <w:rsid w:val="00D31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29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8C29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8C29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29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8C29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8C29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A485FBF4486AAC03135FAA7264BAE0319CE7A70D469DEFFF4F188A3EFDFF575AD86A66A91381959259E521ErFo6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950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Рогожина Надежда Ростиславовна</dc:creator>
  <cp:lastModifiedBy>Семенова Алёна Алексеевна</cp:lastModifiedBy>
  <cp:revision>2</cp:revision>
  <dcterms:created xsi:type="dcterms:W3CDTF">2017-03-03T07:13:00Z</dcterms:created>
  <dcterms:modified xsi:type="dcterms:W3CDTF">2017-03-03T07:13:00Z</dcterms:modified>
</cp:coreProperties>
</file>