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4F" w:rsidRPr="00894D4F" w:rsidRDefault="00894D4F">
      <w:pPr>
        <w:pStyle w:val="ConsPlusNormal"/>
        <w:jc w:val="right"/>
        <w:outlineLvl w:val="0"/>
      </w:pPr>
      <w:bookmarkStart w:id="0" w:name="_GoBack"/>
      <w:bookmarkEnd w:id="0"/>
      <w:r w:rsidRPr="00894D4F">
        <w:t>Приложение N 4</w:t>
      </w:r>
    </w:p>
    <w:p w:rsidR="00894D4F" w:rsidRPr="00894D4F" w:rsidRDefault="00894D4F">
      <w:pPr>
        <w:pStyle w:val="ConsPlusNormal"/>
        <w:jc w:val="right"/>
      </w:pPr>
      <w:r w:rsidRPr="00894D4F">
        <w:t>к Решению</w:t>
      </w:r>
    </w:p>
    <w:p w:rsidR="00894D4F" w:rsidRPr="00894D4F" w:rsidRDefault="00894D4F">
      <w:pPr>
        <w:pStyle w:val="ConsPlusNormal"/>
        <w:jc w:val="right"/>
      </w:pPr>
      <w:r w:rsidRPr="00894D4F">
        <w:t>Представительного Собрания</w:t>
      </w:r>
    </w:p>
    <w:p w:rsidR="00894D4F" w:rsidRPr="00894D4F" w:rsidRDefault="00894D4F">
      <w:pPr>
        <w:pStyle w:val="ConsPlusNormal"/>
        <w:jc w:val="right"/>
      </w:pPr>
      <w:proofErr w:type="spellStart"/>
      <w:r w:rsidRPr="00894D4F">
        <w:t>Вашкинского</w:t>
      </w:r>
      <w:proofErr w:type="spellEnd"/>
      <w:r w:rsidRPr="00894D4F">
        <w:t xml:space="preserve"> муниципального района</w:t>
      </w:r>
    </w:p>
    <w:p w:rsidR="00894D4F" w:rsidRPr="00894D4F" w:rsidRDefault="00894D4F">
      <w:pPr>
        <w:pStyle w:val="ConsPlusNormal"/>
        <w:jc w:val="right"/>
      </w:pPr>
      <w:r w:rsidRPr="00894D4F">
        <w:t>от 27 ноября 2015 г. N 9</w:t>
      </w: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center"/>
      </w:pPr>
      <w:bookmarkStart w:id="1" w:name="P257"/>
      <w:bookmarkEnd w:id="1"/>
      <w:r w:rsidRPr="00894D4F">
        <w:t>НАИМЕНОВАНИЕ</w:t>
      </w:r>
    </w:p>
    <w:p w:rsidR="00894D4F" w:rsidRPr="00894D4F" w:rsidRDefault="00894D4F">
      <w:pPr>
        <w:pStyle w:val="ConsPlusNormal"/>
        <w:jc w:val="center"/>
      </w:pPr>
      <w:r w:rsidRPr="00894D4F">
        <w:t>НАСЕЛЕННЫХ ПУНКТОВ ЧИСЛЕННОСТЬЮ НАСЕЛЕНИЯ ДО 100 ЧЕЛОВЕК,</w:t>
      </w:r>
    </w:p>
    <w:p w:rsidR="00894D4F" w:rsidRPr="00894D4F" w:rsidRDefault="00894D4F">
      <w:pPr>
        <w:pStyle w:val="ConsPlusNormal"/>
        <w:jc w:val="center"/>
      </w:pPr>
      <w:r w:rsidRPr="00894D4F">
        <w:t>ОТ 100 ДО 200 ЧЕЛОВЕК И БОЛЕЕ 200 ЧЕЛОВЕК</w:t>
      </w:r>
    </w:p>
    <w:p w:rsidR="00894D4F" w:rsidRPr="00894D4F" w:rsidRDefault="00894D4F">
      <w:pPr>
        <w:pStyle w:val="ConsPlusNormal"/>
        <w:jc w:val="center"/>
      </w:pPr>
      <w:r w:rsidRPr="00894D4F">
        <w:t>ПО ВАШКИНСКОМУ МУНИЦИПАЛЬНОМУ РАЙОНУ</w:t>
      </w:r>
    </w:p>
    <w:p w:rsidR="00894D4F" w:rsidRPr="00894D4F" w:rsidRDefault="00894D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2778"/>
        <w:gridCol w:w="2665"/>
      </w:tblGrid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Численность до 100 человек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Численность от 101 до 200 человек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>Численность более 200 человек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Вашки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r w:rsidRPr="00894D4F">
              <w:t>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д. Покровское,</w:t>
            </w:r>
          </w:p>
          <w:p w:rsidR="00894D4F" w:rsidRPr="00894D4F" w:rsidRDefault="00894D4F">
            <w:pPr>
              <w:pStyle w:val="ConsPlusNormal"/>
            </w:pPr>
            <w:r w:rsidRPr="00894D4F">
              <w:t>Покровское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>п. Первомайский,</w:t>
            </w:r>
          </w:p>
          <w:p w:rsidR="00894D4F" w:rsidRPr="00894D4F" w:rsidRDefault="00894D4F">
            <w:pPr>
              <w:pStyle w:val="ConsPlusNormal"/>
            </w:pPr>
            <w:r w:rsidRPr="00894D4F">
              <w:t>Андреевское поселение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Пиньшино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r w:rsidRPr="00894D4F">
              <w:t>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п. Октябрьский,</w:t>
            </w:r>
          </w:p>
          <w:p w:rsidR="00894D4F" w:rsidRPr="00894D4F" w:rsidRDefault="00894D4F">
            <w:pPr>
              <w:pStyle w:val="ConsPlusNormal"/>
            </w:pPr>
            <w:r w:rsidRPr="00894D4F">
              <w:t>Ивановское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п. </w:t>
            </w:r>
            <w:proofErr w:type="spellStart"/>
            <w:r w:rsidRPr="00894D4F">
              <w:t>Новокемский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Коневское</w:t>
            </w:r>
            <w:proofErr w:type="spellEnd"/>
            <w:r w:rsidRPr="00894D4F">
              <w:t xml:space="preserve"> поселение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Задняя,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Киснемское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д. Васильевская,</w:t>
            </w:r>
          </w:p>
          <w:p w:rsidR="00894D4F" w:rsidRPr="00894D4F" w:rsidRDefault="00894D4F">
            <w:pPr>
              <w:pStyle w:val="ConsPlusNormal"/>
            </w:pPr>
            <w:r w:rsidRPr="00894D4F">
              <w:t>Васильевское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п. </w:t>
            </w:r>
            <w:proofErr w:type="spellStart"/>
            <w:r w:rsidRPr="00894D4F">
              <w:t>Бонга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Пореченское</w:t>
            </w:r>
            <w:proofErr w:type="spellEnd"/>
            <w:r w:rsidRPr="00894D4F">
              <w:t xml:space="preserve"> поселение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Москвино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Киснемское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с. </w:t>
            </w:r>
            <w:proofErr w:type="spellStart"/>
            <w:r w:rsidRPr="00894D4F">
              <w:t>Ухтома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Липиноборское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>п. Заречный,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Липиноборское</w:t>
            </w:r>
            <w:proofErr w:type="spellEnd"/>
            <w:r w:rsidRPr="00894D4F">
              <w:t xml:space="preserve"> поселение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Чертеж,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Киснемское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д. Андреевская,</w:t>
            </w:r>
          </w:p>
          <w:p w:rsidR="00894D4F" w:rsidRPr="00894D4F" w:rsidRDefault="00894D4F">
            <w:pPr>
              <w:pStyle w:val="ConsPlusNormal"/>
            </w:pPr>
            <w:r w:rsidRPr="00894D4F">
              <w:t>Андреевское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  <w:r w:rsidRPr="00894D4F">
              <w:t>с. Троицкое,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Киснемское</w:t>
            </w:r>
            <w:proofErr w:type="spellEnd"/>
            <w:r w:rsidRPr="00894D4F">
              <w:t xml:space="preserve"> поселение</w:t>
            </w: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Великий Двор,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Пиксимовское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д. Парфеново,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Роксомское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Мосеево,</w:t>
            </w:r>
          </w:p>
          <w:p w:rsidR="00894D4F" w:rsidRPr="00894D4F" w:rsidRDefault="00894D4F">
            <w:pPr>
              <w:pStyle w:val="ConsPlusNormal"/>
            </w:pPr>
            <w:r w:rsidRPr="00894D4F">
              <w:t>Андреевское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  <w:r w:rsidRPr="00894D4F">
              <w:t>д. Ивановская,</w:t>
            </w:r>
          </w:p>
          <w:p w:rsidR="00894D4F" w:rsidRPr="00894D4F" w:rsidRDefault="00894D4F">
            <w:pPr>
              <w:pStyle w:val="ConsPlusNormal"/>
            </w:pPr>
            <w:r w:rsidRPr="00894D4F">
              <w:t>Ивановское поселение</w:t>
            </w: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Даньшин Ручей,</w:t>
            </w:r>
          </w:p>
          <w:p w:rsidR="00894D4F" w:rsidRPr="00894D4F" w:rsidRDefault="00894D4F">
            <w:pPr>
              <w:pStyle w:val="ConsPlusNormal"/>
            </w:pPr>
            <w:r w:rsidRPr="00894D4F">
              <w:t>Покровское поселения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Давыдово,</w:t>
            </w:r>
          </w:p>
          <w:p w:rsidR="00894D4F" w:rsidRPr="00894D4F" w:rsidRDefault="00894D4F">
            <w:pPr>
              <w:pStyle w:val="ConsPlusNormal"/>
            </w:pPr>
            <w:r w:rsidRPr="00894D4F">
              <w:t>Андреевское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Остров,</w:t>
            </w:r>
          </w:p>
          <w:p w:rsidR="00894D4F" w:rsidRPr="00894D4F" w:rsidRDefault="00894D4F">
            <w:pPr>
              <w:pStyle w:val="ConsPlusNormal"/>
            </w:pPr>
            <w:r w:rsidRPr="00894D4F">
              <w:t>Андреевское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Пиксимово</w:t>
            </w:r>
            <w:proofErr w:type="spellEnd"/>
            <w:r w:rsidRPr="00894D4F">
              <w:t>,</w:t>
            </w:r>
          </w:p>
          <w:p w:rsidR="00894D4F" w:rsidRPr="00894D4F" w:rsidRDefault="00894D4F">
            <w:pPr>
              <w:pStyle w:val="ConsPlusNormal"/>
            </w:pPr>
            <w:proofErr w:type="spellStart"/>
            <w:r w:rsidRPr="00894D4F">
              <w:t>Пиксимовское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Ростани, </w:t>
            </w:r>
            <w:proofErr w:type="spellStart"/>
            <w:r w:rsidRPr="00894D4F">
              <w:t>Пиксимовское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Иконниково</w:t>
            </w:r>
            <w:proofErr w:type="spellEnd"/>
            <w:r w:rsidRPr="00894D4F">
              <w:t xml:space="preserve">, </w:t>
            </w:r>
            <w:proofErr w:type="spellStart"/>
            <w:r w:rsidRPr="00894D4F">
              <w:t>Роксомское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gramStart"/>
            <w:r w:rsidRPr="00894D4F">
              <w:t>Веселая</w:t>
            </w:r>
            <w:proofErr w:type="gramEnd"/>
            <w:r w:rsidRPr="00894D4F">
              <w:t xml:space="preserve">, </w:t>
            </w:r>
            <w:proofErr w:type="spellStart"/>
            <w:r w:rsidRPr="00894D4F">
              <w:t>Роксомское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Харбово</w:t>
            </w:r>
            <w:proofErr w:type="spellEnd"/>
            <w:r w:rsidRPr="00894D4F">
              <w:t xml:space="preserve">, </w:t>
            </w:r>
            <w:proofErr w:type="spellStart"/>
            <w:r w:rsidRPr="00894D4F">
              <w:t>Пореченское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gramStart"/>
            <w:r w:rsidRPr="00894D4F">
              <w:t>Подгорная</w:t>
            </w:r>
            <w:proofErr w:type="gramEnd"/>
            <w:r w:rsidRPr="00894D4F">
              <w:t xml:space="preserve">, </w:t>
            </w:r>
            <w:proofErr w:type="spellStart"/>
            <w:r w:rsidRPr="00894D4F">
              <w:t>Пореченское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lastRenderedPageBreak/>
              <w:t xml:space="preserve">д. Конево, </w:t>
            </w:r>
            <w:proofErr w:type="spellStart"/>
            <w:r w:rsidRPr="00894D4F">
              <w:t>Роксомское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Берниково</w:t>
            </w:r>
            <w:proofErr w:type="spellEnd"/>
            <w:r w:rsidRPr="00894D4F">
              <w:t>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Хотино</w:t>
            </w:r>
            <w:proofErr w:type="spellEnd"/>
            <w:r w:rsidRPr="00894D4F">
              <w:t>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Левинская</w:t>
            </w:r>
            <w:proofErr w:type="spellEnd"/>
            <w:r w:rsidRPr="00894D4F">
              <w:t>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Щукино,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Глухарево</w:t>
            </w:r>
            <w:proofErr w:type="spellEnd"/>
            <w:r w:rsidRPr="00894D4F">
              <w:t>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Устье,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Скоково,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Слободка, </w:t>
            </w:r>
            <w:proofErr w:type="spellStart"/>
            <w:r w:rsidRPr="00894D4F">
              <w:t>Киснемское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Берег, </w:t>
            </w:r>
            <w:proofErr w:type="spellStart"/>
            <w:r w:rsidRPr="00894D4F">
              <w:t>Коневское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Зуево</w:t>
            </w:r>
            <w:proofErr w:type="spellEnd"/>
            <w:r w:rsidRPr="00894D4F">
              <w:t>, Ивановское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Ярбозеро</w:t>
            </w:r>
            <w:proofErr w:type="spellEnd"/>
            <w:r w:rsidRPr="00894D4F">
              <w:t>, Покровское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д. </w:t>
            </w:r>
            <w:proofErr w:type="spellStart"/>
            <w:r w:rsidRPr="00894D4F">
              <w:t>Коркуч</w:t>
            </w:r>
            <w:proofErr w:type="spellEnd"/>
            <w:r w:rsidRPr="00894D4F">
              <w:t xml:space="preserve">, </w:t>
            </w:r>
            <w:proofErr w:type="spellStart"/>
            <w:r w:rsidRPr="00894D4F">
              <w:t>Пиксимовское</w:t>
            </w:r>
            <w:proofErr w:type="spellEnd"/>
            <w:r w:rsidRPr="00894D4F">
              <w:t xml:space="preserve">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>д. Тимино, Андреевское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  <w:tr w:rsidR="00894D4F" w:rsidRPr="00894D4F">
        <w:tc>
          <w:tcPr>
            <w:tcW w:w="4195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м. </w:t>
            </w:r>
            <w:proofErr w:type="spellStart"/>
            <w:r w:rsidRPr="00894D4F">
              <w:t>Липник</w:t>
            </w:r>
            <w:proofErr w:type="spellEnd"/>
            <w:r w:rsidRPr="00894D4F">
              <w:t>, Васильевское поселение</w:t>
            </w:r>
          </w:p>
        </w:tc>
        <w:tc>
          <w:tcPr>
            <w:tcW w:w="2778" w:type="dxa"/>
          </w:tcPr>
          <w:p w:rsidR="00894D4F" w:rsidRPr="00894D4F" w:rsidRDefault="00894D4F">
            <w:pPr>
              <w:pStyle w:val="ConsPlusNormal"/>
            </w:pPr>
          </w:p>
        </w:tc>
        <w:tc>
          <w:tcPr>
            <w:tcW w:w="2665" w:type="dxa"/>
          </w:tcPr>
          <w:p w:rsidR="00894D4F" w:rsidRPr="00894D4F" w:rsidRDefault="00894D4F">
            <w:pPr>
              <w:pStyle w:val="ConsPlusNormal"/>
            </w:pPr>
          </w:p>
        </w:tc>
      </w:tr>
    </w:tbl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ind w:firstLine="540"/>
        <w:jc w:val="both"/>
      </w:pPr>
      <w:r w:rsidRPr="00894D4F">
        <w:t xml:space="preserve">Районный центр - с. Липин Бор, </w:t>
      </w:r>
      <w:proofErr w:type="spellStart"/>
      <w:r w:rsidRPr="00894D4F">
        <w:t>Липиноборское</w:t>
      </w:r>
      <w:proofErr w:type="spellEnd"/>
      <w:r w:rsidRPr="00894D4F">
        <w:t xml:space="preserve"> поселение.</w:t>
      </w: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894D4F" w:rsidRDefault="00D63FDE"/>
    <w:sectPr w:rsidR="00F110F6" w:rsidRPr="00894D4F" w:rsidSect="00D63FDE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4F"/>
    <w:rsid w:val="003B504D"/>
    <w:rsid w:val="00400F4E"/>
    <w:rsid w:val="00711A2E"/>
    <w:rsid w:val="00894D4F"/>
    <w:rsid w:val="009926FE"/>
    <w:rsid w:val="00D63FDE"/>
    <w:rsid w:val="00D70D7C"/>
    <w:rsid w:val="00E347DD"/>
    <w:rsid w:val="00E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4D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4D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3</cp:revision>
  <dcterms:created xsi:type="dcterms:W3CDTF">2017-05-12T12:11:00Z</dcterms:created>
  <dcterms:modified xsi:type="dcterms:W3CDTF">2017-05-12T12:12:00Z</dcterms:modified>
</cp:coreProperties>
</file>