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261" w:rsidRDefault="00FB2261" w:rsidP="00C1441F">
      <w:pPr>
        <w:ind w:firstLine="709"/>
        <w:jc w:val="both"/>
      </w:pPr>
    </w:p>
    <w:p w:rsidR="00EA360F" w:rsidRPr="00C1441F" w:rsidRDefault="00EA360F" w:rsidP="00C1441F">
      <w:pPr>
        <w:spacing w:after="0" w:line="240" w:lineRule="auto"/>
        <w:ind w:firstLine="709"/>
        <w:jc w:val="both"/>
        <w:rPr>
          <w:rFonts w:ascii="Times New Roman" w:eastAsia="Times New Roman" w:hAnsi="Times New Roman" w:cs="Times New Roman"/>
          <w:b/>
          <w:snapToGrid w:val="0"/>
          <w:sz w:val="28"/>
          <w:szCs w:val="28"/>
          <w:lang w:eastAsia="ru-RU"/>
        </w:rPr>
      </w:pPr>
      <w:r w:rsidRPr="00C1441F">
        <w:rPr>
          <w:rFonts w:ascii="Times New Roman" w:eastAsia="Times New Roman" w:hAnsi="Times New Roman" w:cs="Times New Roman"/>
          <w:b/>
          <w:snapToGrid w:val="0"/>
          <w:sz w:val="28"/>
          <w:szCs w:val="28"/>
          <w:lang w:eastAsia="ru-RU"/>
        </w:rPr>
        <w:t>Вопрос</w:t>
      </w:r>
    </w:p>
    <w:p w:rsidR="00EA360F" w:rsidRPr="00C1441F" w:rsidRDefault="00EA360F" w:rsidP="00C1441F">
      <w:pPr>
        <w:spacing w:after="0" w:line="240" w:lineRule="auto"/>
        <w:ind w:firstLine="709"/>
        <w:jc w:val="both"/>
        <w:rPr>
          <w:rFonts w:ascii="Times New Roman" w:eastAsia="Times New Roman" w:hAnsi="Times New Roman" w:cs="Times New Roman"/>
          <w:b/>
          <w:snapToGrid w:val="0"/>
          <w:sz w:val="28"/>
          <w:szCs w:val="28"/>
          <w:lang w:eastAsia="ru-RU"/>
        </w:rPr>
      </w:pPr>
    </w:p>
    <w:p w:rsidR="00EA360F" w:rsidRPr="00C1441F" w:rsidRDefault="00EA360F" w:rsidP="00C1441F">
      <w:pPr>
        <w:spacing w:after="0" w:line="240" w:lineRule="auto"/>
        <w:ind w:firstLine="709"/>
        <w:jc w:val="both"/>
        <w:rPr>
          <w:rFonts w:ascii="Times New Roman" w:eastAsia="Times New Roman" w:hAnsi="Times New Roman" w:cs="Times New Roman"/>
          <w:b/>
          <w:snapToGrid w:val="0"/>
          <w:sz w:val="28"/>
          <w:szCs w:val="28"/>
          <w:lang w:eastAsia="ru-RU"/>
        </w:rPr>
      </w:pPr>
      <w:r w:rsidRPr="00C1441F">
        <w:rPr>
          <w:rFonts w:ascii="Times New Roman" w:eastAsia="Times New Roman" w:hAnsi="Times New Roman" w:cs="Times New Roman"/>
          <w:b/>
          <w:snapToGrid w:val="0"/>
          <w:sz w:val="28"/>
          <w:szCs w:val="28"/>
          <w:lang w:eastAsia="ru-RU"/>
        </w:rPr>
        <w:t xml:space="preserve">Мой отец является  инвалидом 2 группы, в собственности до лета 2021 имел  квартиру в </w:t>
      </w:r>
      <w:proofErr w:type="spellStart"/>
      <w:r w:rsidRPr="00C1441F">
        <w:rPr>
          <w:rFonts w:ascii="Times New Roman" w:eastAsia="Times New Roman" w:hAnsi="Times New Roman" w:cs="Times New Roman"/>
          <w:b/>
          <w:snapToGrid w:val="0"/>
          <w:sz w:val="28"/>
          <w:szCs w:val="28"/>
          <w:lang w:eastAsia="ru-RU"/>
        </w:rPr>
        <w:t>г</w:t>
      </w:r>
      <w:proofErr w:type="gramStart"/>
      <w:r w:rsidRPr="00C1441F">
        <w:rPr>
          <w:rFonts w:ascii="Times New Roman" w:eastAsia="Times New Roman" w:hAnsi="Times New Roman" w:cs="Times New Roman"/>
          <w:b/>
          <w:snapToGrid w:val="0"/>
          <w:sz w:val="28"/>
          <w:szCs w:val="28"/>
          <w:lang w:eastAsia="ru-RU"/>
        </w:rPr>
        <w:t>.С</w:t>
      </w:r>
      <w:proofErr w:type="gramEnd"/>
      <w:r w:rsidRPr="00C1441F">
        <w:rPr>
          <w:rFonts w:ascii="Times New Roman" w:eastAsia="Times New Roman" w:hAnsi="Times New Roman" w:cs="Times New Roman"/>
          <w:b/>
          <w:snapToGrid w:val="0"/>
          <w:sz w:val="28"/>
          <w:szCs w:val="28"/>
          <w:lang w:eastAsia="ru-RU"/>
        </w:rPr>
        <w:t>околе</w:t>
      </w:r>
      <w:proofErr w:type="spellEnd"/>
      <w:r w:rsidRPr="00C1441F">
        <w:rPr>
          <w:rFonts w:ascii="Times New Roman" w:eastAsia="Times New Roman" w:hAnsi="Times New Roman" w:cs="Times New Roman"/>
          <w:b/>
          <w:snapToGrid w:val="0"/>
          <w:sz w:val="28"/>
          <w:szCs w:val="28"/>
          <w:lang w:eastAsia="ru-RU"/>
        </w:rPr>
        <w:t xml:space="preserve">, а также на его имя записана квартира в </w:t>
      </w:r>
      <w:proofErr w:type="spellStart"/>
      <w:r w:rsidRPr="00C1441F">
        <w:rPr>
          <w:rFonts w:ascii="Times New Roman" w:eastAsia="Times New Roman" w:hAnsi="Times New Roman" w:cs="Times New Roman"/>
          <w:b/>
          <w:snapToGrid w:val="0"/>
          <w:sz w:val="28"/>
          <w:szCs w:val="28"/>
          <w:lang w:eastAsia="ru-RU"/>
        </w:rPr>
        <w:t>г.Вологде</w:t>
      </w:r>
      <w:proofErr w:type="spellEnd"/>
      <w:r w:rsidRPr="00C1441F">
        <w:rPr>
          <w:rFonts w:ascii="Times New Roman" w:eastAsia="Times New Roman" w:hAnsi="Times New Roman" w:cs="Times New Roman"/>
          <w:b/>
          <w:snapToGrid w:val="0"/>
          <w:sz w:val="28"/>
          <w:szCs w:val="28"/>
          <w:lang w:eastAsia="ru-RU"/>
        </w:rPr>
        <w:t>. Почему ему предоставлена льгота по налогу на имущество только в отношении одной квартиры.</w:t>
      </w:r>
    </w:p>
    <w:p w:rsidR="00EA360F" w:rsidRPr="00C1441F" w:rsidRDefault="00EA360F" w:rsidP="00C1441F">
      <w:pPr>
        <w:spacing w:after="0" w:line="240" w:lineRule="auto"/>
        <w:ind w:firstLine="709"/>
        <w:jc w:val="both"/>
        <w:rPr>
          <w:rFonts w:ascii="Times New Roman" w:eastAsia="Times New Roman" w:hAnsi="Times New Roman" w:cs="Times New Roman"/>
          <w:b/>
          <w:snapToGrid w:val="0"/>
          <w:sz w:val="28"/>
          <w:szCs w:val="28"/>
          <w:lang w:eastAsia="ru-RU"/>
        </w:rPr>
      </w:pPr>
    </w:p>
    <w:p w:rsidR="00EA360F" w:rsidRPr="00C1441F" w:rsidRDefault="00EA360F" w:rsidP="00C1441F">
      <w:pPr>
        <w:spacing w:after="0" w:line="240" w:lineRule="auto"/>
        <w:ind w:firstLine="709"/>
        <w:jc w:val="both"/>
        <w:rPr>
          <w:rFonts w:ascii="Times New Roman" w:eastAsia="Times New Roman" w:hAnsi="Times New Roman" w:cs="Times New Roman"/>
          <w:b/>
          <w:snapToGrid w:val="0"/>
          <w:sz w:val="28"/>
          <w:szCs w:val="28"/>
          <w:lang w:eastAsia="ru-RU"/>
        </w:rPr>
      </w:pPr>
      <w:r w:rsidRPr="00C1441F">
        <w:rPr>
          <w:rFonts w:ascii="Times New Roman" w:eastAsia="Times New Roman" w:hAnsi="Times New Roman" w:cs="Times New Roman"/>
          <w:b/>
          <w:snapToGrid w:val="0"/>
          <w:sz w:val="28"/>
          <w:szCs w:val="28"/>
          <w:lang w:eastAsia="ru-RU"/>
        </w:rPr>
        <w:t>Ответ</w:t>
      </w:r>
    </w:p>
    <w:p w:rsidR="00EA360F" w:rsidRPr="00EA360F" w:rsidRDefault="00EA360F" w:rsidP="00C1441F">
      <w:pPr>
        <w:spacing w:after="0" w:line="240" w:lineRule="auto"/>
        <w:ind w:firstLine="709"/>
        <w:jc w:val="both"/>
        <w:rPr>
          <w:rFonts w:ascii="Times New Roman" w:eastAsia="Times New Roman" w:hAnsi="Times New Roman" w:cs="Times New Roman"/>
          <w:snapToGrid w:val="0"/>
          <w:sz w:val="28"/>
          <w:szCs w:val="28"/>
          <w:lang w:eastAsia="ru-RU"/>
        </w:rPr>
      </w:pPr>
    </w:p>
    <w:p w:rsidR="00EA360F" w:rsidRPr="00EA360F" w:rsidRDefault="00EA360F" w:rsidP="00C1441F">
      <w:pPr>
        <w:spacing w:after="0" w:line="240" w:lineRule="auto"/>
        <w:ind w:firstLine="709"/>
        <w:jc w:val="both"/>
        <w:rPr>
          <w:rFonts w:ascii="Times New Roman" w:eastAsia="Times New Roman" w:hAnsi="Times New Roman" w:cs="Times New Roman"/>
          <w:sz w:val="28"/>
          <w:szCs w:val="28"/>
          <w:lang w:eastAsia="ru-RU"/>
        </w:rPr>
      </w:pPr>
      <w:r w:rsidRPr="00EA360F">
        <w:rPr>
          <w:rFonts w:ascii="Times New Roman" w:eastAsia="Times New Roman" w:hAnsi="Times New Roman" w:cs="Times New Roman"/>
          <w:sz w:val="28"/>
          <w:szCs w:val="28"/>
          <w:lang w:eastAsia="ru-RU"/>
        </w:rPr>
        <w:t xml:space="preserve">Согласно </w:t>
      </w:r>
      <w:hyperlink r:id="rId5" w:history="1">
        <w:r w:rsidRPr="00EA360F">
          <w:rPr>
            <w:rFonts w:ascii="Times New Roman" w:eastAsia="Times New Roman" w:hAnsi="Times New Roman" w:cs="Times New Roman"/>
            <w:sz w:val="28"/>
            <w:szCs w:val="28"/>
            <w:lang w:eastAsia="ru-RU"/>
          </w:rPr>
          <w:t>статье 407</w:t>
        </w:r>
      </w:hyperlink>
      <w:r w:rsidRPr="00EA360F">
        <w:rPr>
          <w:rFonts w:ascii="Times New Roman" w:eastAsia="Times New Roman" w:hAnsi="Times New Roman" w:cs="Times New Roman"/>
          <w:sz w:val="28"/>
          <w:szCs w:val="28"/>
          <w:lang w:eastAsia="ru-RU"/>
        </w:rPr>
        <w:t xml:space="preserve"> НК РФ инвалиды I или II группы инвалидности освобождены от уплаты налога на имущество физических лиц.</w:t>
      </w:r>
    </w:p>
    <w:p w:rsidR="00EA360F" w:rsidRPr="00EA360F" w:rsidRDefault="00EA360F" w:rsidP="00C1441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360F">
        <w:rPr>
          <w:rFonts w:ascii="Times New Roman" w:eastAsia="Times New Roman" w:hAnsi="Times New Roman" w:cs="Times New Roman"/>
          <w:sz w:val="28"/>
          <w:szCs w:val="28"/>
          <w:lang w:eastAsia="ru-RU"/>
        </w:rPr>
        <w:t xml:space="preserve">Налоговая льгота предоставляется в виде полного освобождения от уплаты налога в отношении не используемого в предпринимательской деятельности одного объекта налогообложения каждого вида, а именно в отношении: одной квартиры (либо одной комнаты), одного жилого дома, одного гаража или </w:t>
      </w:r>
      <w:proofErr w:type="spellStart"/>
      <w:r w:rsidRPr="00EA360F">
        <w:rPr>
          <w:rFonts w:ascii="Times New Roman" w:eastAsia="Times New Roman" w:hAnsi="Times New Roman" w:cs="Times New Roman"/>
          <w:sz w:val="28"/>
          <w:szCs w:val="28"/>
          <w:lang w:eastAsia="ru-RU"/>
        </w:rPr>
        <w:t>машино</w:t>
      </w:r>
      <w:proofErr w:type="spellEnd"/>
      <w:r w:rsidRPr="00EA360F">
        <w:rPr>
          <w:rFonts w:ascii="Times New Roman" w:eastAsia="Times New Roman" w:hAnsi="Times New Roman" w:cs="Times New Roman"/>
          <w:sz w:val="28"/>
          <w:szCs w:val="28"/>
          <w:lang w:eastAsia="ru-RU"/>
        </w:rPr>
        <w:t xml:space="preserve">-места. </w:t>
      </w:r>
    </w:p>
    <w:p w:rsidR="00EA360F" w:rsidRPr="00EA360F" w:rsidRDefault="00EA360F" w:rsidP="00C1441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360F">
        <w:rPr>
          <w:rFonts w:ascii="Times New Roman" w:eastAsia="Times New Roman" w:hAnsi="Times New Roman" w:cs="Times New Roman"/>
          <w:sz w:val="28"/>
          <w:szCs w:val="28"/>
          <w:lang w:eastAsia="ru-RU"/>
        </w:rPr>
        <w:t>Налоговая льгота в отношении указанных видов объектов налогообложения предоставляется вне зависимости от площади указанных объектов.</w:t>
      </w:r>
    </w:p>
    <w:p w:rsidR="00EA360F" w:rsidRDefault="00EA360F" w:rsidP="00C1441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EA360F">
        <w:rPr>
          <w:rFonts w:ascii="Times New Roman" w:eastAsia="Times New Roman" w:hAnsi="Times New Roman" w:cs="Times New Roman"/>
          <w:sz w:val="28"/>
          <w:szCs w:val="28"/>
          <w:lang w:eastAsia="ru-RU"/>
        </w:rPr>
        <w:t>Таким образом, льгота может быть предоставлена только в отношении 1 квартиры с максимальной суммой налога к уплате, если налогоплательщиком не представлено</w:t>
      </w:r>
      <w:r w:rsidRPr="00EA360F">
        <w:rPr>
          <w:rFonts w:ascii="Times New Roman" w:eastAsia="Times New Roman" w:hAnsi="Times New Roman" w:cs="Times New Roman"/>
          <w:bCs/>
          <w:sz w:val="28"/>
          <w:szCs w:val="28"/>
          <w:lang w:eastAsia="ru-RU"/>
        </w:rPr>
        <w:t xml:space="preserve">   уведомление  о выбранных объектах налогообложения, в отношении которых предоставляется налоговая льгота по налогу на имущество  физических лиц</w:t>
      </w:r>
      <w:r w:rsidRPr="00EA360F">
        <w:rPr>
          <w:rFonts w:ascii="Times New Roman" w:eastAsia="Times New Roman" w:hAnsi="Times New Roman" w:cs="Times New Roman"/>
          <w:b/>
          <w:bCs/>
          <w:sz w:val="28"/>
          <w:szCs w:val="28"/>
          <w:lang w:eastAsia="ru-RU"/>
        </w:rPr>
        <w:t xml:space="preserve"> </w:t>
      </w:r>
      <w:r w:rsidRPr="00CF4465">
        <w:rPr>
          <w:rFonts w:ascii="Times New Roman" w:eastAsia="Times New Roman" w:hAnsi="Times New Roman" w:cs="Times New Roman"/>
          <w:bCs/>
          <w:i/>
          <w:sz w:val="28"/>
          <w:szCs w:val="28"/>
          <w:lang w:eastAsia="ru-RU"/>
        </w:rPr>
        <w:t>(</w:t>
      </w:r>
      <w:r w:rsidRPr="00CF4465">
        <w:rPr>
          <w:rFonts w:ascii="Times New Roman" w:eastAsia="Times New Roman" w:hAnsi="Times New Roman" w:cs="Times New Roman"/>
          <w:i/>
          <w:sz w:val="28"/>
          <w:szCs w:val="28"/>
          <w:lang w:eastAsia="ru-RU"/>
        </w:rPr>
        <w:t>не позднее 31 декабря года, являющегося налоговым периодом, начиная с которого в отношении указанных объектов применяется налоговая льгота</w:t>
      </w:r>
      <w:r w:rsidR="00CF4465">
        <w:rPr>
          <w:rFonts w:ascii="Times New Roman" w:eastAsia="Times New Roman" w:hAnsi="Times New Roman" w:cs="Times New Roman"/>
          <w:sz w:val="28"/>
          <w:szCs w:val="28"/>
          <w:lang w:eastAsia="ru-RU"/>
        </w:rPr>
        <w:t>)</w:t>
      </w:r>
      <w:r w:rsidRPr="00EA360F">
        <w:rPr>
          <w:rFonts w:ascii="Times New Roman" w:eastAsia="Times New Roman" w:hAnsi="Times New Roman" w:cs="Times New Roman"/>
          <w:sz w:val="28"/>
          <w:szCs w:val="28"/>
          <w:lang w:eastAsia="ru-RU"/>
        </w:rPr>
        <w:t>.</w:t>
      </w:r>
      <w:proofErr w:type="gramEnd"/>
      <w:r w:rsidRPr="00EA360F">
        <w:rPr>
          <w:rFonts w:ascii="Times New Roman" w:eastAsia="Times New Roman" w:hAnsi="Times New Roman" w:cs="Times New Roman"/>
          <w:sz w:val="28"/>
          <w:szCs w:val="28"/>
          <w:lang w:eastAsia="ru-RU"/>
        </w:rPr>
        <w:t xml:space="preserve"> </w:t>
      </w:r>
      <w:proofErr w:type="gramStart"/>
      <w:r w:rsidRPr="00EA360F">
        <w:rPr>
          <w:rFonts w:ascii="Times New Roman" w:eastAsia="Times New Roman" w:hAnsi="Times New Roman" w:cs="Times New Roman"/>
          <w:sz w:val="28"/>
          <w:szCs w:val="28"/>
          <w:lang w:eastAsia="ru-RU"/>
        </w:rPr>
        <w:t>Уведомление о выбранных объектах налогообложения может быть представлено в налоговый орган через многофункциональный центр предоставления государственных или муниципальных услуг.)</w:t>
      </w:r>
      <w:proofErr w:type="gramEnd"/>
    </w:p>
    <w:p w:rsidR="00CF4465" w:rsidRPr="00EA360F" w:rsidRDefault="00CF4465" w:rsidP="00C1441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Если льгота по одной из квартир была  предоставлена, права на льготу в отношении второй квартиры налогоплательщик не имеет.</w:t>
      </w:r>
    </w:p>
    <w:p w:rsidR="00EA360F" w:rsidRPr="00EA360F" w:rsidRDefault="00EA360F" w:rsidP="00C1441F">
      <w:pPr>
        <w:autoSpaceDE w:val="0"/>
        <w:autoSpaceDN w:val="0"/>
        <w:adjustRightInd w:val="0"/>
        <w:spacing w:after="60" w:line="240" w:lineRule="auto"/>
        <w:ind w:firstLine="709"/>
        <w:jc w:val="both"/>
        <w:outlineLvl w:val="0"/>
        <w:rPr>
          <w:rFonts w:ascii="Times New Roman" w:eastAsia="Times New Roman" w:hAnsi="Times New Roman" w:cs="Times New Roman"/>
          <w:kern w:val="32"/>
          <w:sz w:val="28"/>
          <w:szCs w:val="28"/>
          <w:lang w:eastAsia="ru-RU"/>
        </w:rPr>
      </w:pPr>
    </w:p>
    <w:p w:rsidR="00A61164" w:rsidRPr="00A61164" w:rsidRDefault="00A61164" w:rsidP="00C1441F">
      <w:pPr>
        <w:tabs>
          <w:tab w:val="left" w:pos="0"/>
          <w:tab w:val="left" w:pos="993"/>
        </w:tabs>
        <w:spacing w:after="0" w:line="240" w:lineRule="auto"/>
        <w:ind w:firstLine="709"/>
        <w:jc w:val="both"/>
        <w:rPr>
          <w:rFonts w:ascii="Times New Roman" w:hAnsi="Times New Roman" w:cs="Times New Roman"/>
          <w:b/>
          <w:sz w:val="28"/>
          <w:szCs w:val="28"/>
        </w:rPr>
      </w:pPr>
      <w:r w:rsidRPr="00A61164">
        <w:rPr>
          <w:rFonts w:ascii="Times New Roman" w:hAnsi="Times New Roman" w:cs="Times New Roman"/>
          <w:b/>
          <w:sz w:val="28"/>
          <w:szCs w:val="28"/>
        </w:rPr>
        <w:t>Вопрос</w:t>
      </w:r>
    </w:p>
    <w:p w:rsidR="00A61164" w:rsidRPr="00A61164" w:rsidRDefault="00A61164" w:rsidP="00C1441F">
      <w:pPr>
        <w:tabs>
          <w:tab w:val="left" w:pos="0"/>
          <w:tab w:val="left" w:pos="993"/>
        </w:tabs>
        <w:spacing w:after="0" w:line="240" w:lineRule="auto"/>
        <w:ind w:firstLine="709"/>
        <w:jc w:val="both"/>
        <w:rPr>
          <w:rFonts w:ascii="Times New Roman" w:hAnsi="Times New Roman" w:cs="Times New Roman"/>
          <w:b/>
          <w:sz w:val="28"/>
          <w:szCs w:val="28"/>
        </w:rPr>
      </w:pPr>
    </w:p>
    <w:p w:rsidR="00A61164" w:rsidRPr="00A61164" w:rsidRDefault="00A61164" w:rsidP="00C1441F">
      <w:pPr>
        <w:tabs>
          <w:tab w:val="left" w:pos="0"/>
          <w:tab w:val="left" w:pos="993"/>
        </w:tabs>
        <w:spacing w:after="0" w:line="240" w:lineRule="auto"/>
        <w:ind w:firstLine="709"/>
        <w:jc w:val="both"/>
        <w:rPr>
          <w:rFonts w:ascii="Times New Roman" w:hAnsi="Times New Roman" w:cs="Times New Roman"/>
          <w:b/>
          <w:sz w:val="28"/>
          <w:szCs w:val="28"/>
        </w:rPr>
      </w:pPr>
      <w:r w:rsidRPr="00A61164">
        <w:rPr>
          <w:rFonts w:ascii="Times New Roman" w:hAnsi="Times New Roman" w:cs="Times New Roman"/>
          <w:b/>
          <w:sz w:val="28"/>
          <w:szCs w:val="28"/>
        </w:rPr>
        <w:t>Сын ушел в армию по призыву, имеет ли он право на освобождение от уплаты налога на имущество физических лиц?</w:t>
      </w:r>
    </w:p>
    <w:p w:rsidR="00A61164" w:rsidRPr="00A61164" w:rsidRDefault="00A61164" w:rsidP="00C1441F">
      <w:pPr>
        <w:tabs>
          <w:tab w:val="left" w:pos="0"/>
          <w:tab w:val="left" w:pos="993"/>
        </w:tabs>
        <w:spacing w:after="0" w:line="240" w:lineRule="auto"/>
        <w:ind w:firstLine="709"/>
        <w:jc w:val="both"/>
        <w:rPr>
          <w:rFonts w:ascii="Times New Roman" w:hAnsi="Times New Roman" w:cs="Times New Roman"/>
          <w:b/>
          <w:sz w:val="28"/>
          <w:szCs w:val="28"/>
        </w:rPr>
      </w:pPr>
    </w:p>
    <w:p w:rsidR="00A61164" w:rsidRPr="00A61164" w:rsidRDefault="00A61164" w:rsidP="00C1441F">
      <w:pPr>
        <w:tabs>
          <w:tab w:val="left" w:pos="0"/>
          <w:tab w:val="left" w:pos="993"/>
        </w:tabs>
        <w:spacing w:after="0" w:line="240" w:lineRule="auto"/>
        <w:ind w:firstLine="709"/>
        <w:jc w:val="both"/>
        <w:rPr>
          <w:rFonts w:ascii="Times New Roman" w:hAnsi="Times New Roman" w:cs="Times New Roman"/>
          <w:b/>
          <w:sz w:val="28"/>
          <w:szCs w:val="28"/>
        </w:rPr>
      </w:pPr>
      <w:r w:rsidRPr="00A61164">
        <w:rPr>
          <w:rFonts w:ascii="Times New Roman" w:hAnsi="Times New Roman" w:cs="Times New Roman"/>
          <w:b/>
          <w:sz w:val="28"/>
          <w:szCs w:val="28"/>
        </w:rPr>
        <w:t>Ответ</w:t>
      </w:r>
    </w:p>
    <w:p w:rsidR="00A61164" w:rsidRPr="00A61164" w:rsidRDefault="00A61164" w:rsidP="00C1441F">
      <w:pPr>
        <w:tabs>
          <w:tab w:val="left" w:pos="0"/>
          <w:tab w:val="left" w:pos="993"/>
        </w:tabs>
        <w:spacing w:after="0" w:line="240" w:lineRule="auto"/>
        <w:ind w:firstLine="709"/>
        <w:jc w:val="both"/>
        <w:rPr>
          <w:rFonts w:ascii="Times New Roman" w:hAnsi="Times New Roman" w:cs="Times New Roman"/>
          <w:b/>
          <w:sz w:val="28"/>
          <w:szCs w:val="28"/>
        </w:rPr>
      </w:pPr>
    </w:p>
    <w:p w:rsidR="00A61164" w:rsidRPr="00A61164" w:rsidRDefault="00A61164" w:rsidP="00C1441F">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61164">
        <w:rPr>
          <w:rFonts w:ascii="Times New Roman" w:hAnsi="Times New Roman" w:cs="Times New Roman"/>
          <w:sz w:val="28"/>
          <w:szCs w:val="28"/>
        </w:rPr>
        <w:t xml:space="preserve">Согласно </w:t>
      </w:r>
      <w:r w:rsidR="008C2F96">
        <w:rPr>
          <w:rFonts w:ascii="Times New Roman" w:hAnsi="Times New Roman" w:cs="Times New Roman"/>
          <w:sz w:val="28"/>
          <w:szCs w:val="28"/>
        </w:rPr>
        <w:t>пп.7 п. 1 ст. 407 НК РФ</w:t>
      </w:r>
      <w:r w:rsidRPr="00A61164">
        <w:rPr>
          <w:rFonts w:ascii="Times New Roman" w:hAnsi="Times New Roman" w:cs="Times New Roman"/>
          <w:sz w:val="28"/>
          <w:szCs w:val="28"/>
        </w:rPr>
        <w:t xml:space="preserve"> право на льготу по налогу на имущество физических лиц имеют, в частности, военнослужащие, а также граждане, уволенные с военной службы по достижении предельного возраста пребывания на военной службе, состоянию здоровья или в связи с организационно-штатными мероприятиями, имеющие общую продол</w:t>
      </w:r>
      <w:bookmarkStart w:id="0" w:name="_GoBack"/>
      <w:bookmarkEnd w:id="0"/>
      <w:r w:rsidRPr="00A61164">
        <w:rPr>
          <w:rFonts w:ascii="Times New Roman" w:hAnsi="Times New Roman" w:cs="Times New Roman"/>
          <w:sz w:val="28"/>
          <w:szCs w:val="28"/>
        </w:rPr>
        <w:t>жительность военной службы 20 лет и более.</w:t>
      </w:r>
      <w:proofErr w:type="gramEnd"/>
    </w:p>
    <w:p w:rsidR="00A61164" w:rsidRPr="00A61164" w:rsidRDefault="00A61164" w:rsidP="00C1441F">
      <w:pPr>
        <w:autoSpaceDE w:val="0"/>
        <w:autoSpaceDN w:val="0"/>
        <w:adjustRightInd w:val="0"/>
        <w:spacing w:after="0" w:line="240" w:lineRule="auto"/>
        <w:ind w:firstLine="709"/>
        <w:jc w:val="both"/>
        <w:rPr>
          <w:rFonts w:ascii="Times New Roman" w:hAnsi="Times New Roman" w:cs="Times New Roman"/>
          <w:sz w:val="28"/>
          <w:szCs w:val="28"/>
        </w:rPr>
      </w:pPr>
      <w:r w:rsidRPr="00A61164">
        <w:rPr>
          <w:rFonts w:ascii="Times New Roman" w:hAnsi="Times New Roman" w:cs="Times New Roman"/>
          <w:sz w:val="28"/>
          <w:szCs w:val="28"/>
        </w:rPr>
        <w:t>В соответствии с нормами Федерального закона "О статусе военнослужащих" к военнослужащим, в частности, относятся сержанты, старшины, солдаты и матросы, проходящие военную службу по призыву.</w:t>
      </w:r>
    </w:p>
    <w:p w:rsidR="00A61164" w:rsidRPr="00A61164" w:rsidRDefault="00A61164" w:rsidP="00C1441F">
      <w:pPr>
        <w:autoSpaceDE w:val="0"/>
        <w:autoSpaceDN w:val="0"/>
        <w:adjustRightInd w:val="0"/>
        <w:spacing w:after="0" w:line="240" w:lineRule="auto"/>
        <w:ind w:firstLine="709"/>
        <w:jc w:val="both"/>
        <w:rPr>
          <w:rFonts w:ascii="Times New Roman" w:hAnsi="Times New Roman" w:cs="Times New Roman"/>
          <w:sz w:val="28"/>
          <w:szCs w:val="28"/>
        </w:rPr>
      </w:pPr>
      <w:r w:rsidRPr="00A61164">
        <w:rPr>
          <w:rFonts w:ascii="Times New Roman" w:hAnsi="Times New Roman" w:cs="Times New Roman"/>
          <w:sz w:val="28"/>
          <w:szCs w:val="28"/>
        </w:rPr>
        <w:lastRenderedPageBreak/>
        <w:t>Таким образом, солдат-</w:t>
      </w:r>
      <w:proofErr w:type="spellStart"/>
      <w:r w:rsidRPr="00A61164">
        <w:rPr>
          <w:rFonts w:ascii="Times New Roman" w:hAnsi="Times New Roman" w:cs="Times New Roman"/>
          <w:sz w:val="28"/>
          <w:szCs w:val="28"/>
        </w:rPr>
        <w:t>срочник</w:t>
      </w:r>
      <w:proofErr w:type="spellEnd"/>
      <w:r w:rsidRPr="00A61164">
        <w:rPr>
          <w:rFonts w:ascii="Times New Roman" w:hAnsi="Times New Roman" w:cs="Times New Roman"/>
          <w:sz w:val="28"/>
          <w:szCs w:val="28"/>
        </w:rPr>
        <w:t xml:space="preserve"> имеет право на льготу по налогу на имущество физических лиц. По земельному и транспортному налогам такая льгота не предусмотрена.</w:t>
      </w:r>
    </w:p>
    <w:p w:rsidR="00856332" w:rsidRDefault="00856332" w:rsidP="00C1441F">
      <w:pPr>
        <w:ind w:firstLine="709"/>
        <w:jc w:val="both"/>
        <w:rPr>
          <w:rFonts w:ascii="Times New Roman" w:hAnsi="Times New Roman" w:cs="Times New Roman"/>
          <w:sz w:val="28"/>
          <w:szCs w:val="28"/>
        </w:rPr>
      </w:pPr>
    </w:p>
    <w:p w:rsidR="008C2F96" w:rsidRPr="00C1441F" w:rsidRDefault="008C2F96" w:rsidP="00C1441F">
      <w:pPr>
        <w:ind w:firstLine="709"/>
        <w:jc w:val="both"/>
        <w:rPr>
          <w:rFonts w:ascii="Times New Roman" w:hAnsi="Times New Roman" w:cs="Times New Roman"/>
          <w:b/>
          <w:sz w:val="28"/>
          <w:szCs w:val="28"/>
        </w:rPr>
      </w:pPr>
      <w:r w:rsidRPr="00C1441F">
        <w:rPr>
          <w:rFonts w:ascii="Times New Roman" w:hAnsi="Times New Roman" w:cs="Times New Roman"/>
          <w:b/>
          <w:sz w:val="28"/>
          <w:szCs w:val="28"/>
        </w:rPr>
        <w:t xml:space="preserve">Вопрос:      </w:t>
      </w:r>
    </w:p>
    <w:p w:rsidR="008C2F96" w:rsidRPr="00C1441F" w:rsidRDefault="008C2F96" w:rsidP="00C1441F">
      <w:pPr>
        <w:ind w:firstLine="709"/>
        <w:jc w:val="both"/>
        <w:rPr>
          <w:rFonts w:ascii="Times New Roman" w:hAnsi="Times New Roman" w:cs="Times New Roman"/>
          <w:b/>
          <w:sz w:val="28"/>
          <w:szCs w:val="28"/>
        </w:rPr>
      </w:pPr>
      <w:r w:rsidRPr="00C1441F">
        <w:rPr>
          <w:rFonts w:ascii="Times New Roman" w:hAnsi="Times New Roman" w:cs="Times New Roman"/>
          <w:b/>
          <w:sz w:val="28"/>
          <w:szCs w:val="28"/>
        </w:rPr>
        <w:t>Я имею автомобиль, поставленный на учет в г. Вологде,  сам планирую переехать на постоянное место жительства в г. Москву. Где будет исчисляться транспортный налог - в г. Вологде или в г. Москве?</w:t>
      </w:r>
    </w:p>
    <w:p w:rsidR="008C2F96" w:rsidRPr="00C1441F" w:rsidRDefault="008C2F96" w:rsidP="00C1441F">
      <w:pPr>
        <w:autoSpaceDE w:val="0"/>
        <w:autoSpaceDN w:val="0"/>
        <w:adjustRightInd w:val="0"/>
        <w:spacing w:after="0" w:line="240" w:lineRule="auto"/>
        <w:ind w:firstLine="709"/>
        <w:jc w:val="both"/>
        <w:rPr>
          <w:rFonts w:ascii="Times New Roman" w:hAnsi="Times New Roman" w:cs="Times New Roman"/>
          <w:b/>
          <w:sz w:val="28"/>
          <w:szCs w:val="28"/>
        </w:rPr>
      </w:pPr>
      <w:r w:rsidRPr="00C1441F">
        <w:rPr>
          <w:rFonts w:ascii="Times New Roman" w:hAnsi="Times New Roman" w:cs="Times New Roman"/>
          <w:b/>
          <w:sz w:val="28"/>
          <w:szCs w:val="28"/>
        </w:rPr>
        <w:t>Ответ:</w:t>
      </w:r>
    </w:p>
    <w:p w:rsidR="008C2F96" w:rsidRPr="006D3E69" w:rsidRDefault="008C2F96" w:rsidP="00C1441F">
      <w:pPr>
        <w:autoSpaceDE w:val="0"/>
        <w:autoSpaceDN w:val="0"/>
        <w:adjustRightInd w:val="0"/>
        <w:spacing w:after="0" w:line="240" w:lineRule="auto"/>
        <w:ind w:firstLine="709"/>
        <w:jc w:val="both"/>
        <w:rPr>
          <w:rFonts w:ascii="Times New Roman" w:hAnsi="Times New Roman" w:cs="Times New Roman"/>
          <w:sz w:val="28"/>
          <w:szCs w:val="28"/>
        </w:rPr>
      </w:pPr>
    </w:p>
    <w:p w:rsidR="008C2F96" w:rsidRPr="006D3E69" w:rsidRDefault="008C2F96" w:rsidP="00C1441F">
      <w:pPr>
        <w:autoSpaceDE w:val="0"/>
        <w:autoSpaceDN w:val="0"/>
        <w:adjustRightInd w:val="0"/>
        <w:spacing w:after="0" w:line="240" w:lineRule="auto"/>
        <w:ind w:firstLine="709"/>
        <w:jc w:val="both"/>
        <w:rPr>
          <w:rFonts w:ascii="Times New Roman" w:hAnsi="Times New Roman" w:cs="Times New Roman"/>
          <w:sz w:val="28"/>
          <w:szCs w:val="28"/>
        </w:rPr>
      </w:pPr>
      <w:r w:rsidRPr="006D3E69">
        <w:rPr>
          <w:rFonts w:ascii="Times New Roman" w:hAnsi="Times New Roman" w:cs="Times New Roman"/>
          <w:sz w:val="28"/>
          <w:szCs w:val="28"/>
        </w:rPr>
        <w:t xml:space="preserve">В соответствии с </w:t>
      </w:r>
      <w:hyperlink r:id="rId6" w:history="1">
        <w:r w:rsidRPr="006D3E69">
          <w:rPr>
            <w:rFonts w:ascii="Times New Roman" w:hAnsi="Times New Roman" w:cs="Times New Roman"/>
            <w:sz w:val="28"/>
            <w:szCs w:val="28"/>
          </w:rPr>
          <w:t>подпунктом 2 пункта 5 статьи 83</w:t>
        </w:r>
      </w:hyperlink>
      <w:r w:rsidRPr="006D3E69">
        <w:rPr>
          <w:rFonts w:ascii="Times New Roman" w:hAnsi="Times New Roman" w:cs="Times New Roman"/>
          <w:sz w:val="28"/>
          <w:szCs w:val="28"/>
        </w:rPr>
        <w:t xml:space="preserve"> Кодекса в целях учета физических лиц в налоговых органах под местом нахождения автомототранспортных средств понимается место жительства (место пребывания) физического лица, по которому в соответствии с законодательством Российской Федерации зарегистрировано транспортное средство.</w:t>
      </w:r>
    </w:p>
    <w:p w:rsidR="008C2F96" w:rsidRPr="006D3E69" w:rsidRDefault="008C2F96" w:rsidP="00C1441F">
      <w:pPr>
        <w:autoSpaceDE w:val="0"/>
        <w:autoSpaceDN w:val="0"/>
        <w:adjustRightInd w:val="0"/>
        <w:spacing w:before="220" w:after="0" w:line="240" w:lineRule="auto"/>
        <w:ind w:firstLine="709"/>
        <w:jc w:val="both"/>
        <w:rPr>
          <w:rFonts w:ascii="Times New Roman" w:hAnsi="Times New Roman" w:cs="Times New Roman"/>
          <w:sz w:val="28"/>
          <w:szCs w:val="28"/>
        </w:rPr>
      </w:pPr>
      <w:r w:rsidRPr="006D3E69">
        <w:rPr>
          <w:rFonts w:ascii="Times New Roman" w:hAnsi="Times New Roman" w:cs="Times New Roman"/>
          <w:sz w:val="28"/>
          <w:szCs w:val="28"/>
        </w:rPr>
        <w:t>С учетом изложенного исчисление транспортного налога физическому лицу - владельцу автомототранспортного средства должно осуществляться по налоговым ставкам и льготам субъекта Российской Федерации, соответствующим месту жительства (месту пребывания) физического лица, т.е.  в г. Москве.</w:t>
      </w:r>
    </w:p>
    <w:p w:rsidR="008C2F96" w:rsidRDefault="008C2F96" w:rsidP="00C1441F">
      <w:pPr>
        <w:ind w:firstLine="709"/>
        <w:jc w:val="both"/>
      </w:pPr>
    </w:p>
    <w:p w:rsidR="008C2F96" w:rsidRPr="00C1441F" w:rsidRDefault="008C2F96" w:rsidP="00C1441F">
      <w:pPr>
        <w:ind w:firstLine="709"/>
        <w:jc w:val="both"/>
        <w:rPr>
          <w:rFonts w:ascii="Times New Roman" w:hAnsi="Times New Roman" w:cs="Times New Roman"/>
          <w:b/>
          <w:sz w:val="28"/>
          <w:szCs w:val="28"/>
        </w:rPr>
      </w:pPr>
      <w:r w:rsidRPr="00C1441F">
        <w:rPr>
          <w:rFonts w:ascii="Times New Roman" w:hAnsi="Times New Roman" w:cs="Times New Roman"/>
          <w:b/>
          <w:sz w:val="28"/>
          <w:szCs w:val="28"/>
        </w:rPr>
        <w:t xml:space="preserve">Вопрос: </w:t>
      </w:r>
    </w:p>
    <w:p w:rsidR="008C2F96" w:rsidRPr="00C1441F" w:rsidRDefault="00C1441F" w:rsidP="00C1441F">
      <w:pPr>
        <w:ind w:firstLine="709"/>
        <w:jc w:val="both"/>
        <w:rPr>
          <w:rFonts w:ascii="Times New Roman" w:hAnsi="Times New Roman" w:cs="Times New Roman"/>
          <w:b/>
          <w:sz w:val="28"/>
          <w:szCs w:val="28"/>
        </w:rPr>
      </w:pPr>
      <w:r>
        <w:rPr>
          <w:rFonts w:ascii="Times New Roman" w:hAnsi="Times New Roman" w:cs="Times New Roman"/>
          <w:b/>
          <w:sz w:val="28"/>
          <w:szCs w:val="28"/>
        </w:rPr>
        <w:t>И</w:t>
      </w:r>
      <w:r w:rsidR="008C2F96" w:rsidRPr="00C1441F">
        <w:rPr>
          <w:rFonts w:ascii="Times New Roman" w:hAnsi="Times New Roman" w:cs="Times New Roman"/>
          <w:b/>
          <w:sz w:val="28"/>
          <w:szCs w:val="28"/>
        </w:rPr>
        <w:t>мею трактор, но его не эксплуатирую. Обязан ли я в этом случае платить транспортный налог?</w:t>
      </w:r>
    </w:p>
    <w:p w:rsidR="008C2F96" w:rsidRPr="00C1441F" w:rsidRDefault="008C2F96" w:rsidP="00C1441F">
      <w:pPr>
        <w:ind w:firstLine="709"/>
        <w:jc w:val="both"/>
        <w:rPr>
          <w:rFonts w:ascii="Times New Roman" w:hAnsi="Times New Roman" w:cs="Times New Roman"/>
          <w:b/>
          <w:sz w:val="28"/>
          <w:szCs w:val="28"/>
        </w:rPr>
      </w:pPr>
      <w:r w:rsidRPr="00C1441F">
        <w:rPr>
          <w:rFonts w:ascii="Times New Roman" w:hAnsi="Times New Roman" w:cs="Times New Roman"/>
          <w:b/>
          <w:sz w:val="28"/>
          <w:szCs w:val="28"/>
        </w:rPr>
        <w:t>Ответ</w:t>
      </w:r>
    </w:p>
    <w:p w:rsidR="008C2F96" w:rsidRPr="001E60A4" w:rsidRDefault="008C2F96" w:rsidP="00C1441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1E60A4">
        <w:rPr>
          <w:rFonts w:ascii="Times New Roman" w:hAnsi="Times New Roman" w:cs="Times New Roman"/>
          <w:sz w:val="28"/>
          <w:szCs w:val="28"/>
        </w:rPr>
        <w:t>бязанность по уплате транспортного налога зависит только от регистрации транспортного средства и никак не связана с его эксплуатацией. Взимание транспортного налога прекращается в случае снятия с учета транспортного средства в регистрирующих органах. Если транспортное средство не эксплуатируется, но зарегистрировано на физическое лицо, то транспортный налог уплачивается</w:t>
      </w:r>
      <w:r>
        <w:rPr>
          <w:rFonts w:ascii="Times New Roman" w:hAnsi="Times New Roman" w:cs="Times New Roman"/>
          <w:sz w:val="28"/>
          <w:szCs w:val="28"/>
        </w:rPr>
        <w:t>.</w:t>
      </w:r>
    </w:p>
    <w:p w:rsidR="008C2F96" w:rsidRDefault="008C2F96" w:rsidP="00C1441F">
      <w:pPr>
        <w:ind w:firstLine="709"/>
        <w:jc w:val="both"/>
        <w:rPr>
          <w:rFonts w:ascii="Times New Roman" w:hAnsi="Times New Roman" w:cs="Times New Roman"/>
          <w:sz w:val="28"/>
          <w:szCs w:val="28"/>
        </w:rPr>
      </w:pPr>
    </w:p>
    <w:p w:rsidR="00856332" w:rsidRPr="00C1441F" w:rsidRDefault="00856332" w:rsidP="00C1441F">
      <w:pPr>
        <w:ind w:firstLine="709"/>
        <w:jc w:val="both"/>
        <w:rPr>
          <w:rFonts w:ascii="Times New Roman" w:hAnsi="Times New Roman" w:cs="Times New Roman"/>
          <w:b/>
          <w:sz w:val="28"/>
          <w:szCs w:val="28"/>
        </w:rPr>
      </w:pPr>
      <w:r w:rsidRPr="00C1441F">
        <w:rPr>
          <w:rFonts w:ascii="Times New Roman" w:hAnsi="Times New Roman" w:cs="Times New Roman"/>
          <w:b/>
          <w:sz w:val="28"/>
          <w:szCs w:val="28"/>
        </w:rPr>
        <w:t>Вопрос</w:t>
      </w:r>
    </w:p>
    <w:p w:rsidR="00856332" w:rsidRPr="00C1441F" w:rsidRDefault="00856332" w:rsidP="00C1441F">
      <w:pPr>
        <w:ind w:firstLine="709"/>
        <w:jc w:val="both"/>
        <w:rPr>
          <w:rFonts w:ascii="Times New Roman" w:hAnsi="Times New Roman" w:cs="Times New Roman"/>
          <w:b/>
          <w:sz w:val="28"/>
          <w:szCs w:val="28"/>
        </w:rPr>
      </w:pPr>
      <w:r w:rsidRPr="00C1441F">
        <w:rPr>
          <w:rFonts w:ascii="Times New Roman" w:hAnsi="Times New Roman" w:cs="Times New Roman"/>
          <w:b/>
          <w:sz w:val="28"/>
          <w:szCs w:val="28"/>
        </w:rPr>
        <w:t>У нас многодетная семья. Планируем улучшить свои жилищные условия. Подскажите, пожалуйста, в каком размере нам будет предоставлен вычет на квартиру по налогу на имущество</w:t>
      </w:r>
    </w:p>
    <w:p w:rsidR="00856332" w:rsidRPr="00C1441F" w:rsidRDefault="00856332" w:rsidP="00C1441F">
      <w:pPr>
        <w:ind w:firstLine="709"/>
        <w:jc w:val="both"/>
        <w:rPr>
          <w:rFonts w:ascii="Times New Roman" w:hAnsi="Times New Roman" w:cs="Times New Roman"/>
          <w:b/>
          <w:sz w:val="28"/>
          <w:szCs w:val="28"/>
        </w:rPr>
      </w:pPr>
      <w:r w:rsidRPr="00C1441F">
        <w:rPr>
          <w:rFonts w:ascii="Times New Roman" w:hAnsi="Times New Roman" w:cs="Times New Roman"/>
          <w:b/>
          <w:sz w:val="28"/>
          <w:szCs w:val="28"/>
        </w:rPr>
        <w:t>Ответ</w:t>
      </w:r>
    </w:p>
    <w:p w:rsidR="00856332" w:rsidRPr="00A61164" w:rsidRDefault="00856332" w:rsidP="00C1441F">
      <w:pPr>
        <w:autoSpaceDE w:val="0"/>
        <w:autoSpaceDN w:val="0"/>
        <w:adjustRightInd w:val="0"/>
        <w:spacing w:after="0" w:line="240" w:lineRule="auto"/>
        <w:ind w:firstLine="709"/>
        <w:jc w:val="both"/>
        <w:rPr>
          <w:rFonts w:ascii="Times New Roman" w:hAnsi="Times New Roman" w:cs="Times New Roman"/>
          <w:sz w:val="28"/>
          <w:szCs w:val="28"/>
        </w:rPr>
      </w:pPr>
      <w:r w:rsidRPr="00A61164">
        <w:rPr>
          <w:rFonts w:ascii="Times New Roman" w:hAnsi="Times New Roman" w:cs="Times New Roman"/>
          <w:sz w:val="28"/>
          <w:szCs w:val="28"/>
        </w:rPr>
        <w:t xml:space="preserve">Лицам, имеющим трех и более несовершеннолетних детей, предоставляются следующие налоговые вычеты по НИФЛ, которые предусматривают уменьшение </w:t>
      </w:r>
      <w:r w:rsidRPr="00A61164">
        <w:rPr>
          <w:rFonts w:ascii="Times New Roman" w:hAnsi="Times New Roman" w:cs="Times New Roman"/>
          <w:sz w:val="28"/>
          <w:szCs w:val="28"/>
        </w:rPr>
        <w:lastRenderedPageBreak/>
        <w:t>налоговой базы объекта недвижимости на величину кадастровой стоимости площади объекта в размере вычета:</w:t>
      </w:r>
    </w:p>
    <w:p w:rsidR="00856332" w:rsidRPr="00A61164" w:rsidRDefault="00856332" w:rsidP="00C1441F">
      <w:pPr>
        <w:autoSpaceDE w:val="0"/>
        <w:autoSpaceDN w:val="0"/>
        <w:adjustRightInd w:val="0"/>
        <w:spacing w:before="220" w:after="0" w:line="240" w:lineRule="auto"/>
        <w:ind w:firstLine="709"/>
        <w:jc w:val="both"/>
        <w:rPr>
          <w:rFonts w:ascii="Times New Roman" w:hAnsi="Times New Roman" w:cs="Times New Roman"/>
          <w:sz w:val="28"/>
          <w:szCs w:val="28"/>
        </w:rPr>
      </w:pPr>
      <w:r w:rsidRPr="00A61164">
        <w:rPr>
          <w:rFonts w:ascii="Times New Roman" w:hAnsi="Times New Roman" w:cs="Times New Roman"/>
          <w:sz w:val="28"/>
          <w:szCs w:val="28"/>
        </w:rPr>
        <w:t>1. Вначале применяется налоговый вычет на объект в целом (размер которого не зависит от количества собственников): квартиру, часть жилого дома 20 кв. м; комнату, часть квартиры 10 кв. м; жилой дом 50 кв. м</w:t>
      </w:r>
      <w:r w:rsidR="00A61164">
        <w:rPr>
          <w:rFonts w:ascii="Times New Roman" w:hAnsi="Times New Roman" w:cs="Times New Roman"/>
          <w:sz w:val="28"/>
          <w:szCs w:val="28"/>
        </w:rPr>
        <w:t>.</w:t>
      </w:r>
      <w:r w:rsidRPr="00A61164">
        <w:rPr>
          <w:rFonts w:ascii="Times New Roman" w:hAnsi="Times New Roman" w:cs="Times New Roman"/>
          <w:sz w:val="28"/>
          <w:szCs w:val="28"/>
        </w:rPr>
        <w:t xml:space="preserve"> Вычет предоставляется налоговым органом самостоятельно, без обращения налогоплательщика.</w:t>
      </w:r>
    </w:p>
    <w:p w:rsidR="00A61164" w:rsidRPr="00C1441F" w:rsidRDefault="00856332" w:rsidP="00C1441F">
      <w:pPr>
        <w:autoSpaceDE w:val="0"/>
        <w:autoSpaceDN w:val="0"/>
        <w:adjustRightInd w:val="0"/>
        <w:spacing w:after="0" w:line="240" w:lineRule="auto"/>
        <w:ind w:firstLine="709"/>
        <w:jc w:val="both"/>
        <w:rPr>
          <w:rFonts w:ascii="Times New Roman" w:hAnsi="Times New Roman" w:cs="Times New Roman"/>
          <w:sz w:val="28"/>
          <w:szCs w:val="28"/>
        </w:rPr>
      </w:pPr>
      <w:r w:rsidRPr="00A61164">
        <w:rPr>
          <w:rFonts w:ascii="Times New Roman" w:hAnsi="Times New Roman" w:cs="Times New Roman"/>
          <w:sz w:val="28"/>
          <w:szCs w:val="28"/>
        </w:rPr>
        <w:t xml:space="preserve">2. Затем применяется дополнительный налоговый вычет, который предоставляется каждому лицу, имеющему трех и более несовершеннолетних детей. Вычет предоставляется в расчете на каждого несовершеннолетнего ребенка в следующих размерах: в отношении квартиры, части квартиры и комнаты 5 кв. м, в отношении жилого </w:t>
      </w:r>
      <w:r w:rsidRPr="00C1441F">
        <w:rPr>
          <w:rFonts w:ascii="Times New Roman" w:hAnsi="Times New Roman" w:cs="Times New Roman"/>
          <w:sz w:val="28"/>
          <w:szCs w:val="28"/>
        </w:rPr>
        <w:t>дома, части жилого дома 7 кв. м. Указанный вычет предоставляется в отношении одного объекта каждого вида</w:t>
      </w:r>
      <w:r w:rsidR="00A61164" w:rsidRPr="00C1441F">
        <w:rPr>
          <w:rFonts w:ascii="Times New Roman" w:hAnsi="Times New Roman" w:cs="Times New Roman"/>
          <w:sz w:val="28"/>
          <w:szCs w:val="28"/>
        </w:rPr>
        <w:t xml:space="preserve"> (квартира, часть квартиры, комната, жилой дом, часть жилого дома) </w:t>
      </w:r>
    </w:p>
    <w:p w:rsidR="00856332" w:rsidRPr="00C1441F" w:rsidRDefault="00856332" w:rsidP="00C1441F">
      <w:pPr>
        <w:autoSpaceDE w:val="0"/>
        <w:autoSpaceDN w:val="0"/>
        <w:adjustRightInd w:val="0"/>
        <w:spacing w:before="220" w:after="0" w:line="240" w:lineRule="auto"/>
        <w:ind w:firstLine="709"/>
        <w:jc w:val="both"/>
        <w:rPr>
          <w:rFonts w:ascii="Times New Roman" w:hAnsi="Times New Roman" w:cs="Times New Roman"/>
          <w:sz w:val="28"/>
          <w:szCs w:val="28"/>
        </w:rPr>
      </w:pPr>
      <w:r w:rsidRPr="00C1441F">
        <w:rPr>
          <w:rFonts w:ascii="Times New Roman" w:hAnsi="Times New Roman" w:cs="Times New Roman"/>
          <w:sz w:val="28"/>
          <w:szCs w:val="28"/>
        </w:rPr>
        <w:t xml:space="preserve">Лицам, имеющим трех и более несовершеннолетних детей, дополнительный вычет будет предоставлен в </w:t>
      </w:r>
      <w:proofErr w:type="spellStart"/>
      <w:r w:rsidRPr="00C1441F">
        <w:rPr>
          <w:rFonts w:ascii="Times New Roman" w:hAnsi="Times New Roman" w:cs="Times New Roman"/>
          <w:sz w:val="28"/>
          <w:szCs w:val="28"/>
        </w:rPr>
        <w:t>беззаявительном</w:t>
      </w:r>
      <w:proofErr w:type="spellEnd"/>
      <w:r w:rsidRPr="00C1441F">
        <w:rPr>
          <w:rFonts w:ascii="Times New Roman" w:hAnsi="Times New Roman" w:cs="Times New Roman"/>
          <w:sz w:val="28"/>
          <w:szCs w:val="28"/>
        </w:rPr>
        <w:t xml:space="preserve"> порядке, однако они вправе подать в налоговый орган по своему выбору </w:t>
      </w:r>
      <w:hyperlink r:id="rId7" w:history="1">
        <w:r w:rsidRPr="00C1441F">
          <w:rPr>
            <w:rFonts w:ascii="Times New Roman" w:hAnsi="Times New Roman" w:cs="Times New Roman"/>
            <w:sz w:val="28"/>
            <w:szCs w:val="28"/>
          </w:rPr>
          <w:t>заявление</w:t>
        </w:r>
      </w:hyperlink>
      <w:r w:rsidRPr="00C1441F">
        <w:rPr>
          <w:rFonts w:ascii="Times New Roman" w:hAnsi="Times New Roman" w:cs="Times New Roman"/>
          <w:sz w:val="28"/>
          <w:szCs w:val="28"/>
        </w:rPr>
        <w:t xml:space="preserve"> о предоставлении налоговой льготы</w:t>
      </w:r>
      <w:proofErr w:type="gramStart"/>
      <w:r w:rsidRPr="00C1441F">
        <w:rPr>
          <w:rFonts w:ascii="Times New Roman" w:hAnsi="Times New Roman" w:cs="Times New Roman"/>
          <w:sz w:val="28"/>
          <w:szCs w:val="28"/>
        </w:rPr>
        <w:t xml:space="preserve"> Т</w:t>
      </w:r>
      <w:proofErr w:type="gramEnd"/>
      <w:r w:rsidRPr="00C1441F">
        <w:rPr>
          <w:rFonts w:ascii="Times New Roman" w:hAnsi="Times New Roman" w:cs="Times New Roman"/>
          <w:sz w:val="28"/>
          <w:szCs w:val="28"/>
        </w:rPr>
        <w:t xml:space="preserve">акже такие налогоплательщики вправе представить в налоговый орган по своему выбору </w:t>
      </w:r>
      <w:hyperlink r:id="rId8" w:history="1">
        <w:r w:rsidRPr="00C1441F">
          <w:rPr>
            <w:rFonts w:ascii="Times New Roman" w:hAnsi="Times New Roman" w:cs="Times New Roman"/>
            <w:sz w:val="28"/>
            <w:szCs w:val="28"/>
          </w:rPr>
          <w:t>Уведомление</w:t>
        </w:r>
      </w:hyperlink>
      <w:r w:rsidRPr="00C1441F">
        <w:rPr>
          <w:rFonts w:ascii="Times New Roman" w:hAnsi="Times New Roman" w:cs="Times New Roman"/>
          <w:sz w:val="28"/>
          <w:szCs w:val="28"/>
        </w:rPr>
        <w:t xml:space="preserve"> о выбранных объектах налогообложения, в отношении которых им будет предоставляться дополнительный налоговый вычет</w:t>
      </w:r>
      <w:r w:rsidR="00C1441F" w:rsidRPr="00C1441F">
        <w:rPr>
          <w:rFonts w:ascii="Times New Roman" w:hAnsi="Times New Roman" w:cs="Times New Roman"/>
          <w:sz w:val="28"/>
          <w:szCs w:val="28"/>
        </w:rPr>
        <w:t>.</w:t>
      </w:r>
    </w:p>
    <w:p w:rsidR="00856332" w:rsidRPr="00C1441F" w:rsidRDefault="00856332" w:rsidP="00C1441F">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8C2F96" w:rsidRPr="00C1441F" w:rsidRDefault="008C2F96" w:rsidP="00C1441F">
      <w:pPr>
        <w:pStyle w:val="ConsPlusNormal"/>
        <w:ind w:firstLine="709"/>
        <w:jc w:val="both"/>
        <w:rPr>
          <w:b/>
        </w:rPr>
      </w:pPr>
    </w:p>
    <w:p w:rsidR="008C2F96" w:rsidRPr="00C1441F" w:rsidRDefault="008C2F96" w:rsidP="00C1441F">
      <w:pPr>
        <w:pStyle w:val="ConsPlusNormal"/>
        <w:ind w:firstLine="709"/>
        <w:jc w:val="both"/>
        <w:rPr>
          <w:b/>
        </w:rPr>
      </w:pPr>
    </w:p>
    <w:p w:rsidR="008C2F96" w:rsidRPr="00C1441F" w:rsidRDefault="008C2F96" w:rsidP="00C1441F">
      <w:pPr>
        <w:pStyle w:val="ConsPlusNormal"/>
        <w:ind w:firstLine="709"/>
        <w:jc w:val="both"/>
        <w:rPr>
          <w:rFonts w:ascii="Times New Roman" w:hAnsi="Times New Roman" w:cs="Times New Roman"/>
          <w:b/>
          <w:sz w:val="28"/>
          <w:szCs w:val="28"/>
        </w:rPr>
      </w:pPr>
      <w:r w:rsidRPr="00C1441F">
        <w:rPr>
          <w:rFonts w:ascii="Times New Roman" w:hAnsi="Times New Roman" w:cs="Times New Roman"/>
          <w:b/>
          <w:sz w:val="28"/>
          <w:szCs w:val="28"/>
        </w:rPr>
        <w:t xml:space="preserve">Вопрос: Моей маме установлена инвалидность 3 группы, может ли я она воспользоваться льготами по налогу на имущество физических лиц </w:t>
      </w:r>
    </w:p>
    <w:p w:rsidR="008C2F96" w:rsidRPr="00C1441F" w:rsidRDefault="008C2F96" w:rsidP="00C1441F">
      <w:pPr>
        <w:pStyle w:val="ConsPlusNormal"/>
        <w:ind w:firstLine="709"/>
        <w:jc w:val="both"/>
        <w:rPr>
          <w:rFonts w:ascii="Times New Roman" w:hAnsi="Times New Roman" w:cs="Times New Roman"/>
          <w:b/>
          <w:sz w:val="28"/>
          <w:szCs w:val="28"/>
        </w:rPr>
      </w:pPr>
    </w:p>
    <w:p w:rsidR="008C2F96" w:rsidRPr="00C1441F" w:rsidRDefault="008C2F96" w:rsidP="00C1441F">
      <w:pPr>
        <w:pStyle w:val="ConsPlusNormal"/>
        <w:ind w:firstLine="709"/>
        <w:jc w:val="both"/>
        <w:rPr>
          <w:rFonts w:ascii="Times New Roman" w:hAnsi="Times New Roman" w:cs="Times New Roman"/>
          <w:b/>
          <w:sz w:val="28"/>
          <w:szCs w:val="28"/>
        </w:rPr>
      </w:pPr>
      <w:r w:rsidRPr="00C1441F">
        <w:rPr>
          <w:rFonts w:ascii="Times New Roman" w:hAnsi="Times New Roman" w:cs="Times New Roman"/>
          <w:b/>
          <w:sz w:val="28"/>
          <w:szCs w:val="28"/>
        </w:rPr>
        <w:t>Ответ:</w:t>
      </w:r>
    </w:p>
    <w:p w:rsidR="008C2F96" w:rsidRDefault="008A223E" w:rsidP="00C1441F">
      <w:pPr>
        <w:pStyle w:val="ConsPlusNormal"/>
        <w:spacing w:before="220"/>
        <w:ind w:firstLine="709"/>
        <w:jc w:val="both"/>
        <w:rPr>
          <w:rFonts w:ascii="Times New Roman" w:hAnsi="Times New Roman" w:cs="Times New Roman"/>
          <w:sz w:val="28"/>
          <w:szCs w:val="28"/>
        </w:rPr>
      </w:pPr>
      <w:hyperlink r:id="rId9" w:history="1">
        <w:r w:rsidR="008C2F96" w:rsidRPr="00C1441F">
          <w:rPr>
            <w:rFonts w:ascii="Times New Roman" w:hAnsi="Times New Roman" w:cs="Times New Roman"/>
            <w:sz w:val="28"/>
            <w:szCs w:val="28"/>
          </w:rPr>
          <w:t>Статьей 407</w:t>
        </w:r>
      </w:hyperlink>
      <w:r w:rsidR="008C2F96" w:rsidRPr="00C1441F">
        <w:rPr>
          <w:rFonts w:ascii="Times New Roman" w:hAnsi="Times New Roman" w:cs="Times New Roman"/>
          <w:sz w:val="28"/>
          <w:szCs w:val="28"/>
        </w:rPr>
        <w:t xml:space="preserve"> НК РФ предусмотрены категории налогоплательщиков, имеющих право на налоговую льгот</w:t>
      </w:r>
      <w:r w:rsidR="008C2F96" w:rsidRPr="008C2F96">
        <w:rPr>
          <w:rFonts w:ascii="Times New Roman" w:hAnsi="Times New Roman" w:cs="Times New Roman"/>
          <w:sz w:val="28"/>
          <w:szCs w:val="28"/>
        </w:rPr>
        <w:t>у по налогу, к числу которых не относятся инвалиды III группы инвалидности.</w:t>
      </w:r>
    </w:p>
    <w:p w:rsidR="006F0EF3" w:rsidRPr="00C1441F" w:rsidRDefault="006F0EF3" w:rsidP="00C1441F">
      <w:pPr>
        <w:pStyle w:val="ConsPlusNormal"/>
        <w:spacing w:before="220"/>
        <w:ind w:firstLine="709"/>
        <w:jc w:val="both"/>
        <w:rPr>
          <w:rFonts w:ascii="Times New Roman" w:hAnsi="Times New Roman" w:cs="Times New Roman"/>
          <w:sz w:val="28"/>
          <w:szCs w:val="28"/>
        </w:rPr>
      </w:pPr>
      <w:r>
        <w:rPr>
          <w:rFonts w:ascii="Times New Roman" w:hAnsi="Times New Roman" w:cs="Times New Roman"/>
          <w:sz w:val="28"/>
          <w:szCs w:val="28"/>
        </w:rPr>
        <w:t>У</w:t>
      </w:r>
      <w:r w:rsidRPr="008C2F96">
        <w:rPr>
          <w:rFonts w:ascii="Times New Roman" w:hAnsi="Times New Roman" w:cs="Times New Roman"/>
          <w:sz w:val="28"/>
          <w:szCs w:val="28"/>
        </w:rPr>
        <w:t xml:space="preserve">становленные на </w:t>
      </w:r>
      <w:r w:rsidRPr="00C1441F">
        <w:rPr>
          <w:rFonts w:ascii="Times New Roman" w:hAnsi="Times New Roman" w:cs="Times New Roman"/>
          <w:sz w:val="28"/>
          <w:szCs w:val="28"/>
        </w:rPr>
        <w:t xml:space="preserve">федеральном уровне налоговые льготы являются минимальными, при этом в силу </w:t>
      </w:r>
      <w:hyperlink r:id="rId10" w:history="1">
        <w:r w:rsidRPr="00C1441F">
          <w:rPr>
            <w:rFonts w:ascii="Times New Roman" w:hAnsi="Times New Roman" w:cs="Times New Roman"/>
            <w:sz w:val="28"/>
            <w:szCs w:val="28"/>
          </w:rPr>
          <w:t>статьи 399</w:t>
        </w:r>
      </w:hyperlink>
      <w:r w:rsidRPr="00C1441F">
        <w:rPr>
          <w:rFonts w:ascii="Times New Roman" w:hAnsi="Times New Roman" w:cs="Times New Roman"/>
          <w:sz w:val="28"/>
          <w:szCs w:val="28"/>
        </w:rPr>
        <w:t xml:space="preserve"> Кодекса при установлении налога нормативными правовыми актами представительных органов муниципальных образований могут устанавливаться льготы, не предусмотренные </w:t>
      </w:r>
      <w:hyperlink r:id="rId11" w:history="1">
        <w:r w:rsidRPr="00C1441F">
          <w:rPr>
            <w:rFonts w:ascii="Times New Roman" w:hAnsi="Times New Roman" w:cs="Times New Roman"/>
            <w:sz w:val="28"/>
            <w:szCs w:val="28"/>
          </w:rPr>
          <w:t>Кодексом</w:t>
        </w:r>
      </w:hyperlink>
      <w:r w:rsidRPr="00C1441F">
        <w:rPr>
          <w:rFonts w:ascii="Times New Roman" w:hAnsi="Times New Roman" w:cs="Times New Roman"/>
          <w:sz w:val="28"/>
          <w:szCs w:val="28"/>
        </w:rPr>
        <w:t>, в том числе для лиц, признанных инвалидами III группы.</w:t>
      </w:r>
    </w:p>
    <w:p w:rsidR="008C2F96" w:rsidRDefault="008C2F96" w:rsidP="00C1441F">
      <w:pPr>
        <w:pStyle w:val="ConsPlusNormal"/>
        <w:spacing w:before="220"/>
        <w:ind w:firstLine="709"/>
        <w:jc w:val="both"/>
        <w:rPr>
          <w:rFonts w:ascii="Times New Roman" w:hAnsi="Times New Roman" w:cs="Times New Roman"/>
          <w:sz w:val="28"/>
          <w:szCs w:val="28"/>
        </w:rPr>
      </w:pPr>
      <w:proofErr w:type="gramStart"/>
      <w:r w:rsidRPr="00C1441F">
        <w:rPr>
          <w:rFonts w:ascii="Times New Roman" w:hAnsi="Times New Roman" w:cs="Times New Roman"/>
          <w:sz w:val="28"/>
          <w:szCs w:val="28"/>
        </w:rPr>
        <w:t>Но есть ваша мама является</w:t>
      </w:r>
      <w:proofErr w:type="gramEnd"/>
      <w:r w:rsidRPr="00C1441F">
        <w:rPr>
          <w:rFonts w:ascii="Times New Roman" w:hAnsi="Times New Roman" w:cs="Times New Roman"/>
          <w:sz w:val="28"/>
          <w:szCs w:val="28"/>
        </w:rPr>
        <w:t xml:space="preserve"> пенсионеркой, получающими пенсии, </w:t>
      </w:r>
      <w:r w:rsidRPr="008C2F96">
        <w:rPr>
          <w:rFonts w:ascii="Times New Roman" w:hAnsi="Times New Roman" w:cs="Times New Roman"/>
          <w:sz w:val="28"/>
          <w:szCs w:val="28"/>
        </w:rPr>
        <w:t xml:space="preserve">назначаемые в порядке, установленном пенсионным законодательством, </w:t>
      </w:r>
      <w:r w:rsidR="00534D70">
        <w:rPr>
          <w:rFonts w:ascii="Times New Roman" w:hAnsi="Times New Roman" w:cs="Times New Roman"/>
          <w:sz w:val="28"/>
          <w:szCs w:val="28"/>
        </w:rPr>
        <w:t xml:space="preserve"> то она освобождается от уплаты налога на имущество физических лиц в отношении</w:t>
      </w:r>
    </w:p>
    <w:p w:rsidR="00534D70" w:rsidRDefault="00534D70" w:rsidP="00C1441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-квартиры, части квартиры или комната;</w:t>
      </w:r>
    </w:p>
    <w:p w:rsidR="00534D70" w:rsidRDefault="00534D70" w:rsidP="00C1441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-жилого дома или части жилого дома</w:t>
      </w:r>
    </w:p>
    <w:p w:rsidR="00534D70" w:rsidRDefault="00534D70" w:rsidP="00C1441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-помещений, сооружений, используемых ими исключительно в качестве творческих мастерских, ателье, студий, а также жилых домов, квартир, комнат, используемых для организации открытых для посещения негосударственных музеев, галерей, библиотек, - на период такого их использования;</w:t>
      </w:r>
    </w:p>
    <w:p w:rsidR="00534D70" w:rsidRDefault="00534D70" w:rsidP="00C1441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хозяйственных строений или сооружений, площадь каждого из которых не превышает 50 квадратных метров и которые расположены на земельных участках для ведения личного подсобного хозяйства, огородничества, садоводства или индивидуального жилищного строительства.</w:t>
      </w:r>
    </w:p>
    <w:p w:rsidR="00534D70" w:rsidRDefault="00534D70" w:rsidP="00C1441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Льгота предоставляется </w:t>
      </w:r>
      <w:proofErr w:type="gramStart"/>
      <w:r>
        <w:rPr>
          <w:rFonts w:ascii="Times New Roman" w:hAnsi="Times New Roman" w:cs="Times New Roman"/>
          <w:sz w:val="28"/>
          <w:szCs w:val="28"/>
        </w:rPr>
        <w:t>в отношении одного объекта налогообложения каждого вида по выбору налогоплательщика вне зависимости от количества оснований для применения</w:t>
      </w:r>
      <w:proofErr w:type="gramEnd"/>
      <w:r>
        <w:rPr>
          <w:rFonts w:ascii="Times New Roman" w:hAnsi="Times New Roman" w:cs="Times New Roman"/>
          <w:sz w:val="28"/>
          <w:szCs w:val="28"/>
        </w:rPr>
        <w:t xml:space="preserve"> налоговых льгот.</w:t>
      </w:r>
    </w:p>
    <w:p w:rsidR="00534D70" w:rsidRDefault="00534D70" w:rsidP="00C1441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непредставлении налогоплательщиком, имеющим право на налоговую льготу,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w:t>
      </w:r>
    </w:p>
    <w:p w:rsidR="00E00D9E" w:rsidRDefault="00E00D9E" w:rsidP="00C1441F">
      <w:pPr>
        <w:pStyle w:val="ConsPlusNormal"/>
        <w:spacing w:before="220"/>
        <w:ind w:firstLine="709"/>
        <w:jc w:val="both"/>
        <w:rPr>
          <w:rFonts w:ascii="Times New Roman" w:hAnsi="Times New Roman" w:cs="Times New Roman"/>
          <w:sz w:val="28"/>
          <w:szCs w:val="28"/>
        </w:rPr>
      </w:pPr>
    </w:p>
    <w:p w:rsidR="00C1441F" w:rsidRDefault="00C1441F" w:rsidP="00C1441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w:t>
      </w:r>
    </w:p>
    <w:p w:rsidR="00C1441F" w:rsidRDefault="00C1441F" w:rsidP="00C1441F">
      <w:pPr>
        <w:spacing w:after="0" w:line="240" w:lineRule="auto"/>
        <w:ind w:firstLine="709"/>
        <w:jc w:val="both"/>
        <w:rPr>
          <w:rFonts w:ascii="Times New Roman" w:hAnsi="Times New Roman" w:cs="Times New Roman"/>
          <w:b/>
          <w:sz w:val="28"/>
          <w:szCs w:val="28"/>
        </w:rPr>
      </w:pPr>
    </w:p>
    <w:p w:rsidR="00E00D9E" w:rsidRDefault="00E00D9E" w:rsidP="00C1441F">
      <w:pPr>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Мой супруг - инвалид третьей группы, вправе ли он применить льготу по транспортному налогу в отношении такого транспортного средства как гидроцикл?</w:t>
      </w:r>
    </w:p>
    <w:p w:rsidR="00C1441F" w:rsidRDefault="00C1441F" w:rsidP="00C1441F">
      <w:pPr>
        <w:spacing w:after="0" w:line="240" w:lineRule="auto"/>
        <w:ind w:firstLine="709"/>
        <w:jc w:val="both"/>
        <w:rPr>
          <w:rFonts w:ascii="Times New Roman" w:hAnsi="Times New Roman" w:cs="Times New Roman"/>
          <w:b/>
          <w:sz w:val="28"/>
          <w:szCs w:val="28"/>
        </w:rPr>
      </w:pPr>
    </w:p>
    <w:p w:rsidR="00C1441F" w:rsidRPr="00E00D9E" w:rsidRDefault="00C1441F" w:rsidP="00C1441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Ответ</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 xml:space="preserve">В соответствии с законом Вологодской области "О транспортном налоге" (далее – Закон области) освобождены от уплаты транспортного налога инвалиды всех категорий в отношении отдельных видов транспортных средств, включая катер, моторную лодку и другие водные транспортные средства с мощностью двигателя до 100 </w:t>
      </w:r>
      <w:proofErr w:type="spellStart"/>
      <w:r w:rsidRPr="00E00D9E">
        <w:rPr>
          <w:rFonts w:ascii="Times New Roman" w:hAnsi="Times New Roman" w:cs="Times New Roman"/>
          <w:sz w:val="28"/>
          <w:szCs w:val="28"/>
        </w:rPr>
        <w:t>л.с</w:t>
      </w:r>
      <w:proofErr w:type="spellEnd"/>
      <w:r w:rsidRPr="00E00D9E">
        <w:rPr>
          <w:rFonts w:ascii="Times New Roman" w:hAnsi="Times New Roman" w:cs="Times New Roman"/>
          <w:sz w:val="28"/>
          <w:szCs w:val="28"/>
        </w:rPr>
        <w:t>. (до 73.55 кВт) включительно.</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К полномочиям органов государственной власти субъектов РФ относится установление ставок транспортного налога в пределах, предусмотренных главой 28 «Транспортный налог» НК РФ и предоставление льгот отдельным категориям налогоплательщиков.</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Налоговым кодексом налоговые ставки установлены по каждой категории транспортных средств. В частности, предусмотрены ставки отдельно по гидроциклам (строки 30-32 таблицы пункта 1) и отдельно по катерам, моторным лодкам и другим водным транспортным средствам (строки 24-26 таблицы пункта 1).</w:t>
      </w:r>
    </w:p>
    <w:p w:rsidR="00E00D9E" w:rsidRPr="00E00D9E" w:rsidRDefault="00E00D9E" w:rsidP="00C1441F">
      <w:pPr>
        <w:spacing w:after="0" w:line="240" w:lineRule="auto"/>
        <w:ind w:firstLine="709"/>
        <w:jc w:val="both"/>
        <w:rPr>
          <w:rFonts w:ascii="Times New Roman" w:hAnsi="Times New Roman" w:cs="Times New Roman"/>
          <w:sz w:val="28"/>
          <w:szCs w:val="28"/>
        </w:rPr>
      </w:pPr>
      <w:proofErr w:type="gramStart"/>
      <w:r w:rsidRPr="00E00D9E">
        <w:rPr>
          <w:rFonts w:ascii="Times New Roman" w:hAnsi="Times New Roman" w:cs="Times New Roman"/>
          <w:sz w:val="28"/>
          <w:szCs w:val="28"/>
        </w:rPr>
        <w:t>В Законе области применен аналогичный Налоговому кодексу подход к установлению налоговых ставок и предоставлению налоговых льгот, исходя из определенных НК РФ категорий транспортных средств.</w:t>
      </w:r>
      <w:proofErr w:type="gramEnd"/>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Поскольку в Законе области категория транспортного средства «гидроцикл» не поименована, следовательно, налоговая льгота в отношении данного транспортного средства Вашему супругу не может быть предоставлена.</w:t>
      </w:r>
    </w:p>
    <w:p w:rsidR="00E00D9E" w:rsidRPr="00E00D9E" w:rsidRDefault="00E00D9E" w:rsidP="00C1441F">
      <w:pPr>
        <w:spacing w:after="0" w:line="240" w:lineRule="auto"/>
        <w:ind w:firstLine="709"/>
        <w:jc w:val="both"/>
        <w:rPr>
          <w:rFonts w:ascii="Times New Roman" w:hAnsi="Times New Roman" w:cs="Times New Roman"/>
          <w:b/>
          <w:sz w:val="28"/>
          <w:szCs w:val="28"/>
        </w:rPr>
      </w:pPr>
    </w:p>
    <w:p w:rsidR="00E00D9E"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w:t>
      </w:r>
    </w:p>
    <w:p w:rsidR="00C1441F" w:rsidRPr="00E00D9E"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E00D9E" w:rsidRDefault="00E00D9E" w:rsidP="00C1441F">
      <w:pPr>
        <w:tabs>
          <w:tab w:val="left" w:pos="0"/>
          <w:tab w:val="left" w:pos="993"/>
        </w:tabs>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В результате ДТП, произошедшего в 2021 году, мой автомобиль пострадал и не подлежит восстановлению. Освобождаюсь ли я от уплаты транспортного налога, если автомобиль не снят с регистрационного учета в органах ГИБДД?</w:t>
      </w: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C1441F" w:rsidRPr="00E00D9E"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Ответ</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lastRenderedPageBreak/>
        <w:t xml:space="preserve">Согласно положениям НК РФ в отношении транспортного средства, прекратившего свое существование в связи с его гибелью или уничтожением (например, при аварии), исчисление налога прекращается с 1-го числа месяца гибели или уничтожения такого транспортного средства. </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Для этого налогоплательщику необходимо представить заявление о его гибели или уничтожении в налоговый орган по своему выбору по форме, утвержденной приказом ФНС России от 29.12.2020 N ЕД-7-21/972@  (КНД 1150076). К заявлению налогоплательщик вправе приложить документы, подтверждающие факт гибели или уничтожения ТС. Указанные заявление и документы могут быть представлены через многофункциональный центр предоставления государственных и муниципальных услуг.</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В случае</w:t>
      </w:r>
      <w:proofErr w:type="gramStart"/>
      <w:r w:rsidRPr="00E00D9E">
        <w:rPr>
          <w:rFonts w:ascii="Times New Roman" w:hAnsi="Times New Roman" w:cs="Times New Roman"/>
          <w:bCs/>
          <w:sz w:val="28"/>
          <w:szCs w:val="28"/>
        </w:rPr>
        <w:t>,</w:t>
      </w:r>
      <w:proofErr w:type="gramEnd"/>
      <w:r w:rsidRPr="00E00D9E">
        <w:rPr>
          <w:rFonts w:ascii="Times New Roman" w:hAnsi="Times New Roman" w:cs="Times New Roman"/>
          <w:bCs/>
          <w:sz w:val="28"/>
          <w:szCs w:val="28"/>
        </w:rPr>
        <w:t xml:space="preserve"> если такие документы отсутствуют в налоговом органе, в том числе не представлены налогоплательщиком самостоятельно, налоговый орган запрашивает сведения, подтверждающие факт гибели или уничтожения объекта налогообложения, у органов и иных лиц, у которых имеются эти сведения.</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Заявление о гибели или уничтожении объекта налогообложения рассматривается налоговым органом в течение 30 дней со дня его получения. В случае направления налоговым органом запроса, предусмотренного настоящим пунктом, руководитель (заместитель руководителя) налогового органа вправе продлить срок рассмотрения такого заявления не более чем на 30 дней, уведомив об этом налогоплательщика.</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По результатам рассмотрения заявления о гибели или уничтожении объекта налогообложения налоговый орган направляет налогоплательщику способом, указанным в этом заявлении, уведомление о прекращении исчисления налога в связи с гибелью или уничтожением объекта налогообложения либо сообщение об отсутствии основания для прекращения исчисления налога в связи с гибелью или уничтожением объекта налогообложения.</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Таким образом, в целях освобождения от уплаты транспортного налога необходимо представить в налоговый орган заявление, к которому Вы вправе приложить документы, подтверждающие гибель (уничтожение) транспортного средства.</w:t>
      </w:r>
    </w:p>
    <w:p w:rsidR="00E00D9E" w:rsidRDefault="00E00D9E" w:rsidP="00C1441F">
      <w:pPr>
        <w:tabs>
          <w:tab w:val="left" w:pos="0"/>
          <w:tab w:val="left" w:pos="993"/>
        </w:tabs>
        <w:spacing w:after="0" w:line="240" w:lineRule="auto"/>
        <w:ind w:firstLine="709"/>
        <w:jc w:val="both"/>
        <w:rPr>
          <w:rFonts w:ascii="Times New Roman" w:hAnsi="Times New Roman" w:cs="Times New Roman"/>
          <w:b/>
          <w:caps/>
          <w:sz w:val="28"/>
          <w:szCs w:val="28"/>
        </w:rPr>
      </w:pPr>
    </w:p>
    <w:p w:rsidR="00C1441F" w:rsidRDefault="00C1441F" w:rsidP="00C1441F">
      <w:pPr>
        <w:tabs>
          <w:tab w:val="left" w:pos="0"/>
          <w:tab w:val="left" w:pos="993"/>
        </w:tabs>
        <w:spacing w:after="0" w:line="240" w:lineRule="auto"/>
        <w:ind w:firstLine="709"/>
        <w:jc w:val="both"/>
        <w:rPr>
          <w:rFonts w:ascii="Times New Roman" w:hAnsi="Times New Roman" w:cs="Times New Roman"/>
          <w:b/>
          <w:caps/>
          <w:sz w:val="28"/>
          <w:szCs w:val="28"/>
        </w:rPr>
      </w:pPr>
      <w:r>
        <w:rPr>
          <w:rFonts w:ascii="Times New Roman" w:hAnsi="Times New Roman" w:cs="Times New Roman"/>
          <w:b/>
          <w:caps/>
          <w:sz w:val="28"/>
          <w:szCs w:val="28"/>
        </w:rPr>
        <w:t>Вопрос</w:t>
      </w:r>
    </w:p>
    <w:p w:rsidR="00C1441F" w:rsidRPr="00E00D9E" w:rsidRDefault="00C1441F" w:rsidP="00C1441F">
      <w:pPr>
        <w:tabs>
          <w:tab w:val="left" w:pos="0"/>
          <w:tab w:val="left" w:pos="993"/>
        </w:tabs>
        <w:spacing w:after="0" w:line="240" w:lineRule="auto"/>
        <w:ind w:firstLine="709"/>
        <w:jc w:val="both"/>
        <w:rPr>
          <w:rFonts w:ascii="Times New Roman" w:hAnsi="Times New Roman" w:cs="Times New Roman"/>
          <w:b/>
          <w:caps/>
          <w:sz w:val="28"/>
          <w:szCs w:val="28"/>
        </w:rPr>
      </w:pPr>
    </w:p>
    <w:p w:rsidR="00E00D9E" w:rsidRDefault="00E00D9E" w:rsidP="00C1441F">
      <w:pPr>
        <w:tabs>
          <w:tab w:val="left" w:pos="0"/>
          <w:tab w:val="left" w:pos="993"/>
        </w:tabs>
        <w:spacing w:after="0" w:line="240" w:lineRule="auto"/>
        <w:ind w:firstLine="709"/>
        <w:jc w:val="both"/>
        <w:rPr>
          <w:rFonts w:ascii="Times New Roman" w:hAnsi="Times New Roman" w:cs="Times New Roman"/>
          <w:b/>
          <w:color w:val="3F3F3F"/>
          <w:sz w:val="28"/>
          <w:szCs w:val="28"/>
        </w:rPr>
      </w:pPr>
      <w:r w:rsidRPr="00E00D9E">
        <w:rPr>
          <w:rFonts w:ascii="Times New Roman" w:hAnsi="Times New Roman" w:cs="Times New Roman"/>
          <w:b/>
          <w:color w:val="3F3F3F"/>
          <w:sz w:val="28"/>
          <w:szCs w:val="28"/>
        </w:rPr>
        <w:t>Я являюсь ИП, применяю ЕСХН, основной вид деятельности - смешанное сельскохозяйственное производство, имею в собственности трактор. Обоснованно ли мне начисляют транспортный налог на трактор? Если нет, как вернуть ранее произведенные уплаты налога?</w:t>
      </w:r>
    </w:p>
    <w:p w:rsidR="00C1441F" w:rsidRDefault="00C1441F" w:rsidP="00C1441F">
      <w:pPr>
        <w:tabs>
          <w:tab w:val="left" w:pos="0"/>
          <w:tab w:val="left" w:pos="993"/>
        </w:tabs>
        <w:spacing w:after="0" w:line="240" w:lineRule="auto"/>
        <w:ind w:firstLine="709"/>
        <w:jc w:val="both"/>
        <w:rPr>
          <w:rFonts w:ascii="Times New Roman" w:hAnsi="Times New Roman" w:cs="Times New Roman"/>
          <w:b/>
          <w:color w:val="3F3F3F"/>
          <w:sz w:val="28"/>
          <w:szCs w:val="28"/>
        </w:rPr>
      </w:pPr>
    </w:p>
    <w:p w:rsidR="00C1441F" w:rsidRPr="00E00D9E" w:rsidRDefault="00C1441F" w:rsidP="00C1441F">
      <w:pPr>
        <w:tabs>
          <w:tab w:val="left" w:pos="0"/>
          <w:tab w:val="left" w:pos="993"/>
        </w:tabs>
        <w:spacing w:after="0" w:line="240" w:lineRule="auto"/>
        <w:ind w:firstLine="709"/>
        <w:jc w:val="both"/>
        <w:rPr>
          <w:rFonts w:ascii="Times New Roman" w:hAnsi="Times New Roman" w:cs="Times New Roman"/>
          <w:b/>
          <w:color w:val="3F3F3F"/>
          <w:sz w:val="28"/>
          <w:szCs w:val="28"/>
        </w:rPr>
      </w:pPr>
      <w:r>
        <w:rPr>
          <w:rFonts w:ascii="Times New Roman" w:hAnsi="Times New Roman" w:cs="Times New Roman"/>
          <w:b/>
          <w:color w:val="3F3F3F"/>
          <w:sz w:val="28"/>
          <w:szCs w:val="28"/>
        </w:rPr>
        <w:t>Ответ</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ИП, являющиеся плательщиками ЕСХН, не освобождаются от уплаты транспортного налога (п. 3 ст. 346.1 НК РФ).</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 xml:space="preserve">Вместе с тем на основании </w:t>
      </w:r>
      <w:proofErr w:type="spellStart"/>
      <w:r w:rsidRPr="00E00D9E">
        <w:rPr>
          <w:rFonts w:ascii="Times New Roman" w:hAnsi="Times New Roman" w:cs="Times New Roman"/>
          <w:bCs/>
          <w:sz w:val="28"/>
          <w:szCs w:val="28"/>
        </w:rPr>
        <w:t>пп</w:t>
      </w:r>
      <w:proofErr w:type="spellEnd"/>
      <w:r w:rsidRPr="00E00D9E">
        <w:rPr>
          <w:rFonts w:ascii="Times New Roman" w:hAnsi="Times New Roman" w:cs="Times New Roman"/>
          <w:bCs/>
          <w:sz w:val="28"/>
          <w:szCs w:val="28"/>
        </w:rPr>
        <w:t>. 5 п. 2 ст. 358 НК РФ не являются объектом обложения транспортным налогом, в частности, тракторы,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lastRenderedPageBreak/>
        <w:t xml:space="preserve"> Основными критериями непризнания объектом налогообложения вышеназванных транспортных средств являются </w:t>
      </w:r>
      <w:r w:rsidRPr="00E00D9E">
        <w:rPr>
          <w:rFonts w:ascii="Times New Roman" w:hAnsi="Times New Roman" w:cs="Times New Roman"/>
          <w:bCs/>
          <w:i/>
          <w:sz w:val="28"/>
          <w:szCs w:val="28"/>
        </w:rPr>
        <w:t>(как указал Минфин в Письмах от 17.07.2020 N 03-05-05-01/62326, от 17.09.2018 N 03-05-05-01/66286):</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 соответствие физического или юридического лица понятию сельскохозяйственного товаропроизводителя, определенному ст. 3 Федерального закона N 264-ФЗ;</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 использование каждого транспортного средства, зарегистрированного на сельскохозяйственного товаропроизводителя, по целевому назначению в течение календарного года по транспортному налогу.</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 xml:space="preserve">При соблюдении приведенных условий транспортные средства, перечисленные в </w:t>
      </w:r>
      <w:proofErr w:type="spellStart"/>
      <w:r w:rsidRPr="00E00D9E">
        <w:rPr>
          <w:rFonts w:ascii="Times New Roman" w:hAnsi="Times New Roman" w:cs="Times New Roman"/>
          <w:bCs/>
          <w:sz w:val="28"/>
          <w:szCs w:val="28"/>
        </w:rPr>
        <w:t>пп</w:t>
      </w:r>
      <w:proofErr w:type="spellEnd"/>
      <w:r w:rsidRPr="00E00D9E">
        <w:rPr>
          <w:rFonts w:ascii="Times New Roman" w:hAnsi="Times New Roman" w:cs="Times New Roman"/>
          <w:bCs/>
          <w:sz w:val="28"/>
          <w:szCs w:val="28"/>
        </w:rPr>
        <w:t xml:space="preserve">. 5 п. 2 ст. 358 НК РФ, не признаются объектом обложения транспортным налогом. </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 xml:space="preserve">Если Вы являетесь сельскохозяйственным товаропроизводителем, и трактор используется при </w:t>
      </w:r>
      <w:proofErr w:type="spellStart"/>
      <w:r w:rsidRPr="00E00D9E">
        <w:rPr>
          <w:rFonts w:ascii="Times New Roman" w:hAnsi="Times New Roman" w:cs="Times New Roman"/>
          <w:bCs/>
          <w:sz w:val="28"/>
          <w:szCs w:val="28"/>
        </w:rPr>
        <w:t>сельскохозработах</w:t>
      </w:r>
      <w:proofErr w:type="spellEnd"/>
      <w:r w:rsidRPr="00E00D9E">
        <w:rPr>
          <w:rFonts w:ascii="Times New Roman" w:hAnsi="Times New Roman" w:cs="Times New Roman"/>
          <w:bCs/>
          <w:sz w:val="28"/>
          <w:szCs w:val="28"/>
        </w:rPr>
        <w:t xml:space="preserve"> для производства </w:t>
      </w:r>
      <w:proofErr w:type="spellStart"/>
      <w:r w:rsidRPr="00E00D9E">
        <w:rPr>
          <w:rFonts w:ascii="Times New Roman" w:hAnsi="Times New Roman" w:cs="Times New Roman"/>
          <w:bCs/>
          <w:sz w:val="28"/>
          <w:szCs w:val="28"/>
        </w:rPr>
        <w:t>сельскохозпродукции</w:t>
      </w:r>
      <w:proofErr w:type="spellEnd"/>
      <w:r w:rsidRPr="00E00D9E">
        <w:rPr>
          <w:rFonts w:ascii="Times New Roman" w:hAnsi="Times New Roman" w:cs="Times New Roman"/>
          <w:bCs/>
          <w:sz w:val="28"/>
          <w:szCs w:val="28"/>
        </w:rPr>
        <w:t>, то Вам следует обратиться в налоговый орган с заявлением о перерасчете транспортного налога за соответствующие предыдущие налоговые периоды. При этом необходимо документально подтвердить факт соблюдения условий, позволяющих исключить трактор из объекта обложения транспортным налогом.</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Следует учитывать: разовое обращение в налоговый орган с заявлением о перерасчете транспортного налога за предшествующий налоговый период не влечет за собой безусловное исключение ТС (трактора) из объектов налогообложения на все последующие налоговые периоды (</w:t>
      </w:r>
      <w:r w:rsidRPr="00E00D9E">
        <w:rPr>
          <w:rFonts w:ascii="Times New Roman" w:hAnsi="Times New Roman" w:cs="Times New Roman"/>
          <w:bCs/>
          <w:i/>
          <w:sz w:val="28"/>
          <w:szCs w:val="28"/>
        </w:rPr>
        <w:t>Письмо ФНС России от 08.04.2016 N БС-4-11/6174@).</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Cs/>
          <w:i/>
          <w:sz w:val="28"/>
          <w:szCs w:val="28"/>
        </w:rPr>
      </w:pPr>
      <w:r w:rsidRPr="00E00D9E">
        <w:rPr>
          <w:rFonts w:ascii="Times New Roman" w:hAnsi="Times New Roman" w:cs="Times New Roman"/>
          <w:bCs/>
          <w:i/>
          <w:sz w:val="28"/>
          <w:szCs w:val="28"/>
        </w:rPr>
        <w:t>К примеру, ИП может перестать отвечать понятию сельскохозяйственного товаропроизводителя по итогам налогового периода. Ведь доля дохода от реализации сельскохозяйственной продукции определяется по итогам календарного года, являющегося налоговым периодом по транспортному налогу (Письмо Минфина России от 19.05.2009 N 03-05-05-04/05).</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color w:val="3F3F3F"/>
          <w:sz w:val="28"/>
          <w:szCs w:val="28"/>
        </w:rPr>
      </w:pP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w:t>
      </w: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E00D9E" w:rsidRDefault="00E00D9E" w:rsidP="00C1441F">
      <w:pPr>
        <w:tabs>
          <w:tab w:val="left" w:pos="0"/>
          <w:tab w:val="left" w:pos="993"/>
        </w:tabs>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Я не получил налоговое уведомление. Что делать?</w:t>
      </w: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C1441F" w:rsidRPr="00E00D9E"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Ответ</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Налоговое уведомление направляется не менее чем за 30 рабочих дней до наступления срока уплаты налога, который установлен в текущем году не позднее 1 декабря 2021 года.</w:t>
      </w:r>
    </w:p>
    <w:p w:rsidR="006F0EF3"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 xml:space="preserve">Вместе с тем в соответствии со статьей 52 Налогового кодекса Российской Федерации, если сумма начислений составляет менее 100 рублей, уведомление не формируется и не направляется. </w:t>
      </w:r>
    </w:p>
    <w:p w:rsidR="006F0EF3" w:rsidRDefault="006F0EF3" w:rsidP="00C1441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направление в Ваш адрес уведомления может быть связано с предоставлением вам льготы (или налогового вычета)</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 xml:space="preserve">Кроме того, пользователям сервиса «Личный кабинет налогоплательщика» уведомление направляется в электронном виде. </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Также получить налоговое уведомление можно лично в налоговой Инспекции</w:t>
      </w:r>
      <w:r w:rsidR="006F0EF3">
        <w:rPr>
          <w:rFonts w:ascii="Times New Roman" w:hAnsi="Times New Roman" w:cs="Times New Roman"/>
          <w:sz w:val="28"/>
          <w:szCs w:val="28"/>
        </w:rPr>
        <w:t xml:space="preserve"> или через МФЦ</w:t>
      </w:r>
      <w:r w:rsidRPr="00E00D9E">
        <w:rPr>
          <w:rFonts w:ascii="Times New Roman" w:hAnsi="Times New Roman" w:cs="Times New Roman"/>
          <w:sz w:val="28"/>
          <w:szCs w:val="28"/>
        </w:rPr>
        <w:t>.</w:t>
      </w:r>
    </w:p>
    <w:p w:rsidR="00E00D9E" w:rsidRPr="00E00D9E" w:rsidRDefault="00E00D9E" w:rsidP="00C1441F">
      <w:pPr>
        <w:spacing w:after="0" w:line="240" w:lineRule="auto"/>
        <w:ind w:firstLine="709"/>
        <w:jc w:val="both"/>
        <w:rPr>
          <w:rFonts w:ascii="Times New Roman" w:hAnsi="Times New Roman" w:cs="Times New Roman"/>
          <w:color w:val="3F3F3F"/>
          <w:sz w:val="28"/>
          <w:szCs w:val="28"/>
        </w:rPr>
      </w:pP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w:t>
      </w: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E00D9E" w:rsidRDefault="00E00D9E" w:rsidP="00C1441F">
      <w:pPr>
        <w:tabs>
          <w:tab w:val="left" w:pos="0"/>
          <w:tab w:val="left" w:pos="993"/>
        </w:tabs>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Могу ли я получить налоговое уведомление за близкого родственника, он находится в длительной командировке?</w:t>
      </w: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C1441F" w:rsidRPr="00E00D9E"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Ответ</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Сведения, которые содержатся в налоговом уведомлении, составляют налоговую тайну. В соответствии со статьей 102 Налогового кодекса Российской Федерации налоговая тайна не может быть передана третьим лицам. Поэтому никто кроме налогоплательщика не может получить его налоговое уведомление.</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Исключение составляют уполномоченные представители физического лица: у несовершеннолетних детей – это их родители, у остальных – лица, имеющие надлежаще оформленную доверенность для представительства в налоговых органах.</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Таким образом, чтобы получить налоговое уведомление за близкого родственника, необходимо иметь на это полномочия.</w:t>
      </w:r>
    </w:p>
    <w:p w:rsidR="00E00D9E" w:rsidRPr="00E00D9E" w:rsidRDefault="00E00D9E" w:rsidP="00C1441F">
      <w:pPr>
        <w:spacing w:after="0" w:line="240" w:lineRule="auto"/>
        <w:ind w:firstLine="709"/>
        <w:jc w:val="both"/>
        <w:rPr>
          <w:rFonts w:ascii="Times New Roman" w:hAnsi="Times New Roman" w:cs="Times New Roman"/>
          <w:sz w:val="28"/>
          <w:szCs w:val="28"/>
        </w:rPr>
      </w:pP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Могу ли я осуществить уплату имущественных налогов за своего брата?</w:t>
      </w:r>
    </w:p>
    <w:p w:rsidR="00C1441F" w:rsidRPr="00C1441F" w:rsidRDefault="00C1441F" w:rsidP="00C1441F">
      <w:pPr>
        <w:spacing w:after="0" w:line="240" w:lineRule="auto"/>
        <w:ind w:firstLine="709"/>
        <w:jc w:val="both"/>
        <w:rPr>
          <w:rFonts w:ascii="Times New Roman" w:hAnsi="Times New Roman" w:cs="Times New Roman"/>
          <w:b/>
          <w:sz w:val="28"/>
          <w:szCs w:val="28"/>
        </w:rPr>
      </w:pPr>
    </w:p>
    <w:p w:rsidR="00C1441F" w:rsidRPr="00C1441F" w:rsidRDefault="00C1441F" w:rsidP="00C1441F">
      <w:pPr>
        <w:spacing w:after="0" w:line="240" w:lineRule="auto"/>
        <w:ind w:firstLine="709"/>
        <w:jc w:val="both"/>
        <w:rPr>
          <w:rFonts w:ascii="Times New Roman" w:hAnsi="Times New Roman" w:cs="Times New Roman"/>
          <w:b/>
          <w:sz w:val="28"/>
          <w:szCs w:val="28"/>
        </w:rPr>
      </w:pPr>
      <w:r w:rsidRPr="00C1441F">
        <w:rPr>
          <w:rFonts w:ascii="Times New Roman" w:hAnsi="Times New Roman" w:cs="Times New Roman"/>
          <w:b/>
          <w:sz w:val="28"/>
          <w:szCs w:val="28"/>
        </w:rPr>
        <w:t>Ответ</w:t>
      </w:r>
    </w:p>
    <w:p w:rsidR="00E00D9E" w:rsidRPr="00E00D9E" w:rsidRDefault="00E00D9E" w:rsidP="00C1441F">
      <w:pPr>
        <w:spacing w:after="0" w:line="240" w:lineRule="auto"/>
        <w:ind w:firstLine="709"/>
        <w:jc w:val="both"/>
        <w:rPr>
          <w:rFonts w:ascii="Times New Roman" w:eastAsia="Times New Roman" w:hAnsi="Times New Roman" w:cs="Times New Roman"/>
          <w:sz w:val="28"/>
          <w:szCs w:val="28"/>
          <w:lang w:eastAsia="ru-RU"/>
        </w:rPr>
      </w:pPr>
      <w:r w:rsidRPr="00E00D9E">
        <w:rPr>
          <w:rFonts w:ascii="Times New Roman" w:hAnsi="Times New Roman" w:cs="Times New Roman"/>
          <w:sz w:val="28"/>
          <w:szCs w:val="28"/>
        </w:rPr>
        <w:t>Да, можете. Статьей 45 НК РФ предусмотрено, что уплата налога может быть произведена за налогоплательщика иным лицом. В поле «ИНН» плательщика необходимо указывать значение ИНН, чья обязанность исполняется, то есть ИНН Вашего брата.</w:t>
      </w: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
          <w:sz w:val="28"/>
          <w:szCs w:val="28"/>
        </w:rPr>
      </w:pP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w:t>
      </w: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E00D9E" w:rsidRDefault="00E00D9E" w:rsidP="00C1441F">
      <w:pPr>
        <w:tabs>
          <w:tab w:val="left" w:pos="0"/>
          <w:tab w:val="left" w:pos="993"/>
        </w:tabs>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Я не согласен с кадастровой стоимостью своего жилого дома, как ее можно изменить?</w:t>
      </w: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C1441F" w:rsidRPr="00E00D9E"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Ответ</w:t>
      </w:r>
    </w:p>
    <w:p w:rsidR="00E00D9E" w:rsidRPr="00E00D9E" w:rsidRDefault="00E00D9E" w:rsidP="00C1441F">
      <w:pPr>
        <w:autoSpaceDE w:val="0"/>
        <w:autoSpaceDN w:val="0"/>
        <w:adjustRightInd w:val="0"/>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 xml:space="preserve">Оспорить кадастровую стоимость можно двумя способами – в комиссии по рассмотрению споров о результатах определения кадастровой стоимости </w:t>
      </w:r>
      <w:proofErr w:type="spellStart"/>
      <w:r w:rsidRPr="00E00D9E">
        <w:rPr>
          <w:rFonts w:ascii="Times New Roman" w:hAnsi="Times New Roman" w:cs="Times New Roman"/>
          <w:bCs/>
          <w:sz w:val="28"/>
          <w:szCs w:val="28"/>
        </w:rPr>
        <w:t>Росреестра</w:t>
      </w:r>
      <w:proofErr w:type="spellEnd"/>
      <w:r w:rsidRPr="00E00D9E">
        <w:rPr>
          <w:rFonts w:ascii="Times New Roman" w:hAnsi="Times New Roman" w:cs="Times New Roman"/>
          <w:bCs/>
          <w:sz w:val="28"/>
          <w:szCs w:val="28"/>
        </w:rPr>
        <w:t xml:space="preserve"> либо в суде. </w:t>
      </w:r>
    </w:p>
    <w:p w:rsidR="00E00D9E" w:rsidRPr="00E00D9E" w:rsidRDefault="00E00D9E" w:rsidP="00C1441F">
      <w:pPr>
        <w:autoSpaceDE w:val="0"/>
        <w:autoSpaceDN w:val="0"/>
        <w:adjustRightInd w:val="0"/>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Если Вы считаете, что при определении кадастровой стоимости Вашего объекта недвижи</w:t>
      </w:r>
      <w:r w:rsidRPr="00E00D9E">
        <w:rPr>
          <w:rFonts w:ascii="Times New Roman" w:hAnsi="Times New Roman" w:cs="Times New Roman"/>
          <w:bCs/>
          <w:sz w:val="28"/>
          <w:szCs w:val="28"/>
        </w:rPr>
        <w:softHyphen/>
        <w:t>мости была допущена ошибка и у Вас есть материалы, подтверждающие Вашу позицию, то Вы мо</w:t>
      </w:r>
      <w:r w:rsidRPr="00E00D9E">
        <w:rPr>
          <w:rFonts w:ascii="Times New Roman" w:hAnsi="Times New Roman" w:cs="Times New Roman"/>
          <w:bCs/>
          <w:sz w:val="28"/>
          <w:szCs w:val="28"/>
        </w:rPr>
        <w:softHyphen/>
        <w:t xml:space="preserve">жете обратиться в </w:t>
      </w:r>
      <w:proofErr w:type="spellStart"/>
      <w:r w:rsidRPr="00E00D9E">
        <w:rPr>
          <w:rFonts w:ascii="Times New Roman" w:hAnsi="Times New Roman" w:cs="Times New Roman"/>
          <w:bCs/>
          <w:sz w:val="28"/>
          <w:szCs w:val="28"/>
        </w:rPr>
        <w:t>Росреестр</w:t>
      </w:r>
      <w:proofErr w:type="spellEnd"/>
      <w:r w:rsidRPr="00E00D9E">
        <w:rPr>
          <w:rFonts w:ascii="Times New Roman" w:hAnsi="Times New Roman" w:cs="Times New Roman"/>
          <w:bCs/>
          <w:sz w:val="28"/>
          <w:szCs w:val="28"/>
        </w:rPr>
        <w:t xml:space="preserve"> по месту нахождения недвижимости. </w:t>
      </w:r>
    </w:p>
    <w:p w:rsidR="00E00D9E" w:rsidRPr="00E00D9E" w:rsidRDefault="00E00D9E" w:rsidP="00C1441F">
      <w:pPr>
        <w:autoSpaceDE w:val="0"/>
        <w:autoSpaceDN w:val="0"/>
        <w:adjustRightInd w:val="0"/>
        <w:spacing w:after="0" w:line="240" w:lineRule="auto"/>
        <w:ind w:firstLine="709"/>
        <w:jc w:val="both"/>
        <w:rPr>
          <w:rFonts w:ascii="Times New Roman" w:hAnsi="Times New Roman" w:cs="Times New Roman"/>
          <w:bCs/>
          <w:sz w:val="28"/>
          <w:szCs w:val="28"/>
        </w:rPr>
      </w:pPr>
    </w:p>
    <w:p w:rsidR="00C1441F" w:rsidRDefault="00C1441F" w:rsidP="00C1441F">
      <w:pPr>
        <w:spacing w:after="0" w:line="240" w:lineRule="auto"/>
        <w:ind w:firstLine="709"/>
        <w:jc w:val="both"/>
        <w:rPr>
          <w:rFonts w:ascii="Times New Roman" w:eastAsia="Times New Roman" w:hAnsi="Times New Roman" w:cs="Times New Roman"/>
          <w:b/>
          <w:sz w:val="28"/>
          <w:szCs w:val="28"/>
          <w:lang w:eastAsia="ru-RU"/>
        </w:rPr>
      </w:pPr>
    </w:p>
    <w:p w:rsidR="00C1441F" w:rsidRDefault="00C1441F" w:rsidP="00C1441F">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Вопрос</w:t>
      </w:r>
    </w:p>
    <w:p w:rsidR="00E00D9E" w:rsidRDefault="00E00D9E" w:rsidP="00C1441F">
      <w:pPr>
        <w:spacing w:after="0" w:line="240" w:lineRule="auto"/>
        <w:ind w:firstLine="709"/>
        <w:jc w:val="both"/>
        <w:rPr>
          <w:rFonts w:ascii="Times New Roman" w:eastAsia="Times New Roman" w:hAnsi="Times New Roman" w:cs="Times New Roman"/>
          <w:b/>
          <w:sz w:val="28"/>
          <w:szCs w:val="28"/>
          <w:lang w:eastAsia="ru-RU"/>
        </w:rPr>
      </w:pPr>
      <w:r w:rsidRPr="00E00D9E">
        <w:rPr>
          <w:rFonts w:ascii="Times New Roman" w:eastAsia="Times New Roman" w:hAnsi="Times New Roman" w:cs="Times New Roman"/>
          <w:b/>
          <w:sz w:val="28"/>
          <w:szCs w:val="28"/>
          <w:lang w:eastAsia="ru-RU"/>
        </w:rPr>
        <w:t>Я в следующем году стану  «</w:t>
      </w:r>
      <w:proofErr w:type="spellStart"/>
      <w:r w:rsidRPr="00E00D9E">
        <w:rPr>
          <w:rFonts w:ascii="Times New Roman" w:eastAsia="Times New Roman" w:hAnsi="Times New Roman" w:cs="Times New Roman"/>
          <w:b/>
          <w:sz w:val="28"/>
          <w:szCs w:val="28"/>
          <w:lang w:eastAsia="ru-RU"/>
        </w:rPr>
        <w:t>предпенсионером</w:t>
      </w:r>
      <w:proofErr w:type="spellEnd"/>
      <w:r w:rsidRPr="00E00D9E">
        <w:rPr>
          <w:rFonts w:ascii="Times New Roman" w:eastAsia="Times New Roman" w:hAnsi="Times New Roman" w:cs="Times New Roman"/>
          <w:b/>
          <w:sz w:val="28"/>
          <w:szCs w:val="28"/>
          <w:lang w:eastAsia="ru-RU"/>
        </w:rPr>
        <w:t xml:space="preserve">». Мне следует подать заявление в налоговую инспекцию на освобождение от налогообложения квартиры? </w:t>
      </w:r>
    </w:p>
    <w:p w:rsidR="00C1441F" w:rsidRDefault="00C1441F" w:rsidP="00C1441F">
      <w:pPr>
        <w:spacing w:after="0" w:line="240" w:lineRule="auto"/>
        <w:ind w:firstLine="709"/>
        <w:jc w:val="both"/>
        <w:rPr>
          <w:rFonts w:ascii="Times New Roman" w:eastAsia="Times New Roman" w:hAnsi="Times New Roman" w:cs="Times New Roman"/>
          <w:b/>
          <w:sz w:val="28"/>
          <w:szCs w:val="28"/>
          <w:lang w:eastAsia="ru-RU"/>
        </w:rPr>
      </w:pPr>
    </w:p>
    <w:p w:rsidR="00C1441F" w:rsidRPr="00E00D9E" w:rsidRDefault="00C1441F" w:rsidP="00C1441F">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Ответ</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lastRenderedPageBreak/>
        <w:t xml:space="preserve">С 2019 года реализован </w:t>
      </w:r>
      <w:proofErr w:type="spellStart"/>
      <w:r w:rsidRPr="00E00D9E">
        <w:rPr>
          <w:rFonts w:ascii="Times New Roman" w:hAnsi="Times New Roman" w:cs="Times New Roman"/>
          <w:sz w:val="28"/>
          <w:szCs w:val="28"/>
        </w:rPr>
        <w:t>беззаявительный</w:t>
      </w:r>
      <w:proofErr w:type="spellEnd"/>
      <w:r w:rsidRPr="00E00D9E">
        <w:rPr>
          <w:rFonts w:ascii="Times New Roman" w:hAnsi="Times New Roman" w:cs="Times New Roman"/>
          <w:sz w:val="28"/>
          <w:szCs w:val="28"/>
        </w:rPr>
        <w:t xml:space="preserve"> порядок для льгот по налогам физических лиц, в том числе  «</w:t>
      </w:r>
      <w:proofErr w:type="spellStart"/>
      <w:r w:rsidRPr="00E00D9E">
        <w:rPr>
          <w:rFonts w:ascii="Times New Roman" w:hAnsi="Times New Roman" w:cs="Times New Roman"/>
          <w:sz w:val="28"/>
          <w:szCs w:val="28"/>
        </w:rPr>
        <w:t>предпенсионеров</w:t>
      </w:r>
      <w:proofErr w:type="spellEnd"/>
      <w:r w:rsidRPr="00E00D9E">
        <w:rPr>
          <w:rFonts w:ascii="Times New Roman" w:hAnsi="Times New Roman" w:cs="Times New Roman"/>
          <w:sz w:val="28"/>
          <w:szCs w:val="28"/>
        </w:rPr>
        <w:t>» Имущественные налоги исчисляются с учетом льгот на основании сведений, имеющихся в распоряжении налоговых органов.</w:t>
      </w:r>
    </w:p>
    <w:p w:rsidR="00E00D9E" w:rsidRPr="00E00D9E" w:rsidRDefault="00E00D9E" w:rsidP="00C1441F">
      <w:pPr>
        <w:spacing w:after="0" w:line="240" w:lineRule="auto"/>
        <w:ind w:firstLine="709"/>
        <w:jc w:val="both"/>
        <w:rPr>
          <w:rFonts w:ascii="Times New Roman" w:hAnsi="Times New Roman" w:cs="Times New Roman"/>
          <w:sz w:val="28"/>
          <w:szCs w:val="28"/>
        </w:rPr>
      </w:pPr>
      <w:proofErr w:type="spellStart"/>
      <w:r w:rsidRPr="00E00D9E">
        <w:rPr>
          <w:rFonts w:ascii="Times New Roman" w:hAnsi="Times New Roman" w:cs="Times New Roman"/>
          <w:sz w:val="28"/>
          <w:szCs w:val="28"/>
        </w:rPr>
        <w:t>Беззаявительный</w:t>
      </w:r>
      <w:proofErr w:type="spellEnd"/>
      <w:r w:rsidRPr="00E00D9E">
        <w:rPr>
          <w:rFonts w:ascii="Times New Roman" w:hAnsi="Times New Roman" w:cs="Times New Roman"/>
          <w:sz w:val="28"/>
          <w:szCs w:val="28"/>
        </w:rPr>
        <w:t xml:space="preserve"> порядок позволяет налоговым органам автоматически применять льготы без личного обращения налогоплательщика в инспекцию на основании сведений, полученных из Пенсионного фонда России. </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Таким образом, льгота Вам будет предоставлена в автоматизированном порядке, заявления от Вас не требуется.</w:t>
      </w:r>
    </w:p>
    <w:p w:rsidR="00E00D9E" w:rsidRPr="00E00D9E" w:rsidRDefault="00E00D9E" w:rsidP="00C1441F">
      <w:pPr>
        <w:spacing w:after="0" w:line="240" w:lineRule="auto"/>
        <w:ind w:firstLine="709"/>
        <w:jc w:val="both"/>
        <w:rPr>
          <w:rFonts w:ascii="Times New Roman" w:eastAsia="Times New Roman" w:hAnsi="Times New Roman" w:cs="Times New Roman"/>
          <w:b/>
          <w:sz w:val="28"/>
          <w:szCs w:val="28"/>
          <w:lang w:eastAsia="ru-RU"/>
        </w:rPr>
      </w:pPr>
    </w:p>
    <w:p w:rsidR="00E00D9E" w:rsidRPr="00E00D9E" w:rsidRDefault="00E00D9E" w:rsidP="00C1441F">
      <w:pPr>
        <w:spacing w:after="0" w:line="240" w:lineRule="auto"/>
        <w:ind w:firstLine="709"/>
        <w:jc w:val="both"/>
        <w:rPr>
          <w:rFonts w:ascii="Times New Roman" w:hAnsi="Times New Roman" w:cs="Times New Roman"/>
          <w:sz w:val="28"/>
          <w:szCs w:val="28"/>
        </w:rPr>
      </w:pPr>
    </w:p>
    <w:p w:rsidR="00C1441F" w:rsidRDefault="00C1441F" w:rsidP="00C1441F">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Вопрос</w:t>
      </w:r>
    </w:p>
    <w:p w:rsidR="00E00D9E" w:rsidRDefault="00E00D9E" w:rsidP="00C1441F">
      <w:pPr>
        <w:spacing w:after="0" w:line="240" w:lineRule="auto"/>
        <w:ind w:firstLine="709"/>
        <w:jc w:val="both"/>
        <w:rPr>
          <w:rFonts w:ascii="Times New Roman" w:eastAsia="Times New Roman" w:hAnsi="Times New Roman" w:cs="Times New Roman"/>
          <w:b/>
          <w:sz w:val="28"/>
          <w:szCs w:val="28"/>
          <w:lang w:eastAsia="ru-RU"/>
        </w:rPr>
      </w:pPr>
      <w:r w:rsidRPr="00E00D9E">
        <w:rPr>
          <w:rFonts w:ascii="Times New Roman" w:eastAsia="Times New Roman" w:hAnsi="Times New Roman" w:cs="Times New Roman"/>
          <w:b/>
          <w:sz w:val="28"/>
          <w:szCs w:val="28"/>
          <w:lang w:eastAsia="ru-RU"/>
        </w:rPr>
        <w:t>У меня и моего несовершеннолетнего ребенка квартира в долевой собственности (по ½ доле).  Должен ли уплачивать налог на имущество физических лиц мой ребенок?</w:t>
      </w:r>
    </w:p>
    <w:p w:rsidR="00C1441F" w:rsidRDefault="00C1441F" w:rsidP="00C1441F">
      <w:pPr>
        <w:spacing w:after="0" w:line="240" w:lineRule="auto"/>
        <w:ind w:firstLine="709"/>
        <w:jc w:val="both"/>
        <w:rPr>
          <w:rFonts w:ascii="Times New Roman" w:eastAsia="Times New Roman" w:hAnsi="Times New Roman" w:cs="Times New Roman"/>
          <w:b/>
          <w:sz w:val="28"/>
          <w:szCs w:val="28"/>
          <w:lang w:eastAsia="ru-RU"/>
        </w:rPr>
      </w:pPr>
    </w:p>
    <w:p w:rsidR="00C1441F" w:rsidRPr="00E00D9E" w:rsidRDefault="00C1441F" w:rsidP="00C1441F">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Ответ</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Налогоплательщиками налога на имущество физических лиц признаются физические лица - собственники имущества, признаваемого объектом налогообложения. Законодательством Российской Федерации о налогах и сборах не предусмотрен факт признания физического лица плательщиком налогов в зависимости от возраста, имущественного положения и иных критериев. То есть обязанность по уплате налогов не зависит от возраста. Если собственником имущества является несовершеннолетний (до 18 лет) или малолетний (до 14 лет) ребенок, то он признается налогоплательщиком на общих основаниях.</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Налоговым законодательством предусмотрено, что налогоплательщик обязан самостоятельно исполнить обязанность по уплате налога, при этом он может участвовать в отношениях с налоговыми органами через законного или уполномоченного представителя. </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 xml:space="preserve">Законными представителями малолетних детей (не достигших четырнадцати лет), а также несовершеннолетних детей (в возрасте от 14 до 18 лет), являются их родители, усыновители, опекуны и попечители. </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Следовательно, родители, усыновители, опекуны и попечители как законные представители малолетних и несовершеннолетних детей осуществляют правомочия по управлению принадлежащим им имуществом, в том числе исполняют обязанности по уплате налогов.</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То есть налог, начисленный за ½ доли квартиры, принадлежащей Вашему ребенку, должны оплатить Вы, как законный представитель.</w:t>
      </w:r>
    </w:p>
    <w:p w:rsidR="00E00D9E" w:rsidRPr="00E00D9E" w:rsidRDefault="00E00D9E" w:rsidP="00C1441F">
      <w:pPr>
        <w:spacing w:after="0" w:line="240" w:lineRule="auto"/>
        <w:ind w:firstLine="709"/>
        <w:jc w:val="both"/>
        <w:rPr>
          <w:rFonts w:ascii="Times New Roman" w:hAnsi="Times New Roman" w:cs="Times New Roman"/>
          <w:sz w:val="28"/>
          <w:szCs w:val="28"/>
        </w:rPr>
      </w:pPr>
    </w:p>
    <w:p w:rsidR="00C1441F" w:rsidRDefault="00C1441F" w:rsidP="00C1441F">
      <w:pPr>
        <w:spacing w:after="0" w:line="240" w:lineRule="auto"/>
        <w:ind w:firstLine="709"/>
        <w:jc w:val="both"/>
        <w:rPr>
          <w:rFonts w:ascii="Times New Roman" w:hAnsi="Times New Roman" w:cs="Times New Roman"/>
          <w:b/>
          <w:sz w:val="28"/>
          <w:szCs w:val="28"/>
        </w:rPr>
      </w:pPr>
    </w:p>
    <w:p w:rsidR="00C1441F" w:rsidRDefault="00C1441F" w:rsidP="00C1441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w:t>
      </w:r>
    </w:p>
    <w:p w:rsidR="00C1441F" w:rsidRDefault="00C1441F" w:rsidP="00C1441F">
      <w:pPr>
        <w:spacing w:after="0" w:line="240" w:lineRule="auto"/>
        <w:ind w:firstLine="709"/>
        <w:jc w:val="both"/>
        <w:rPr>
          <w:rFonts w:ascii="Times New Roman" w:hAnsi="Times New Roman" w:cs="Times New Roman"/>
          <w:b/>
          <w:sz w:val="28"/>
          <w:szCs w:val="28"/>
        </w:rPr>
      </w:pPr>
    </w:p>
    <w:p w:rsidR="00E00D9E" w:rsidRPr="00E00D9E" w:rsidRDefault="00E00D9E" w:rsidP="00C1441F">
      <w:pPr>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 xml:space="preserve">С 2021 года наша семья относится к многодетным семьям. Положены ли </w:t>
      </w:r>
      <w:r w:rsidR="002A6C14">
        <w:rPr>
          <w:rFonts w:ascii="Times New Roman" w:hAnsi="Times New Roman" w:cs="Times New Roman"/>
          <w:b/>
          <w:sz w:val="28"/>
          <w:szCs w:val="28"/>
        </w:rPr>
        <w:t xml:space="preserve">родителям </w:t>
      </w:r>
      <w:r w:rsidRPr="00E00D9E">
        <w:rPr>
          <w:rFonts w:ascii="Times New Roman" w:hAnsi="Times New Roman" w:cs="Times New Roman"/>
          <w:b/>
          <w:sz w:val="28"/>
          <w:szCs w:val="28"/>
        </w:rPr>
        <w:t xml:space="preserve"> льготы по имущественным налогам с физических лиц?</w:t>
      </w:r>
    </w:p>
    <w:p w:rsidR="00C1441F" w:rsidRPr="00C1441F" w:rsidRDefault="00C1441F" w:rsidP="00C1441F">
      <w:pPr>
        <w:spacing w:after="0" w:line="240" w:lineRule="auto"/>
        <w:ind w:firstLine="709"/>
        <w:jc w:val="both"/>
        <w:rPr>
          <w:rFonts w:ascii="Times New Roman" w:hAnsi="Times New Roman" w:cs="Times New Roman"/>
          <w:b/>
          <w:sz w:val="28"/>
          <w:szCs w:val="28"/>
        </w:rPr>
      </w:pPr>
    </w:p>
    <w:p w:rsidR="00C1441F" w:rsidRPr="00C1441F" w:rsidRDefault="00C1441F" w:rsidP="00C1441F">
      <w:pPr>
        <w:spacing w:after="0" w:line="240" w:lineRule="auto"/>
        <w:ind w:firstLine="709"/>
        <w:jc w:val="both"/>
        <w:rPr>
          <w:rFonts w:ascii="Times New Roman" w:hAnsi="Times New Roman" w:cs="Times New Roman"/>
          <w:b/>
          <w:sz w:val="28"/>
          <w:szCs w:val="28"/>
        </w:rPr>
      </w:pPr>
      <w:r w:rsidRPr="00C1441F">
        <w:rPr>
          <w:rFonts w:ascii="Times New Roman" w:hAnsi="Times New Roman" w:cs="Times New Roman"/>
          <w:b/>
          <w:sz w:val="28"/>
          <w:szCs w:val="28"/>
        </w:rPr>
        <w:t>Ответ</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lastRenderedPageBreak/>
        <w:t>Для лиц, имеющих трех и более несовершеннолетних детей, введен дополнительный налоговый вычет по налогу на имущество и земельному налогу:</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 xml:space="preserve">– налоговая база по земельному налогу уменьшается на величину кадастровой стоимости 600 </w:t>
      </w:r>
      <w:proofErr w:type="spellStart"/>
      <w:r w:rsidRPr="00E00D9E">
        <w:rPr>
          <w:rFonts w:ascii="Times New Roman" w:hAnsi="Times New Roman" w:cs="Times New Roman"/>
          <w:sz w:val="28"/>
          <w:szCs w:val="28"/>
        </w:rPr>
        <w:t>кв</w:t>
      </w:r>
      <w:proofErr w:type="gramStart"/>
      <w:r w:rsidRPr="00E00D9E">
        <w:rPr>
          <w:rFonts w:ascii="Times New Roman" w:hAnsi="Times New Roman" w:cs="Times New Roman"/>
          <w:sz w:val="28"/>
          <w:szCs w:val="28"/>
        </w:rPr>
        <w:t>.м</w:t>
      </w:r>
      <w:proofErr w:type="spellEnd"/>
      <w:proofErr w:type="gramEnd"/>
      <w:r w:rsidRPr="00E00D9E">
        <w:rPr>
          <w:rFonts w:ascii="Times New Roman" w:hAnsi="Times New Roman" w:cs="Times New Roman"/>
          <w:sz w:val="28"/>
          <w:szCs w:val="28"/>
        </w:rPr>
        <w:t xml:space="preserve"> площади одного земельного участка по выбору налогоплательщика;</w:t>
      </w:r>
    </w:p>
    <w:p w:rsid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 xml:space="preserve">– налоговая база дополнительно уменьшается на величину кадастровой стоимости 5 </w:t>
      </w:r>
      <w:proofErr w:type="spellStart"/>
      <w:r w:rsidRPr="00E00D9E">
        <w:rPr>
          <w:rFonts w:ascii="Times New Roman" w:hAnsi="Times New Roman" w:cs="Times New Roman"/>
          <w:sz w:val="28"/>
          <w:szCs w:val="28"/>
        </w:rPr>
        <w:t>кв</w:t>
      </w:r>
      <w:proofErr w:type="gramStart"/>
      <w:r w:rsidRPr="00E00D9E">
        <w:rPr>
          <w:rFonts w:ascii="Times New Roman" w:hAnsi="Times New Roman" w:cs="Times New Roman"/>
          <w:sz w:val="28"/>
          <w:szCs w:val="28"/>
        </w:rPr>
        <w:t>.м</w:t>
      </w:r>
      <w:proofErr w:type="spellEnd"/>
      <w:proofErr w:type="gramEnd"/>
      <w:r w:rsidRPr="00E00D9E">
        <w:rPr>
          <w:rFonts w:ascii="Times New Roman" w:hAnsi="Times New Roman" w:cs="Times New Roman"/>
          <w:sz w:val="28"/>
          <w:szCs w:val="28"/>
        </w:rPr>
        <w:t xml:space="preserve"> общей площади квартиры и 7 </w:t>
      </w:r>
      <w:proofErr w:type="spellStart"/>
      <w:r w:rsidRPr="00E00D9E">
        <w:rPr>
          <w:rFonts w:ascii="Times New Roman" w:hAnsi="Times New Roman" w:cs="Times New Roman"/>
          <w:sz w:val="28"/>
          <w:szCs w:val="28"/>
        </w:rPr>
        <w:t>кв.м</w:t>
      </w:r>
      <w:proofErr w:type="spellEnd"/>
      <w:r w:rsidRPr="00E00D9E">
        <w:rPr>
          <w:rFonts w:ascii="Times New Roman" w:hAnsi="Times New Roman" w:cs="Times New Roman"/>
          <w:sz w:val="28"/>
          <w:szCs w:val="28"/>
        </w:rPr>
        <w:t xml:space="preserve"> площади жилого дома в расчете на каждого несовершеннолетнего ребенка.</w:t>
      </w:r>
    </w:p>
    <w:p w:rsidR="002A6C14" w:rsidRPr="002A6C14" w:rsidRDefault="002A6C14" w:rsidP="00C1441F">
      <w:pPr>
        <w:autoSpaceDE w:val="0"/>
        <w:autoSpaceDN w:val="0"/>
        <w:adjustRightInd w:val="0"/>
        <w:spacing w:after="0" w:line="240" w:lineRule="auto"/>
        <w:ind w:firstLine="709"/>
        <w:jc w:val="both"/>
        <w:rPr>
          <w:rFonts w:ascii="Times New Roman" w:hAnsi="Times New Roman" w:cs="Times New Roman"/>
          <w:bCs/>
          <w:sz w:val="28"/>
          <w:szCs w:val="28"/>
        </w:rPr>
      </w:pPr>
      <w:r w:rsidRPr="002A6C14">
        <w:rPr>
          <w:rFonts w:ascii="Times New Roman" w:hAnsi="Times New Roman" w:cs="Times New Roman"/>
          <w:bCs/>
          <w:sz w:val="28"/>
          <w:szCs w:val="28"/>
        </w:rPr>
        <w:t>Дополнительные льготы могут быть установлены представительными органами муниципальных образований по месту нахождения недвижимости.</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 xml:space="preserve">Сведения о налогоплательщиках, имеющих трех и более несовершеннолетних детей, в налоговый орган предоставляются Департаментом социальной защиты населения Вологодской области. </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Таким образом, налоги за 2021 год будут Вам исчислены с учетом данн</w:t>
      </w:r>
      <w:r w:rsidR="002A6C14">
        <w:rPr>
          <w:rFonts w:ascii="Times New Roman" w:hAnsi="Times New Roman" w:cs="Times New Roman"/>
          <w:sz w:val="28"/>
          <w:szCs w:val="28"/>
        </w:rPr>
        <w:t xml:space="preserve">ых </w:t>
      </w:r>
      <w:r w:rsidRPr="00E00D9E">
        <w:rPr>
          <w:rFonts w:ascii="Times New Roman" w:hAnsi="Times New Roman" w:cs="Times New Roman"/>
          <w:sz w:val="28"/>
          <w:szCs w:val="28"/>
        </w:rPr>
        <w:t>льгот.</w:t>
      </w:r>
    </w:p>
    <w:p w:rsidR="00E00D9E" w:rsidRPr="00E00D9E" w:rsidRDefault="00E00D9E" w:rsidP="00C1441F">
      <w:pPr>
        <w:spacing w:after="0" w:line="240" w:lineRule="auto"/>
        <w:ind w:firstLine="709"/>
        <w:jc w:val="both"/>
        <w:rPr>
          <w:rFonts w:ascii="Times New Roman" w:hAnsi="Times New Roman" w:cs="Times New Roman"/>
          <w:sz w:val="28"/>
          <w:szCs w:val="28"/>
        </w:rPr>
      </w:pP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w:t>
      </w: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В августе 2020 года я продал автомобиль, а транспортный налог мне начислен за весь год. Налоговая инспекция должна сделать перерасчет налога?</w:t>
      </w:r>
    </w:p>
    <w:p w:rsidR="00C1441F" w:rsidRPr="00C1441F" w:rsidRDefault="00C1441F" w:rsidP="00C1441F">
      <w:pPr>
        <w:spacing w:after="0" w:line="240" w:lineRule="auto"/>
        <w:ind w:firstLine="709"/>
        <w:jc w:val="both"/>
        <w:rPr>
          <w:rFonts w:ascii="Times New Roman" w:eastAsia="Times New Roman" w:hAnsi="Times New Roman" w:cs="Times New Roman"/>
          <w:b/>
          <w:sz w:val="28"/>
          <w:szCs w:val="28"/>
          <w:lang w:eastAsia="ru-RU"/>
        </w:rPr>
      </w:pPr>
    </w:p>
    <w:p w:rsidR="00C1441F" w:rsidRPr="00C1441F" w:rsidRDefault="00C1441F" w:rsidP="00C1441F">
      <w:pPr>
        <w:spacing w:after="0" w:line="240" w:lineRule="auto"/>
        <w:ind w:firstLine="709"/>
        <w:jc w:val="both"/>
        <w:rPr>
          <w:rFonts w:ascii="Times New Roman" w:eastAsia="Times New Roman" w:hAnsi="Times New Roman" w:cs="Times New Roman"/>
          <w:b/>
          <w:sz w:val="28"/>
          <w:szCs w:val="28"/>
          <w:lang w:eastAsia="ru-RU"/>
        </w:rPr>
      </w:pPr>
      <w:r w:rsidRPr="00C1441F">
        <w:rPr>
          <w:rFonts w:ascii="Times New Roman" w:eastAsia="Times New Roman" w:hAnsi="Times New Roman" w:cs="Times New Roman"/>
          <w:b/>
          <w:sz w:val="28"/>
          <w:szCs w:val="28"/>
          <w:lang w:eastAsia="ru-RU"/>
        </w:rPr>
        <w:t>Ответ</w:t>
      </w:r>
    </w:p>
    <w:p w:rsidR="00E00D9E" w:rsidRPr="00E00D9E" w:rsidRDefault="00E00D9E" w:rsidP="00C1441F">
      <w:pPr>
        <w:spacing w:after="0" w:line="240" w:lineRule="auto"/>
        <w:ind w:firstLine="709"/>
        <w:jc w:val="both"/>
        <w:rPr>
          <w:rFonts w:ascii="Times New Roman" w:eastAsia="Times New Roman" w:hAnsi="Times New Roman" w:cs="Times New Roman"/>
          <w:sz w:val="28"/>
          <w:szCs w:val="28"/>
          <w:lang w:eastAsia="ru-RU"/>
        </w:rPr>
      </w:pPr>
      <w:r w:rsidRPr="00E00D9E">
        <w:rPr>
          <w:rFonts w:ascii="Times New Roman" w:eastAsia="Times New Roman" w:hAnsi="Times New Roman" w:cs="Times New Roman"/>
          <w:sz w:val="28"/>
          <w:szCs w:val="28"/>
          <w:lang w:eastAsia="ru-RU"/>
        </w:rPr>
        <w:t xml:space="preserve">Вам необходимо обратиться </w:t>
      </w:r>
      <w:proofErr w:type="gramStart"/>
      <w:r w:rsidRPr="00E00D9E">
        <w:rPr>
          <w:rFonts w:ascii="Times New Roman" w:eastAsia="Times New Roman" w:hAnsi="Times New Roman" w:cs="Times New Roman"/>
          <w:sz w:val="28"/>
          <w:szCs w:val="28"/>
          <w:lang w:eastAsia="ru-RU"/>
        </w:rPr>
        <w:t>в налоговую инспекцию с заявлением о перерасчете транспортного налога по причине снятия автомобиля с учета</w:t>
      </w:r>
      <w:proofErr w:type="gramEnd"/>
      <w:r w:rsidRPr="00E00D9E">
        <w:rPr>
          <w:rFonts w:ascii="Times New Roman" w:eastAsia="Times New Roman" w:hAnsi="Times New Roman" w:cs="Times New Roman"/>
          <w:sz w:val="28"/>
          <w:szCs w:val="28"/>
          <w:lang w:eastAsia="ru-RU"/>
        </w:rPr>
        <w:t xml:space="preserve"> в течение налогового периода. Инспекцией будет направлен уточняющий запрос в регистрирующие органы, и в случае подтверждения сведений о снятии выполнен перерасчет налога.</w:t>
      </w:r>
    </w:p>
    <w:p w:rsidR="00E00D9E" w:rsidRPr="00E00D9E" w:rsidRDefault="00E00D9E" w:rsidP="00C1441F">
      <w:pPr>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sz w:val="28"/>
          <w:szCs w:val="28"/>
        </w:rPr>
        <w:t>Обращаем</w:t>
      </w:r>
      <w:r w:rsidRPr="00E00D9E">
        <w:rPr>
          <w:rFonts w:ascii="Times New Roman" w:eastAsia="Times New Roman" w:hAnsi="Times New Roman" w:cs="Times New Roman"/>
          <w:sz w:val="28"/>
          <w:szCs w:val="28"/>
          <w:lang w:eastAsia="ru-RU"/>
        </w:rPr>
        <w:t xml:space="preserve"> внимание, что</w:t>
      </w:r>
      <w:r w:rsidRPr="00E00D9E">
        <w:rPr>
          <w:rFonts w:ascii="Times New Roman" w:hAnsi="Times New Roman" w:cs="Times New Roman"/>
          <w:sz w:val="28"/>
          <w:szCs w:val="28"/>
        </w:rPr>
        <w:t xml:space="preserve"> транспортный налог уплачивают граждане, на которых зарегистрированы транспортные средства, независимо от их передачи в пользование другим лицам</w:t>
      </w:r>
      <w:r w:rsidR="008A223E">
        <w:rPr>
          <w:rFonts w:ascii="Times New Roman" w:hAnsi="Times New Roman" w:cs="Times New Roman"/>
          <w:sz w:val="28"/>
          <w:szCs w:val="28"/>
        </w:rPr>
        <w:t>.</w:t>
      </w:r>
    </w:p>
    <w:p w:rsidR="00E00D9E" w:rsidRPr="00E00D9E" w:rsidRDefault="00E00D9E" w:rsidP="00C1441F">
      <w:pPr>
        <w:spacing w:after="0" w:line="240" w:lineRule="auto"/>
        <w:ind w:firstLine="709"/>
        <w:jc w:val="both"/>
        <w:rPr>
          <w:rFonts w:ascii="Times New Roman" w:eastAsia="Times New Roman" w:hAnsi="Times New Roman" w:cs="Times New Roman"/>
          <w:sz w:val="28"/>
          <w:szCs w:val="28"/>
          <w:lang w:eastAsia="ru-RU"/>
        </w:rPr>
      </w:pP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w:t>
      </w: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E00D9E" w:rsidRPr="00E00D9E" w:rsidRDefault="002A6C14" w:rsidP="00C1441F">
      <w:pPr>
        <w:tabs>
          <w:tab w:val="left" w:pos="0"/>
          <w:tab w:val="left" w:pos="993"/>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Муж является </w:t>
      </w:r>
      <w:r w:rsidR="00E00D9E" w:rsidRPr="00E00D9E">
        <w:rPr>
          <w:rFonts w:ascii="Times New Roman" w:hAnsi="Times New Roman" w:cs="Times New Roman"/>
          <w:b/>
          <w:sz w:val="28"/>
          <w:szCs w:val="28"/>
        </w:rPr>
        <w:t xml:space="preserve"> пенсионер</w:t>
      </w:r>
      <w:r>
        <w:rPr>
          <w:rFonts w:ascii="Times New Roman" w:hAnsi="Times New Roman" w:cs="Times New Roman"/>
          <w:b/>
          <w:sz w:val="28"/>
          <w:szCs w:val="28"/>
        </w:rPr>
        <w:t xml:space="preserve">ом, имеет </w:t>
      </w:r>
      <w:r w:rsidR="00E00D9E" w:rsidRPr="00E00D9E">
        <w:rPr>
          <w:rFonts w:ascii="Times New Roman" w:hAnsi="Times New Roman" w:cs="Times New Roman"/>
          <w:b/>
          <w:sz w:val="28"/>
          <w:szCs w:val="28"/>
        </w:rPr>
        <w:t xml:space="preserve"> в собственности 2 </w:t>
      </w:r>
      <w:proofErr w:type="gramStart"/>
      <w:r w:rsidR="00E00D9E" w:rsidRPr="00E00D9E">
        <w:rPr>
          <w:rFonts w:ascii="Times New Roman" w:hAnsi="Times New Roman" w:cs="Times New Roman"/>
          <w:b/>
          <w:sz w:val="28"/>
          <w:szCs w:val="28"/>
        </w:rPr>
        <w:t>земельных</w:t>
      </w:r>
      <w:proofErr w:type="gramEnd"/>
      <w:r w:rsidR="00E00D9E" w:rsidRPr="00E00D9E">
        <w:rPr>
          <w:rFonts w:ascii="Times New Roman" w:hAnsi="Times New Roman" w:cs="Times New Roman"/>
          <w:b/>
          <w:sz w:val="28"/>
          <w:szCs w:val="28"/>
        </w:rPr>
        <w:t xml:space="preserve"> участка. Как исчисляется земельный налог в связи с налоговым вычетом 6 соток?</w:t>
      </w:r>
    </w:p>
    <w:p w:rsidR="00C1441F" w:rsidRPr="00C1441F" w:rsidRDefault="00E00D9E" w:rsidP="00C1441F">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C1441F">
        <w:rPr>
          <w:rFonts w:ascii="Times New Roman" w:eastAsia="Times New Roman" w:hAnsi="Times New Roman" w:cs="Times New Roman"/>
          <w:b/>
          <w:sz w:val="28"/>
          <w:szCs w:val="28"/>
          <w:lang w:eastAsia="ru-RU"/>
        </w:rPr>
        <w:t xml:space="preserve">         </w:t>
      </w:r>
    </w:p>
    <w:p w:rsidR="00C1441F" w:rsidRPr="00C1441F" w:rsidRDefault="00C1441F" w:rsidP="00C1441F">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C1441F">
        <w:rPr>
          <w:rFonts w:ascii="Times New Roman" w:eastAsia="Times New Roman" w:hAnsi="Times New Roman" w:cs="Times New Roman"/>
          <w:b/>
          <w:sz w:val="28"/>
          <w:szCs w:val="28"/>
          <w:lang w:eastAsia="ru-RU"/>
        </w:rPr>
        <w:t>Ответ</w:t>
      </w:r>
    </w:p>
    <w:p w:rsidR="00E00D9E" w:rsidRPr="00E00D9E" w:rsidRDefault="00E00D9E" w:rsidP="00C1441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00D9E">
        <w:rPr>
          <w:rFonts w:ascii="Times New Roman" w:eastAsia="Times New Roman" w:hAnsi="Times New Roman" w:cs="Times New Roman"/>
          <w:sz w:val="28"/>
          <w:szCs w:val="28"/>
          <w:lang w:eastAsia="ru-RU"/>
        </w:rPr>
        <w:t xml:space="preserve"> Налоговым кодексом Российской Федерации предусмотрено право налогоплательщика на налоговый вычет в виде уменьшения налоговой базы по земельному налогу на величину кадастровой стоимости 600 квадратных метров площади земельного участка. </w:t>
      </w:r>
      <w:r w:rsidRPr="00E00D9E">
        <w:rPr>
          <w:rFonts w:ascii="Times New Roman" w:hAnsi="Times New Roman" w:cs="Times New Roman"/>
          <w:sz w:val="28"/>
          <w:szCs w:val="28"/>
        </w:rPr>
        <w:t xml:space="preserve">Вычет применяется для категорий лиц, указанных в </w:t>
      </w:r>
      <w:hyperlink r:id="rId12" w:history="1">
        <w:r w:rsidRPr="00E00D9E">
          <w:rPr>
            <w:rFonts w:ascii="Times New Roman" w:hAnsi="Times New Roman" w:cs="Times New Roman"/>
            <w:sz w:val="28"/>
            <w:szCs w:val="28"/>
          </w:rPr>
          <w:t>п. 5 ст. 391</w:t>
        </w:r>
      </w:hyperlink>
      <w:r w:rsidRPr="00E00D9E">
        <w:rPr>
          <w:rFonts w:ascii="Times New Roman" w:hAnsi="Times New Roman" w:cs="Times New Roman"/>
          <w:sz w:val="28"/>
          <w:szCs w:val="28"/>
        </w:rPr>
        <w:t xml:space="preserve"> </w:t>
      </w:r>
      <w:r w:rsidR="002A6C14">
        <w:rPr>
          <w:rFonts w:ascii="Times New Roman" w:hAnsi="Times New Roman" w:cs="Times New Roman"/>
          <w:sz w:val="28"/>
          <w:szCs w:val="28"/>
        </w:rPr>
        <w:t xml:space="preserve">НК РФ </w:t>
      </w:r>
      <w:r w:rsidRPr="00E00D9E">
        <w:rPr>
          <w:rFonts w:ascii="Times New Roman" w:hAnsi="Times New Roman" w:cs="Times New Roman"/>
          <w:sz w:val="28"/>
          <w:szCs w:val="28"/>
        </w:rPr>
        <w:t xml:space="preserve"> (</w:t>
      </w:r>
      <w:r w:rsidRPr="002A6C14">
        <w:rPr>
          <w:rFonts w:ascii="Times New Roman" w:hAnsi="Times New Roman" w:cs="Times New Roman"/>
          <w:i/>
          <w:sz w:val="28"/>
          <w:szCs w:val="28"/>
        </w:rPr>
        <w:t>Герои Советского Союза, Российской Федерации, инвалиды I и II групп, инвалиды с детства, дети-инвалиды, ветераны Великой Отечественной войны и боевых действий, физические лица, имеющие трех и более несовершеннолетних детей  и т.д.</w:t>
      </w:r>
      <w:r w:rsidRPr="00E00D9E">
        <w:rPr>
          <w:rFonts w:ascii="Times New Roman" w:hAnsi="Times New Roman" w:cs="Times New Roman"/>
          <w:sz w:val="28"/>
          <w:szCs w:val="28"/>
        </w:rPr>
        <w:t xml:space="preserve">), </w:t>
      </w:r>
      <w:r w:rsidR="002A6C14">
        <w:rPr>
          <w:rFonts w:ascii="Times New Roman" w:hAnsi="Times New Roman" w:cs="Times New Roman"/>
          <w:sz w:val="28"/>
          <w:szCs w:val="28"/>
        </w:rPr>
        <w:t>в том числе,</w:t>
      </w:r>
      <w:r w:rsidRPr="00E00D9E">
        <w:rPr>
          <w:rFonts w:ascii="Times New Roman" w:hAnsi="Times New Roman" w:cs="Times New Roman"/>
          <w:sz w:val="28"/>
          <w:szCs w:val="28"/>
        </w:rPr>
        <w:t xml:space="preserve"> для пенсионеров.</w:t>
      </w:r>
      <w:r w:rsidRPr="00E00D9E">
        <w:rPr>
          <w:rFonts w:ascii="Times New Roman" w:eastAsia="Times New Roman" w:hAnsi="Times New Roman" w:cs="Times New Roman"/>
          <w:sz w:val="28"/>
          <w:szCs w:val="28"/>
          <w:lang w:eastAsia="ru-RU"/>
        </w:rPr>
        <w:t xml:space="preserve"> </w:t>
      </w:r>
    </w:p>
    <w:p w:rsidR="00E00D9E" w:rsidRPr="00E00D9E" w:rsidRDefault="00E00D9E" w:rsidP="00C1441F">
      <w:pPr>
        <w:autoSpaceDE w:val="0"/>
        <w:autoSpaceDN w:val="0"/>
        <w:adjustRightInd w:val="0"/>
        <w:spacing w:after="0" w:line="240" w:lineRule="auto"/>
        <w:ind w:firstLine="709"/>
        <w:jc w:val="both"/>
        <w:rPr>
          <w:rFonts w:ascii="Times New Roman" w:hAnsi="Times New Roman" w:cs="Times New Roman"/>
          <w:bCs/>
          <w:sz w:val="28"/>
          <w:szCs w:val="28"/>
        </w:rPr>
      </w:pPr>
      <w:r w:rsidRPr="00E00D9E">
        <w:rPr>
          <w:rFonts w:ascii="Times New Roman" w:hAnsi="Times New Roman" w:cs="Times New Roman"/>
          <w:bCs/>
          <w:sz w:val="28"/>
          <w:szCs w:val="28"/>
        </w:rPr>
        <w:t xml:space="preserve">Вычет применяется для одного земельного участка по Вашему выбору независимо от категории земель, вида разрешенного использования и </w:t>
      </w:r>
      <w:r w:rsidRPr="00E00D9E">
        <w:rPr>
          <w:rFonts w:ascii="Times New Roman" w:hAnsi="Times New Roman" w:cs="Times New Roman"/>
          <w:bCs/>
          <w:sz w:val="28"/>
          <w:szCs w:val="28"/>
        </w:rPr>
        <w:lastRenderedPageBreak/>
        <w:t>местоположения земельного участка. При непредставлении в налоговый орган Вами уведомления о выбранном земельном участке, вычет предоставляется в отношении одного земельного участка с максимальной исчисленной суммой налога.</w:t>
      </w:r>
    </w:p>
    <w:p w:rsidR="00E00D9E" w:rsidRPr="00E00D9E" w:rsidRDefault="00E00D9E" w:rsidP="00C1441F">
      <w:pPr>
        <w:spacing w:after="0" w:line="240" w:lineRule="auto"/>
        <w:ind w:firstLine="709"/>
        <w:jc w:val="both"/>
        <w:rPr>
          <w:rFonts w:ascii="Times New Roman" w:eastAsia="Times New Roman" w:hAnsi="Times New Roman" w:cs="Times New Roman"/>
          <w:sz w:val="28"/>
          <w:szCs w:val="28"/>
          <w:lang w:eastAsia="ru-RU"/>
        </w:rPr>
      </w:pPr>
    </w:p>
    <w:p w:rsidR="00C1441F" w:rsidRDefault="00E00D9E" w:rsidP="00C1441F">
      <w:pPr>
        <w:tabs>
          <w:tab w:val="left" w:pos="0"/>
          <w:tab w:val="left" w:pos="993"/>
        </w:tabs>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 xml:space="preserve"> </w:t>
      </w:r>
      <w:r w:rsidR="00C1441F">
        <w:rPr>
          <w:rFonts w:ascii="Times New Roman" w:hAnsi="Times New Roman" w:cs="Times New Roman"/>
          <w:b/>
          <w:sz w:val="28"/>
          <w:szCs w:val="28"/>
        </w:rPr>
        <w:t>Вопрос</w:t>
      </w:r>
    </w:p>
    <w:p w:rsidR="00C1441F" w:rsidRDefault="00C1441F" w:rsidP="00C1441F">
      <w:pPr>
        <w:tabs>
          <w:tab w:val="left" w:pos="0"/>
          <w:tab w:val="left" w:pos="993"/>
        </w:tabs>
        <w:spacing w:after="0" w:line="240" w:lineRule="auto"/>
        <w:ind w:firstLine="709"/>
        <w:jc w:val="both"/>
        <w:rPr>
          <w:rFonts w:ascii="Times New Roman" w:hAnsi="Times New Roman" w:cs="Times New Roman"/>
          <w:b/>
          <w:sz w:val="28"/>
          <w:szCs w:val="28"/>
        </w:rPr>
      </w:pPr>
    </w:p>
    <w:p w:rsidR="00E00D9E" w:rsidRPr="00E00D9E" w:rsidRDefault="00E00D9E" w:rsidP="00C1441F">
      <w:pPr>
        <w:tabs>
          <w:tab w:val="left" w:pos="0"/>
          <w:tab w:val="left" w:pos="993"/>
        </w:tabs>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Почему в налоговом уведомлении не начислен налог на садовый домик. Я не отношусь к льготным категориям (пенсионеры, инвалиды, ветераны)? </w:t>
      </w:r>
    </w:p>
    <w:p w:rsidR="00C1441F" w:rsidRPr="00C1441F" w:rsidRDefault="00C1441F" w:rsidP="00C1441F">
      <w:pPr>
        <w:spacing w:after="0" w:line="240" w:lineRule="auto"/>
        <w:ind w:firstLine="709"/>
        <w:jc w:val="both"/>
        <w:rPr>
          <w:rFonts w:ascii="Times New Roman" w:eastAsia="Times New Roman" w:hAnsi="Times New Roman" w:cs="Times New Roman"/>
          <w:b/>
          <w:sz w:val="28"/>
          <w:szCs w:val="28"/>
          <w:lang w:eastAsia="ru-RU"/>
        </w:rPr>
      </w:pPr>
    </w:p>
    <w:p w:rsidR="00C1441F" w:rsidRPr="00C1441F" w:rsidRDefault="00C1441F" w:rsidP="00C1441F">
      <w:pPr>
        <w:spacing w:after="0" w:line="240" w:lineRule="auto"/>
        <w:ind w:firstLine="709"/>
        <w:jc w:val="both"/>
        <w:rPr>
          <w:rFonts w:ascii="Times New Roman" w:eastAsia="Times New Roman" w:hAnsi="Times New Roman" w:cs="Times New Roman"/>
          <w:b/>
          <w:sz w:val="28"/>
          <w:szCs w:val="28"/>
          <w:lang w:eastAsia="ru-RU"/>
        </w:rPr>
      </w:pPr>
      <w:r w:rsidRPr="00C1441F">
        <w:rPr>
          <w:rFonts w:ascii="Times New Roman" w:eastAsia="Times New Roman" w:hAnsi="Times New Roman" w:cs="Times New Roman"/>
          <w:b/>
          <w:sz w:val="28"/>
          <w:szCs w:val="28"/>
          <w:lang w:eastAsia="ru-RU"/>
        </w:rPr>
        <w:t>Ответ</w:t>
      </w:r>
    </w:p>
    <w:p w:rsidR="00E00D9E" w:rsidRPr="00E00D9E" w:rsidRDefault="00E00D9E" w:rsidP="00C1441F">
      <w:pPr>
        <w:spacing w:after="0" w:line="240" w:lineRule="auto"/>
        <w:ind w:firstLine="709"/>
        <w:jc w:val="both"/>
        <w:rPr>
          <w:rFonts w:ascii="Times New Roman" w:eastAsia="Times New Roman" w:hAnsi="Times New Roman" w:cs="Times New Roman"/>
          <w:sz w:val="28"/>
          <w:szCs w:val="28"/>
          <w:lang w:eastAsia="ru-RU"/>
        </w:rPr>
      </w:pPr>
      <w:r w:rsidRPr="00E00D9E">
        <w:rPr>
          <w:rFonts w:ascii="Times New Roman" w:eastAsia="Times New Roman" w:hAnsi="Times New Roman" w:cs="Times New Roman"/>
          <w:sz w:val="28"/>
          <w:szCs w:val="28"/>
          <w:lang w:eastAsia="ru-RU"/>
        </w:rPr>
        <w:t>В целях расчета налога на имущество физических лиц дом, расположенный на садовом участке, приравнивается к жилым домам.</w:t>
      </w:r>
    </w:p>
    <w:p w:rsidR="00E00D9E" w:rsidRPr="00E00D9E" w:rsidRDefault="00E00D9E" w:rsidP="00C1441F">
      <w:pPr>
        <w:spacing w:after="0" w:line="240" w:lineRule="auto"/>
        <w:ind w:firstLine="709"/>
        <w:jc w:val="both"/>
        <w:rPr>
          <w:rFonts w:ascii="Times New Roman" w:eastAsia="Times New Roman" w:hAnsi="Times New Roman" w:cs="Times New Roman"/>
          <w:sz w:val="28"/>
          <w:szCs w:val="28"/>
          <w:lang w:eastAsia="ru-RU"/>
        </w:rPr>
      </w:pPr>
      <w:r w:rsidRPr="00E00D9E">
        <w:rPr>
          <w:rFonts w:ascii="Times New Roman" w:eastAsia="Times New Roman" w:hAnsi="Times New Roman" w:cs="Times New Roman"/>
          <w:sz w:val="28"/>
          <w:szCs w:val="28"/>
          <w:lang w:eastAsia="ru-RU"/>
        </w:rPr>
        <w:t xml:space="preserve">Это значит, что при налогообложении такого дома исходя из кадастровой стоимости применяется налоговый вычет в виде необлагаемой налогом площади 50 </w:t>
      </w:r>
      <w:proofErr w:type="spellStart"/>
      <w:r w:rsidRPr="00E00D9E">
        <w:rPr>
          <w:rFonts w:ascii="Times New Roman" w:eastAsia="Times New Roman" w:hAnsi="Times New Roman" w:cs="Times New Roman"/>
          <w:sz w:val="28"/>
          <w:szCs w:val="28"/>
          <w:lang w:eastAsia="ru-RU"/>
        </w:rPr>
        <w:t>кв</w:t>
      </w:r>
      <w:proofErr w:type="gramStart"/>
      <w:r w:rsidRPr="00E00D9E">
        <w:rPr>
          <w:rFonts w:ascii="Times New Roman" w:eastAsia="Times New Roman" w:hAnsi="Times New Roman" w:cs="Times New Roman"/>
          <w:sz w:val="28"/>
          <w:szCs w:val="28"/>
          <w:lang w:eastAsia="ru-RU"/>
        </w:rPr>
        <w:t>.м</w:t>
      </w:r>
      <w:proofErr w:type="spellEnd"/>
      <w:proofErr w:type="gramEnd"/>
      <w:r w:rsidRPr="00E00D9E">
        <w:rPr>
          <w:rFonts w:ascii="Times New Roman" w:eastAsia="Times New Roman" w:hAnsi="Times New Roman" w:cs="Times New Roman"/>
          <w:sz w:val="28"/>
          <w:szCs w:val="28"/>
          <w:lang w:eastAsia="ru-RU"/>
        </w:rPr>
        <w:t xml:space="preserve"> от общей площади такого дома.</w:t>
      </w:r>
    </w:p>
    <w:p w:rsidR="00E00D9E" w:rsidRPr="00E00D9E" w:rsidRDefault="00E00D9E" w:rsidP="00C1441F">
      <w:pPr>
        <w:spacing w:after="0" w:line="240" w:lineRule="auto"/>
        <w:ind w:firstLine="709"/>
        <w:jc w:val="both"/>
        <w:rPr>
          <w:rFonts w:ascii="Times New Roman" w:eastAsia="Times New Roman" w:hAnsi="Times New Roman" w:cs="Times New Roman"/>
          <w:sz w:val="28"/>
          <w:szCs w:val="28"/>
          <w:lang w:eastAsia="ru-RU"/>
        </w:rPr>
      </w:pPr>
      <w:r w:rsidRPr="00E00D9E">
        <w:rPr>
          <w:rFonts w:ascii="Times New Roman" w:eastAsia="Times New Roman" w:hAnsi="Times New Roman" w:cs="Times New Roman"/>
          <w:sz w:val="28"/>
          <w:szCs w:val="28"/>
          <w:lang w:eastAsia="ru-RU"/>
        </w:rPr>
        <w:t xml:space="preserve">Скорее всего, площадь Вашего садового домика менее 50 </w:t>
      </w:r>
      <w:proofErr w:type="spellStart"/>
      <w:r w:rsidRPr="00E00D9E">
        <w:rPr>
          <w:rFonts w:ascii="Times New Roman" w:eastAsia="Times New Roman" w:hAnsi="Times New Roman" w:cs="Times New Roman"/>
          <w:sz w:val="28"/>
          <w:szCs w:val="28"/>
          <w:lang w:eastAsia="ru-RU"/>
        </w:rPr>
        <w:t>кв.м</w:t>
      </w:r>
      <w:proofErr w:type="spellEnd"/>
      <w:r w:rsidRPr="00E00D9E">
        <w:rPr>
          <w:rFonts w:ascii="Times New Roman" w:eastAsia="Times New Roman" w:hAnsi="Times New Roman" w:cs="Times New Roman"/>
          <w:sz w:val="28"/>
          <w:szCs w:val="28"/>
          <w:lang w:eastAsia="ru-RU"/>
        </w:rPr>
        <w:t>., поэтому налог не исчислен.</w:t>
      </w:r>
    </w:p>
    <w:p w:rsidR="00E00D9E" w:rsidRPr="00E00D9E" w:rsidRDefault="00E00D9E" w:rsidP="00C1441F">
      <w:pPr>
        <w:spacing w:after="0" w:line="240" w:lineRule="auto"/>
        <w:ind w:firstLine="709"/>
        <w:jc w:val="both"/>
        <w:rPr>
          <w:rFonts w:ascii="Times New Roman" w:eastAsia="Times New Roman" w:hAnsi="Times New Roman" w:cs="Times New Roman"/>
          <w:sz w:val="28"/>
          <w:szCs w:val="28"/>
          <w:lang w:eastAsia="ru-RU"/>
        </w:rPr>
      </w:pPr>
    </w:p>
    <w:p w:rsidR="00C1441F" w:rsidRDefault="00C1441F" w:rsidP="00C1441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w:t>
      </w:r>
    </w:p>
    <w:p w:rsidR="00C1441F" w:rsidRDefault="00C1441F" w:rsidP="00C1441F">
      <w:pPr>
        <w:spacing w:after="0" w:line="240" w:lineRule="auto"/>
        <w:ind w:firstLine="709"/>
        <w:jc w:val="both"/>
        <w:rPr>
          <w:rFonts w:ascii="Times New Roman" w:hAnsi="Times New Roman" w:cs="Times New Roman"/>
          <w:b/>
          <w:sz w:val="28"/>
          <w:szCs w:val="28"/>
        </w:rPr>
      </w:pPr>
    </w:p>
    <w:p w:rsidR="00E00D9E" w:rsidRPr="00E00D9E" w:rsidRDefault="00E00D9E" w:rsidP="00C1441F">
      <w:pPr>
        <w:spacing w:after="0" w:line="240" w:lineRule="auto"/>
        <w:ind w:firstLine="709"/>
        <w:jc w:val="both"/>
        <w:rPr>
          <w:rFonts w:ascii="Times New Roman" w:hAnsi="Times New Roman" w:cs="Times New Roman"/>
          <w:b/>
          <w:sz w:val="28"/>
          <w:szCs w:val="28"/>
        </w:rPr>
      </w:pPr>
      <w:r w:rsidRPr="00E00D9E">
        <w:rPr>
          <w:rFonts w:ascii="Times New Roman" w:hAnsi="Times New Roman" w:cs="Times New Roman"/>
          <w:b/>
          <w:sz w:val="28"/>
          <w:szCs w:val="28"/>
        </w:rPr>
        <w:t>Какая ответственность предусмотрена за неуплату налогов?</w:t>
      </w:r>
    </w:p>
    <w:tbl>
      <w:tblPr>
        <w:tblW w:w="5000" w:type="pct"/>
        <w:tblCellMar>
          <w:left w:w="0" w:type="dxa"/>
          <w:right w:w="0" w:type="dxa"/>
        </w:tblCellMar>
        <w:tblLook w:val="0000" w:firstRow="0" w:lastRow="0" w:firstColumn="0" w:lastColumn="0" w:noHBand="0" w:noVBand="0"/>
      </w:tblPr>
      <w:tblGrid>
        <w:gridCol w:w="60"/>
        <w:gridCol w:w="180"/>
        <w:gridCol w:w="9787"/>
        <w:gridCol w:w="180"/>
      </w:tblGrid>
      <w:tr w:rsidR="00E00D9E" w:rsidRPr="00E00D9E" w:rsidTr="00CF4465">
        <w:tc>
          <w:tcPr>
            <w:tcW w:w="60" w:type="dxa"/>
            <w:shd w:val="clear" w:color="auto" w:fill="auto"/>
            <w:tcMar>
              <w:top w:w="0" w:type="dxa"/>
              <w:left w:w="0" w:type="dxa"/>
              <w:bottom w:w="0" w:type="dxa"/>
              <w:right w:w="0" w:type="dxa"/>
            </w:tcMar>
          </w:tcPr>
          <w:p w:rsidR="00E00D9E" w:rsidRPr="00E00D9E" w:rsidRDefault="00E00D9E" w:rsidP="00C1441F">
            <w:pPr>
              <w:autoSpaceDE w:val="0"/>
              <w:autoSpaceDN w:val="0"/>
              <w:adjustRightInd w:val="0"/>
              <w:spacing w:after="0" w:line="240" w:lineRule="auto"/>
              <w:ind w:firstLine="709"/>
              <w:jc w:val="both"/>
              <w:rPr>
                <w:rFonts w:ascii="Times New Roman" w:hAnsi="Times New Roman" w:cs="Times New Roman"/>
                <w:sz w:val="28"/>
                <w:szCs w:val="28"/>
              </w:rPr>
            </w:pPr>
          </w:p>
        </w:tc>
        <w:tc>
          <w:tcPr>
            <w:tcW w:w="180" w:type="dxa"/>
            <w:shd w:val="clear" w:color="auto" w:fill="auto"/>
            <w:tcMar>
              <w:top w:w="0" w:type="dxa"/>
              <w:left w:w="0" w:type="dxa"/>
              <w:bottom w:w="0" w:type="dxa"/>
              <w:right w:w="0" w:type="dxa"/>
            </w:tcMar>
          </w:tcPr>
          <w:p w:rsidR="00E00D9E" w:rsidRPr="00E00D9E" w:rsidRDefault="00E00D9E" w:rsidP="00C1441F">
            <w:pPr>
              <w:autoSpaceDE w:val="0"/>
              <w:autoSpaceDN w:val="0"/>
              <w:adjustRightInd w:val="0"/>
              <w:spacing w:after="0" w:line="240" w:lineRule="auto"/>
              <w:ind w:firstLine="709"/>
              <w:jc w:val="both"/>
              <w:rPr>
                <w:rFonts w:ascii="Times New Roman" w:hAnsi="Times New Roman" w:cs="Times New Roman"/>
                <w:sz w:val="28"/>
                <w:szCs w:val="28"/>
              </w:rPr>
            </w:pPr>
          </w:p>
        </w:tc>
        <w:tc>
          <w:tcPr>
            <w:tcW w:w="0" w:type="auto"/>
            <w:shd w:val="clear" w:color="auto" w:fill="auto"/>
            <w:tcMar>
              <w:top w:w="180" w:type="dxa"/>
              <w:left w:w="0" w:type="dxa"/>
              <w:bottom w:w="180" w:type="dxa"/>
              <w:right w:w="0" w:type="dxa"/>
            </w:tcMar>
          </w:tcPr>
          <w:p w:rsidR="00C1441F" w:rsidRDefault="00C1441F" w:rsidP="00C1441F">
            <w:pPr>
              <w:autoSpaceDE w:val="0"/>
              <w:autoSpaceDN w:val="0"/>
              <w:adjustRightInd w:val="0"/>
              <w:spacing w:after="0" w:line="240" w:lineRule="auto"/>
              <w:ind w:firstLine="709"/>
              <w:jc w:val="both"/>
              <w:rPr>
                <w:rFonts w:ascii="Times New Roman" w:hAnsi="Times New Roman" w:cs="Times New Roman"/>
                <w:sz w:val="28"/>
                <w:szCs w:val="28"/>
              </w:rPr>
            </w:pPr>
          </w:p>
          <w:p w:rsidR="00C1441F" w:rsidRPr="00C1441F" w:rsidRDefault="00C1441F" w:rsidP="00C1441F">
            <w:pPr>
              <w:autoSpaceDE w:val="0"/>
              <w:autoSpaceDN w:val="0"/>
              <w:adjustRightInd w:val="0"/>
              <w:spacing w:after="0" w:line="240" w:lineRule="auto"/>
              <w:ind w:left="-240" w:firstLine="709"/>
              <w:jc w:val="both"/>
              <w:rPr>
                <w:rFonts w:ascii="Times New Roman" w:hAnsi="Times New Roman" w:cs="Times New Roman"/>
                <w:b/>
                <w:sz w:val="28"/>
                <w:szCs w:val="28"/>
              </w:rPr>
            </w:pPr>
            <w:r w:rsidRPr="00C1441F">
              <w:rPr>
                <w:rFonts w:ascii="Times New Roman" w:hAnsi="Times New Roman" w:cs="Times New Roman"/>
                <w:b/>
                <w:sz w:val="28"/>
                <w:szCs w:val="28"/>
              </w:rPr>
              <w:t>Ответ</w:t>
            </w:r>
          </w:p>
          <w:p w:rsidR="00E00D9E" w:rsidRPr="00E00D9E" w:rsidRDefault="00E00D9E" w:rsidP="00C1441F">
            <w:pPr>
              <w:autoSpaceDE w:val="0"/>
              <w:autoSpaceDN w:val="0"/>
              <w:adjustRightInd w:val="0"/>
              <w:spacing w:after="0" w:line="240" w:lineRule="auto"/>
              <w:ind w:firstLine="469"/>
              <w:jc w:val="both"/>
              <w:rPr>
                <w:rFonts w:ascii="Times New Roman" w:hAnsi="Times New Roman" w:cs="Times New Roman"/>
                <w:sz w:val="28"/>
                <w:szCs w:val="28"/>
              </w:rPr>
            </w:pPr>
            <w:r w:rsidRPr="00E00D9E">
              <w:rPr>
                <w:rFonts w:ascii="Times New Roman" w:hAnsi="Times New Roman" w:cs="Times New Roman"/>
                <w:sz w:val="28"/>
                <w:szCs w:val="28"/>
              </w:rPr>
              <w:t>Срок уплаты имущественных налогов (транспортный, земельный, налог на имущество физических лиц) - не позднее 1 декабря года, следующего за годом, за который они исчислены. За неуплату налога в срок начисляются пени из расчета суммы неуплаченного налога, умноженного на количество дней просрочки и на 1/300 ставки рефинансирования Банка России.</w:t>
            </w:r>
          </w:p>
        </w:tc>
        <w:tc>
          <w:tcPr>
            <w:tcW w:w="180" w:type="dxa"/>
            <w:shd w:val="clear" w:color="auto" w:fill="auto"/>
            <w:tcMar>
              <w:top w:w="0" w:type="dxa"/>
              <w:left w:w="0" w:type="dxa"/>
              <w:bottom w:w="0" w:type="dxa"/>
              <w:right w:w="0" w:type="dxa"/>
            </w:tcMar>
          </w:tcPr>
          <w:p w:rsidR="00E00D9E" w:rsidRPr="00E00D9E" w:rsidRDefault="00E00D9E" w:rsidP="00C1441F">
            <w:pPr>
              <w:autoSpaceDE w:val="0"/>
              <w:autoSpaceDN w:val="0"/>
              <w:adjustRightInd w:val="0"/>
              <w:spacing w:after="0" w:line="240" w:lineRule="auto"/>
              <w:ind w:firstLine="709"/>
              <w:jc w:val="both"/>
              <w:rPr>
                <w:rFonts w:ascii="Times New Roman" w:hAnsi="Times New Roman" w:cs="Times New Roman"/>
                <w:sz w:val="28"/>
                <w:szCs w:val="28"/>
              </w:rPr>
            </w:pPr>
          </w:p>
        </w:tc>
      </w:tr>
    </w:tbl>
    <w:p w:rsidR="00E00D9E" w:rsidRPr="00E00D9E" w:rsidRDefault="00E00D9E" w:rsidP="00C1441F">
      <w:pPr>
        <w:autoSpaceDE w:val="0"/>
        <w:autoSpaceDN w:val="0"/>
        <w:adjustRightInd w:val="0"/>
        <w:spacing w:after="0" w:line="240" w:lineRule="auto"/>
        <w:ind w:firstLine="709"/>
        <w:jc w:val="both"/>
        <w:rPr>
          <w:rFonts w:ascii="Times New Roman" w:hAnsi="Times New Roman" w:cs="Times New Roman"/>
          <w:sz w:val="28"/>
          <w:szCs w:val="28"/>
        </w:rPr>
      </w:pPr>
      <w:r w:rsidRPr="00E00D9E">
        <w:rPr>
          <w:rFonts w:ascii="Times New Roman" w:hAnsi="Times New Roman" w:cs="Times New Roman"/>
          <w:bCs/>
          <w:sz w:val="28"/>
          <w:szCs w:val="28"/>
        </w:rPr>
        <w:t>При этом налоговый орган вправе обратиться в суд с заявлением о взыскании суммы налога за счет имущества должника, в том числе наличных денежных средств и де</w:t>
      </w:r>
      <w:r w:rsidRPr="00E00D9E">
        <w:rPr>
          <w:rFonts w:ascii="Times New Roman" w:hAnsi="Times New Roman" w:cs="Times New Roman"/>
          <w:bCs/>
          <w:sz w:val="28"/>
          <w:szCs w:val="28"/>
        </w:rPr>
        <w:softHyphen/>
        <w:t>нежных средств на банковских счетах. Впоследствии при отказе погасить задолженность по решению суда судебный пристав-исполнитель вправе вынести в отношении должника постановление о временном ограничении на выезд из России, а также наложить арест на его имущество.</w:t>
      </w:r>
      <w:bookmarkStart w:id="1" w:name="bookmark37"/>
      <w:bookmarkEnd w:id="1"/>
    </w:p>
    <w:p w:rsidR="00E00D9E" w:rsidRPr="00E00D9E" w:rsidRDefault="00E00D9E" w:rsidP="00E00D9E">
      <w:pPr>
        <w:keepNext/>
        <w:keepLines/>
        <w:tabs>
          <w:tab w:val="left" w:pos="452"/>
        </w:tabs>
        <w:spacing w:after="0" w:line="240" w:lineRule="auto"/>
        <w:ind w:left="1701" w:right="20"/>
        <w:rPr>
          <w:rFonts w:ascii="Times New Roman" w:eastAsia="Calibri" w:hAnsi="Times New Roman" w:cs="Times New Roman"/>
          <w:sz w:val="28"/>
          <w:szCs w:val="28"/>
        </w:rPr>
      </w:pPr>
    </w:p>
    <w:p w:rsidR="00E00D9E" w:rsidRPr="00E00D9E" w:rsidRDefault="00E00D9E" w:rsidP="00E00D9E">
      <w:pPr>
        <w:tabs>
          <w:tab w:val="left" w:pos="0"/>
          <w:tab w:val="left" w:pos="993"/>
        </w:tabs>
        <w:spacing w:after="0" w:line="240" w:lineRule="auto"/>
        <w:jc w:val="both"/>
        <w:rPr>
          <w:rFonts w:ascii="Times New Roman" w:hAnsi="Times New Roman" w:cs="Times New Roman"/>
          <w:color w:val="3F3F3F"/>
          <w:sz w:val="28"/>
          <w:szCs w:val="28"/>
        </w:rPr>
      </w:pPr>
    </w:p>
    <w:p w:rsidR="00856332" w:rsidRDefault="00856332"/>
    <w:sectPr w:rsidR="00856332" w:rsidSect="00A94117">
      <w:pgSz w:w="11905" w:h="16838"/>
      <w:pgMar w:top="850" w:right="565" w:bottom="85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5D3"/>
    <w:rsid w:val="001E7D97"/>
    <w:rsid w:val="002A6C14"/>
    <w:rsid w:val="003338B6"/>
    <w:rsid w:val="00534D70"/>
    <w:rsid w:val="006F0EF3"/>
    <w:rsid w:val="0072475A"/>
    <w:rsid w:val="00856332"/>
    <w:rsid w:val="008A0FDA"/>
    <w:rsid w:val="008A223E"/>
    <w:rsid w:val="008C2F96"/>
    <w:rsid w:val="00A61164"/>
    <w:rsid w:val="00A94117"/>
    <w:rsid w:val="00C1441F"/>
    <w:rsid w:val="00C76717"/>
    <w:rsid w:val="00CF4465"/>
    <w:rsid w:val="00D409B8"/>
    <w:rsid w:val="00E00D9E"/>
    <w:rsid w:val="00EA360F"/>
    <w:rsid w:val="00F535D3"/>
    <w:rsid w:val="00FB22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2F96"/>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CF44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44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2F96"/>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CF44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44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52D22DD90AB1F5DCBCF7F249E487D85C7B5BBFCF5895FBEFEA4DE17C35F11E194F738B1DF2AF55C09D3D52B27C526E193410s0h7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652D22DD90AB1F5DCBCF7F249E487D85C7B5AB6C05295FBEFEA4DE17C35F11E194F738D16A6FE13949B690AE8285E70122A13075ADB5F0Ds9h2O" TargetMode="External"/><Relationship Id="rId12" Type="http://schemas.openxmlformats.org/officeDocument/2006/relationships/hyperlink" Target="consultantplus://offline/ref=EB8A7570A03B800EF5FC34A890521ED3526DCDCFADF8B96E9213A64955915ACBD8F0A2240625AE2D4C756CBD737C6434E2275DA359DA55S5oB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73EC6DA2B75AE0243768F0F298D9B1A425164375EC931650F96C96F6E047AA699642A5BA0C7AD6E90A52262E972E72CCC34B9B14B1D44YFO" TargetMode="External"/><Relationship Id="rId11" Type="http://schemas.openxmlformats.org/officeDocument/2006/relationships/hyperlink" Target="consultantplus://offline/ref=0B3B80952008C73F41324D910E2E4DE18DC0629B727F92D9EEBBD865FECF20CDD241EC6041B5436C123F816BF3C0B279C4431C6DC295A0FANEO" TargetMode="External"/><Relationship Id="rId5" Type="http://schemas.openxmlformats.org/officeDocument/2006/relationships/hyperlink" Target="consultantplus://offline/ref=04CF4934AA7D94780AC609894F4C601032A4EE10CFD80075CD228F7B56AE3C8807CBF0F40DD79E19E59A22A0EA74C2E6C10B44B37824C9mFbCE" TargetMode="External"/><Relationship Id="rId10" Type="http://schemas.openxmlformats.org/officeDocument/2006/relationships/hyperlink" Target="consultantplus://offline/ref=0B3B80952008C73F41324D910E2E4DE18DC0629B727F92D9EEBBD865FECF20CDD241EC6041B54968123F816BF3C0B279C4431C6DC295A0FANEO" TargetMode="External"/><Relationship Id="rId4" Type="http://schemas.openxmlformats.org/officeDocument/2006/relationships/webSettings" Target="webSettings.xml"/><Relationship Id="rId9" Type="http://schemas.openxmlformats.org/officeDocument/2006/relationships/hyperlink" Target="consultantplus://offline/ref=0B3B80952008C73F41324D910E2E4DE18DC0629B727F92D9EEBBD865FECF20CDD241EC6041B5436F123F816BF3C0B279C4431C6DC295A0FANE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3477</Words>
  <Characters>19824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Колесникова Марина Юрьевна</dc:creator>
  <cp:lastModifiedBy>Колесникова Марина Юрьевна</cp:lastModifiedBy>
  <cp:revision>2</cp:revision>
  <cp:lastPrinted>2021-11-10T09:03:00Z</cp:lastPrinted>
  <dcterms:created xsi:type="dcterms:W3CDTF">2021-11-11T07:52:00Z</dcterms:created>
  <dcterms:modified xsi:type="dcterms:W3CDTF">2021-11-11T07:52:00Z</dcterms:modified>
</cp:coreProperties>
</file>