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2519B" w:rsidRPr="00C2519B" w:rsidTr="00C2519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519B" w:rsidRPr="00C2519B" w:rsidRDefault="00C2519B">
            <w:pPr>
              <w:pStyle w:val="ConsPlusNormal"/>
            </w:pPr>
            <w:r w:rsidRPr="00C2519B">
              <w:t>2 ноября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2519B" w:rsidRPr="00C2519B" w:rsidRDefault="00C2519B">
            <w:pPr>
              <w:pStyle w:val="ConsPlusNormal"/>
              <w:jc w:val="right"/>
            </w:pPr>
            <w:r w:rsidRPr="00C2519B">
              <w:t>N 4053-ОЗ</w:t>
            </w:r>
          </w:p>
        </w:tc>
      </w:tr>
    </w:tbl>
    <w:p w:rsidR="00C2519B" w:rsidRPr="00C2519B" w:rsidRDefault="00C251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19B" w:rsidRPr="00C2519B" w:rsidRDefault="00C2519B">
      <w:pPr>
        <w:pStyle w:val="ConsPlusNormal"/>
        <w:jc w:val="both"/>
      </w:pPr>
    </w:p>
    <w:p w:rsidR="00C2519B" w:rsidRPr="00C2519B" w:rsidRDefault="00C2519B">
      <w:pPr>
        <w:pStyle w:val="ConsPlusTitle"/>
        <w:jc w:val="center"/>
      </w:pPr>
      <w:r w:rsidRPr="00C2519B">
        <w:t>ВОЛОГОДСКАЯ ОБЛАСТЬ</w:t>
      </w:r>
    </w:p>
    <w:p w:rsidR="00C2519B" w:rsidRPr="00C2519B" w:rsidRDefault="00C2519B">
      <w:pPr>
        <w:pStyle w:val="ConsPlusTitle"/>
        <w:jc w:val="center"/>
      </w:pPr>
    </w:p>
    <w:p w:rsidR="00C2519B" w:rsidRPr="00C2519B" w:rsidRDefault="00C2519B">
      <w:pPr>
        <w:pStyle w:val="ConsPlusTitle"/>
        <w:jc w:val="center"/>
      </w:pPr>
      <w:r w:rsidRPr="00C2519B">
        <w:t>ЗАКОН</w:t>
      </w:r>
    </w:p>
    <w:p w:rsidR="00C2519B" w:rsidRPr="00C2519B" w:rsidRDefault="00C2519B">
      <w:pPr>
        <w:pStyle w:val="ConsPlusTitle"/>
        <w:jc w:val="center"/>
      </w:pPr>
    </w:p>
    <w:p w:rsidR="00C2519B" w:rsidRPr="00C2519B" w:rsidRDefault="00C2519B">
      <w:pPr>
        <w:pStyle w:val="ConsPlusTitle"/>
        <w:jc w:val="center"/>
      </w:pPr>
      <w:r w:rsidRPr="00C2519B">
        <w:t>О ВНЕСЕНИИ ИЗМЕНЕНИЙ В ЗАКОН ОБЛАСТИ "О ПАТЕНТНОЙ СИСТЕМЕ</w:t>
      </w:r>
    </w:p>
    <w:p w:rsidR="00C2519B" w:rsidRPr="00C2519B" w:rsidRDefault="00C2519B">
      <w:pPr>
        <w:pStyle w:val="ConsPlusTitle"/>
        <w:jc w:val="center"/>
      </w:pPr>
      <w:r w:rsidRPr="00C2519B">
        <w:t>НАЛОГООБЛОЖЕНИЯ НА ТЕРРИТОРИИ ВОЛОГОДСКОЙ ОБЛАСТИ"</w:t>
      </w:r>
    </w:p>
    <w:p w:rsidR="00C2519B" w:rsidRPr="00C2519B" w:rsidRDefault="00C2519B">
      <w:pPr>
        <w:pStyle w:val="ConsPlusNormal"/>
        <w:jc w:val="both"/>
      </w:pPr>
    </w:p>
    <w:p w:rsidR="00C2519B" w:rsidRPr="00C2519B" w:rsidRDefault="00C2519B">
      <w:pPr>
        <w:pStyle w:val="ConsPlusNormal"/>
        <w:jc w:val="both"/>
      </w:pPr>
    </w:p>
    <w:p w:rsidR="00C2519B" w:rsidRPr="00C2519B" w:rsidRDefault="00C2519B">
      <w:pPr>
        <w:pStyle w:val="ConsPlusNormal"/>
        <w:ind w:firstLine="540"/>
        <w:jc w:val="both"/>
        <w:outlineLvl w:val="0"/>
      </w:pPr>
      <w:r w:rsidRPr="00C2519B">
        <w:t>Статья 1</w:t>
      </w:r>
    </w:p>
    <w:p w:rsidR="00C2519B" w:rsidRPr="00C2519B" w:rsidRDefault="00C2519B">
      <w:pPr>
        <w:pStyle w:val="ConsPlusNormal"/>
        <w:jc w:val="both"/>
      </w:pPr>
    </w:p>
    <w:p w:rsidR="00C2519B" w:rsidRPr="00C2519B" w:rsidRDefault="00C2519B">
      <w:pPr>
        <w:pStyle w:val="ConsPlusNormal"/>
        <w:ind w:firstLine="540"/>
        <w:jc w:val="both"/>
      </w:pPr>
      <w:r w:rsidRPr="00C2519B">
        <w:t xml:space="preserve">Внести в </w:t>
      </w:r>
      <w:hyperlink r:id="rId5" w:history="1">
        <w:r w:rsidRPr="00C2519B">
          <w:t>закон</w:t>
        </w:r>
      </w:hyperlink>
      <w:r w:rsidRPr="00C2519B">
        <w:t xml:space="preserve"> области от 29 ноября 2012 года N 2900-ОЗ "О патентной системе налогообложения на территории Вологодской области" (с изменениями, внесенными законами области от 11 декабря 2013 года N 3230-ОЗ, от 11 апреля 2016 года N 3918-ОЗ) следующие изменения:</w:t>
      </w:r>
    </w:p>
    <w:p w:rsidR="00C2519B" w:rsidRPr="00C2519B" w:rsidRDefault="00C2519B">
      <w:pPr>
        <w:pStyle w:val="ConsPlusNormal"/>
        <w:ind w:firstLine="540"/>
        <w:jc w:val="both"/>
      </w:pPr>
      <w:r w:rsidRPr="00C2519B">
        <w:t xml:space="preserve">1) </w:t>
      </w:r>
      <w:hyperlink r:id="rId6" w:history="1">
        <w:r w:rsidRPr="00C2519B">
          <w:t>дополнить</w:t>
        </w:r>
      </w:hyperlink>
      <w:r w:rsidRPr="00C2519B">
        <w:t xml:space="preserve"> статьей 4(2) следующего содержания:</w:t>
      </w:r>
    </w:p>
    <w:p w:rsidR="00C2519B" w:rsidRPr="00C2519B" w:rsidRDefault="00C2519B">
      <w:pPr>
        <w:pStyle w:val="ConsPlusNormal"/>
        <w:ind w:firstLine="540"/>
        <w:jc w:val="both"/>
      </w:pPr>
      <w:r w:rsidRPr="00C2519B">
        <w:t>"Статья 4(2)</w:t>
      </w:r>
    </w:p>
    <w:p w:rsidR="00C2519B" w:rsidRPr="00C2519B" w:rsidRDefault="00C2519B">
      <w:pPr>
        <w:pStyle w:val="ConsPlusNormal"/>
        <w:ind w:firstLine="540"/>
        <w:jc w:val="both"/>
      </w:pPr>
      <w:r w:rsidRPr="00C2519B">
        <w:t>1. Установить налоговую ставку в размере 0 процентов для налогоплательщиков - индивидуальных предпринимателей, впервые зарегистрированных после 1 января 2017 года и осуществляющих в качестве основного один из следующих видов предпринимательской деятельности:</w:t>
      </w:r>
    </w:p>
    <w:p w:rsidR="00C2519B" w:rsidRPr="00C2519B" w:rsidRDefault="00C251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8447"/>
      </w:tblGrid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Ремонт, чистка, окраска и пошив обуви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Химическая чистка, крашение и услуги прачечных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4.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Ремонт мебели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5.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фотоателье, фот</w:t>
            </w:r>
            <w:proofErr w:type="gramStart"/>
            <w:r w:rsidRPr="00C2519B">
              <w:t>о-</w:t>
            </w:r>
            <w:proofErr w:type="gramEnd"/>
            <w:r w:rsidRPr="00C2519B">
              <w:t xml:space="preserve"> и кинолабораторий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6.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7.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по присмотру и уходу за детьми и больными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8.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по приему стеклопосуды и вторичного сырья, за исключением металлолома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9.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Ветеринарные услуги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10.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Изготовление изделий народных художественных промыслов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11.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proofErr w:type="gramStart"/>
            <w:r w:rsidRPr="00C2519B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C2519B">
              <w:t>маслосемян</w:t>
            </w:r>
            <w:proofErr w:type="spellEnd"/>
            <w:r w:rsidRPr="00C2519B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C2519B">
              <w:t xml:space="preserve"> </w:t>
            </w:r>
            <w:proofErr w:type="gramStart"/>
            <w:r w:rsidRPr="00C2519B"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</w:t>
            </w:r>
            <w:r w:rsidRPr="00C2519B">
              <w:lastRenderedPageBreak/>
              <w:t>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C2519B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lastRenderedPageBreak/>
              <w:t>12.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Производство и реставрация ковров и ковровых изделий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13.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Ремонт ювелирных изделий, бижутерии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14.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Чеканка и гравировка ювелирных изделий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15.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16.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по уборке жилых помещений и ведению домашнего хозяйства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17.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по оформлению интерьера жилого помещения и услуги художественного оформления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18.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19.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платных туалетов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20.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поваров по изготовлению блюд на дому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21.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Оказание услуг по перевозке пассажиров водным транспортом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22.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Оказание услуг по перевозке грузов водным транспортом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23.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proofErr w:type="gramStart"/>
            <w:r w:rsidRPr="00C2519B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24.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25.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по зеленому хозяйству и декоративному цветоводству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26.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Ведение охотничьего хозяйства и осуществление охоты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27.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Осуществление частной детективной деятельности лицом, имеющим лицензию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28.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по прокату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29.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Экскурсионные услуги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30.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Обрядовые услуги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31.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Ритуальные услуги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32.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Услуги уличных патрулей, охранников, сторожей и вахтеров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33.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Товарное и спортивное рыболовство и рыбоводство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34.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 xml:space="preserve">Производство плодово-ягодных посадочных материалов, выращивание рассады </w:t>
            </w:r>
            <w:r w:rsidRPr="00C2519B">
              <w:lastRenderedPageBreak/>
              <w:t>овощных культур и семян трав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lastRenderedPageBreak/>
              <w:t>35.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 xml:space="preserve">Сбор и заготовка пищевых лесных ресурсов, </w:t>
            </w:r>
            <w:proofErr w:type="spellStart"/>
            <w:r w:rsidRPr="00C2519B">
              <w:t>недревесных</w:t>
            </w:r>
            <w:proofErr w:type="spellEnd"/>
            <w:r w:rsidRPr="00C2519B">
              <w:t xml:space="preserve"> лесных ресурсов и лекарственных растений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36.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Производство молочной продукции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37.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Оказание услуг по забою, транспортировке, перегонке, выпасу скота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38.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Сбор, обработка и утилизация отходов, а также обработка вторичного сырья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39.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Сушка, переработка и консервирование фруктов и овощей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40.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Производство кожи и изделий из кожи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41.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Деятельность по письменному и устному переводу</w:t>
            </w:r>
          </w:p>
        </w:tc>
      </w:tr>
      <w:tr w:rsidR="00C2519B" w:rsidRPr="00C2519B">
        <w:tc>
          <w:tcPr>
            <w:tcW w:w="590" w:type="dxa"/>
          </w:tcPr>
          <w:p w:rsidR="00C2519B" w:rsidRPr="00C2519B" w:rsidRDefault="00C2519B">
            <w:pPr>
              <w:pStyle w:val="ConsPlusNormal"/>
              <w:jc w:val="center"/>
            </w:pPr>
            <w:r w:rsidRPr="00C2519B">
              <w:t>42.</w:t>
            </w:r>
          </w:p>
        </w:tc>
        <w:tc>
          <w:tcPr>
            <w:tcW w:w="8447" w:type="dxa"/>
          </w:tcPr>
          <w:p w:rsidR="00C2519B" w:rsidRPr="00C2519B" w:rsidRDefault="00C2519B">
            <w:pPr>
              <w:pStyle w:val="ConsPlusNormal"/>
            </w:pPr>
            <w:r w:rsidRPr="00C2519B">
              <w:t>Лесоводство и прочая лесохозяйственная деятельность</w:t>
            </w:r>
          </w:p>
        </w:tc>
      </w:tr>
    </w:tbl>
    <w:p w:rsidR="00C2519B" w:rsidRPr="00C2519B" w:rsidRDefault="00C2519B">
      <w:pPr>
        <w:pStyle w:val="ConsPlusNormal"/>
        <w:jc w:val="both"/>
      </w:pPr>
    </w:p>
    <w:p w:rsidR="00C2519B" w:rsidRPr="00C2519B" w:rsidRDefault="00C2519B">
      <w:pPr>
        <w:pStyle w:val="ConsPlusNormal"/>
        <w:ind w:firstLine="540"/>
        <w:jc w:val="both"/>
      </w:pPr>
      <w:r w:rsidRPr="00C2519B">
        <w:t xml:space="preserve">2. Налогоплательщики - индивидуальные предприниматели, указанные в части 1 настоящей статьи, вправе применять налоговую ставку в размере 0 процентов при условии соблюдения ограничений, установленных </w:t>
      </w:r>
      <w:hyperlink r:id="rId7" w:history="1">
        <w:r w:rsidRPr="00C2519B">
          <w:t>пунктом 3 статьи 346(50)</w:t>
        </w:r>
      </w:hyperlink>
      <w:r w:rsidRPr="00C2519B">
        <w:t xml:space="preserve"> Налогового кодекса Российской Федерации</w:t>
      </w:r>
      <w:proofErr w:type="gramStart"/>
      <w:r w:rsidRPr="00C2519B">
        <w:t>.";</w:t>
      </w:r>
      <w:proofErr w:type="gramEnd"/>
    </w:p>
    <w:p w:rsidR="00C2519B" w:rsidRPr="00C2519B" w:rsidRDefault="00C2519B">
      <w:pPr>
        <w:pStyle w:val="ConsPlusNormal"/>
        <w:ind w:firstLine="540"/>
        <w:jc w:val="both"/>
      </w:pPr>
      <w:r w:rsidRPr="00C2519B">
        <w:t xml:space="preserve">2) </w:t>
      </w:r>
      <w:hyperlink r:id="rId8" w:history="1">
        <w:r w:rsidRPr="00C2519B">
          <w:t>дополнить</w:t>
        </w:r>
      </w:hyperlink>
      <w:r w:rsidRPr="00C2519B">
        <w:t xml:space="preserve"> статьей 4(3) следующего содержания:</w:t>
      </w:r>
    </w:p>
    <w:p w:rsidR="00C2519B" w:rsidRPr="00C2519B" w:rsidRDefault="00C2519B">
      <w:pPr>
        <w:pStyle w:val="ConsPlusNormal"/>
        <w:ind w:firstLine="540"/>
        <w:jc w:val="both"/>
      </w:pPr>
      <w:r w:rsidRPr="00C2519B">
        <w:t>"Статья 4(3)</w:t>
      </w:r>
    </w:p>
    <w:p w:rsidR="00C2519B" w:rsidRPr="00C2519B" w:rsidRDefault="00C2519B">
      <w:pPr>
        <w:pStyle w:val="ConsPlusNormal"/>
        <w:ind w:firstLine="540"/>
        <w:jc w:val="both"/>
      </w:pPr>
      <w:proofErr w:type="gramStart"/>
      <w:r w:rsidRPr="00C2519B">
        <w:t xml:space="preserve">В соответствии с </w:t>
      </w:r>
      <w:hyperlink r:id="rId9" w:history="1">
        <w:r w:rsidRPr="00C2519B">
          <w:t>подпунктом 1(1) пункта 8 статьи 346(43)</w:t>
        </w:r>
      </w:hyperlink>
      <w:r w:rsidRPr="00C2519B">
        <w:t xml:space="preserve"> Налогового кодекса Российской Федерации установить, что для индивидуальных предпринимателей размер потенциально возможного к получению годового дохода по видам предпринимательской деятельности, указанным в статье 2, пунктах 1, 4 таблицы статьи 4, статье 4(1) настоящего закона области, умножается на коэффициент, равный:</w:t>
      </w:r>
      <w:proofErr w:type="gramEnd"/>
    </w:p>
    <w:p w:rsidR="00C2519B" w:rsidRPr="00C2519B" w:rsidRDefault="00C2519B">
      <w:pPr>
        <w:pStyle w:val="ConsPlusNormal"/>
        <w:ind w:firstLine="540"/>
        <w:jc w:val="both"/>
      </w:pPr>
      <w:r w:rsidRPr="00C2519B">
        <w:t>1.0 - для индивидуальных предпринимателей, осуществляющих деятельность на всей территории Вологодской области;</w:t>
      </w:r>
    </w:p>
    <w:p w:rsidR="00C2519B" w:rsidRPr="00C2519B" w:rsidRDefault="00C2519B">
      <w:pPr>
        <w:pStyle w:val="ConsPlusNormal"/>
        <w:ind w:firstLine="540"/>
        <w:jc w:val="both"/>
      </w:pPr>
      <w:r w:rsidRPr="00C2519B">
        <w:t>0.7 - для индивидуальных предпринимателей, осуществляющих деятельность на территории одного или нескольких муниципальных районов Вологодской области</w:t>
      </w:r>
      <w:proofErr w:type="gramStart"/>
      <w:r w:rsidRPr="00C2519B">
        <w:t>.".</w:t>
      </w:r>
      <w:proofErr w:type="gramEnd"/>
    </w:p>
    <w:p w:rsidR="00C2519B" w:rsidRPr="00C2519B" w:rsidRDefault="00C2519B">
      <w:pPr>
        <w:pStyle w:val="ConsPlusNormal"/>
        <w:jc w:val="both"/>
      </w:pPr>
    </w:p>
    <w:p w:rsidR="00C2519B" w:rsidRPr="00C2519B" w:rsidRDefault="00C2519B">
      <w:pPr>
        <w:pStyle w:val="ConsPlusNormal"/>
        <w:ind w:firstLine="540"/>
        <w:jc w:val="both"/>
        <w:outlineLvl w:val="0"/>
      </w:pPr>
      <w:r w:rsidRPr="00C2519B">
        <w:t>Статья 2</w:t>
      </w:r>
    </w:p>
    <w:p w:rsidR="00C2519B" w:rsidRPr="00C2519B" w:rsidRDefault="00C2519B">
      <w:pPr>
        <w:pStyle w:val="ConsPlusNormal"/>
        <w:jc w:val="both"/>
      </w:pPr>
    </w:p>
    <w:p w:rsidR="00C2519B" w:rsidRPr="00C2519B" w:rsidRDefault="00C2519B">
      <w:pPr>
        <w:pStyle w:val="ConsPlusNormal"/>
        <w:ind w:firstLine="540"/>
        <w:jc w:val="both"/>
      </w:pPr>
      <w:r w:rsidRPr="00C2519B">
        <w:t>Настоящий закон области вступает в силу с 1 января 2017 года.</w:t>
      </w:r>
    </w:p>
    <w:p w:rsidR="00C2519B" w:rsidRDefault="00C2519B">
      <w:pPr>
        <w:pStyle w:val="ConsPlusNormal"/>
        <w:jc w:val="both"/>
      </w:pPr>
    </w:p>
    <w:p w:rsidR="00CC61E6" w:rsidRPr="00C2519B" w:rsidRDefault="00CC61E6">
      <w:pPr>
        <w:pStyle w:val="ConsPlusNormal"/>
        <w:jc w:val="both"/>
      </w:pPr>
      <w:bookmarkStart w:id="0" w:name="_GoBack"/>
      <w:bookmarkEnd w:id="0"/>
    </w:p>
    <w:p w:rsidR="00CC61E6" w:rsidRDefault="00C2519B">
      <w:pPr>
        <w:pStyle w:val="ConsPlusNormal"/>
        <w:jc w:val="right"/>
        <w:rPr>
          <w:i/>
        </w:rPr>
      </w:pPr>
      <w:r w:rsidRPr="00CC61E6">
        <w:rPr>
          <w:i/>
        </w:rPr>
        <w:t xml:space="preserve">Губернатор </w:t>
      </w:r>
    </w:p>
    <w:p w:rsidR="00C2519B" w:rsidRPr="00CC61E6" w:rsidRDefault="00C2519B">
      <w:pPr>
        <w:pStyle w:val="ConsPlusNormal"/>
        <w:jc w:val="right"/>
        <w:rPr>
          <w:i/>
        </w:rPr>
      </w:pPr>
      <w:r w:rsidRPr="00CC61E6">
        <w:rPr>
          <w:i/>
        </w:rPr>
        <w:t>области</w:t>
      </w:r>
    </w:p>
    <w:p w:rsidR="00C2519B" w:rsidRPr="00CC61E6" w:rsidRDefault="00C2519B">
      <w:pPr>
        <w:pStyle w:val="ConsPlusNormal"/>
        <w:jc w:val="right"/>
        <w:rPr>
          <w:i/>
        </w:rPr>
      </w:pPr>
      <w:r w:rsidRPr="00CC61E6">
        <w:rPr>
          <w:i/>
        </w:rPr>
        <w:t>О.А.КУВШИННИКОВ</w:t>
      </w:r>
    </w:p>
    <w:p w:rsidR="00DD0F6C" w:rsidRPr="00C2519B" w:rsidRDefault="00DD0F6C"/>
    <w:sectPr w:rsidR="00DD0F6C" w:rsidRPr="00C2519B" w:rsidSect="0050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9B"/>
    <w:rsid w:val="00C2519B"/>
    <w:rsid w:val="00CC61E6"/>
    <w:rsid w:val="00D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5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1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5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1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3DAE3834B6CBBD04C7FE9F8AD3C0E353BC7BB61CE6A62949A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B8F963A2444AF2D8AA23A32E58E8CFB90691FA9A89DE93BB01BA2CE94CE0F369D96B74C3129A48A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B8F963A2444AF2D8AA3DAE3834B6CBBD04C7FE9F8AD3C0E353BC7BB61CE6A62949A9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5B8F963A2444AF2D8AA3DAE3834B6CBBD04C7FE9F8AD3C0E353BC7BB61CE6A62949A9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8F963A2444AF2D8AA23A32E58E8CFB90691FA9A89DE93BB01BA2CE94CE0F369D96B7CCB1949A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2016-12-12T13:00:00Z</dcterms:created>
  <dcterms:modified xsi:type="dcterms:W3CDTF">2016-12-13T08:16:00Z</dcterms:modified>
</cp:coreProperties>
</file>