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62" w:rsidRPr="009C15B4" w:rsidRDefault="00A51462" w:rsidP="009C15B4">
      <w:pPr>
        <w:pStyle w:val="ConsPlusTitle"/>
        <w:spacing w:line="312" w:lineRule="auto"/>
        <w:jc w:val="center"/>
        <w:outlineLvl w:val="0"/>
        <w:rPr>
          <w:sz w:val="26"/>
          <w:szCs w:val="26"/>
        </w:rPr>
      </w:pPr>
      <w:r w:rsidRPr="009C15B4">
        <w:rPr>
          <w:sz w:val="26"/>
          <w:szCs w:val="26"/>
        </w:rPr>
        <w:t>МУНИЦИПАЛЬНОЕ СОБРАНИЕ</w:t>
      </w:r>
    </w:p>
    <w:p w:rsidR="00A51462" w:rsidRPr="009C15B4" w:rsidRDefault="00A51462" w:rsidP="009C15B4">
      <w:pPr>
        <w:pStyle w:val="ConsPlusTitle"/>
        <w:spacing w:line="312" w:lineRule="auto"/>
        <w:jc w:val="center"/>
        <w:rPr>
          <w:sz w:val="26"/>
          <w:szCs w:val="26"/>
        </w:rPr>
      </w:pPr>
      <w:r w:rsidRPr="009C15B4">
        <w:rPr>
          <w:sz w:val="26"/>
          <w:szCs w:val="26"/>
        </w:rPr>
        <w:t>СОКОЛЬСКОГО МУНИЦИПАЛЬНОГО РАЙОНА</w:t>
      </w:r>
    </w:p>
    <w:p w:rsidR="00A51462" w:rsidRPr="009C15B4" w:rsidRDefault="00A51462" w:rsidP="009C15B4">
      <w:pPr>
        <w:pStyle w:val="ConsPlusTitle"/>
        <w:spacing w:line="312" w:lineRule="auto"/>
        <w:jc w:val="center"/>
        <w:rPr>
          <w:sz w:val="26"/>
          <w:szCs w:val="26"/>
        </w:rPr>
      </w:pPr>
    </w:p>
    <w:p w:rsidR="00A51462" w:rsidRPr="009C15B4" w:rsidRDefault="00A51462" w:rsidP="009C15B4">
      <w:pPr>
        <w:pStyle w:val="ConsPlusTitle"/>
        <w:spacing w:line="312" w:lineRule="auto"/>
        <w:jc w:val="center"/>
        <w:rPr>
          <w:sz w:val="26"/>
          <w:szCs w:val="26"/>
        </w:rPr>
      </w:pPr>
      <w:r w:rsidRPr="009C15B4">
        <w:rPr>
          <w:sz w:val="26"/>
          <w:szCs w:val="26"/>
        </w:rPr>
        <w:t>РЕШЕНИЕ</w:t>
      </w:r>
    </w:p>
    <w:p w:rsidR="00A51462" w:rsidRPr="009C15B4" w:rsidRDefault="00A51462" w:rsidP="009C15B4">
      <w:pPr>
        <w:pStyle w:val="ConsPlusTitle"/>
        <w:spacing w:line="312" w:lineRule="auto"/>
        <w:jc w:val="center"/>
        <w:rPr>
          <w:sz w:val="26"/>
          <w:szCs w:val="26"/>
        </w:rPr>
      </w:pPr>
      <w:bookmarkStart w:id="0" w:name="_GoBack"/>
      <w:bookmarkEnd w:id="0"/>
      <w:r w:rsidRPr="009C15B4">
        <w:rPr>
          <w:sz w:val="26"/>
          <w:szCs w:val="26"/>
        </w:rPr>
        <w:t>от 27 июля 2017 г. N 115</w:t>
      </w:r>
    </w:p>
    <w:p w:rsidR="00A51462" w:rsidRPr="009C15B4" w:rsidRDefault="00A51462" w:rsidP="009C15B4">
      <w:pPr>
        <w:pStyle w:val="ConsPlusTitle"/>
        <w:spacing w:line="312" w:lineRule="auto"/>
        <w:jc w:val="center"/>
        <w:rPr>
          <w:sz w:val="26"/>
          <w:szCs w:val="26"/>
        </w:rPr>
      </w:pPr>
    </w:p>
    <w:p w:rsidR="00A51462" w:rsidRPr="009C15B4" w:rsidRDefault="00A51462" w:rsidP="009C15B4">
      <w:pPr>
        <w:pStyle w:val="ConsPlusTitle"/>
        <w:spacing w:line="312" w:lineRule="auto"/>
        <w:jc w:val="center"/>
        <w:rPr>
          <w:sz w:val="26"/>
          <w:szCs w:val="26"/>
        </w:rPr>
      </w:pPr>
      <w:r w:rsidRPr="009C15B4">
        <w:rPr>
          <w:sz w:val="26"/>
          <w:szCs w:val="26"/>
        </w:rPr>
        <w:t>О ВНЕСЕНИИ ИЗМЕНЕНИЙ В РЕШЕНИЕ</w:t>
      </w:r>
    </w:p>
    <w:p w:rsidR="00A51462" w:rsidRPr="009C15B4" w:rsidRDefault="00A51462" w:rsidP="009C15B4">
      <w:pPr>
        <w:pStyle w:val="ConsPlusTitle"/>
        <w:spacing w:line="312" w:lineRule="auto"/>
        <w:jc w:val="center"/>
        <w:rPr>
          <w:sz w:val="26"/>
          <w:szCs w:val="26"/>
        </w:rPr>
      </w:pPr>
      <w:r w:rsidRPr="009C15B4">
        <w:rPr>
          <w:sz w:val="26"/>
          <w:szCs w:val="26"/>
        </w:rPr>
        <w:t>МУНИЦИПАЛЬНОГО СОБРАНИЯ ОТ 24 ОКТЯБРЯ 2013 ГОДА N 146</w:t>
      </w:r>
    </w:p>
    <w:p w:rsidR="00A51462" w:rsidRPr="009C15B4" w:rsidRDefault="00A51462" w:rsidP="009C15B4">
      <w:pPr>
        <w:pStyle w:val="ConsPlusNormal"/>
        <w:spacing w:line="312" w:lineRule="auto"/>
        <w:jc w:val="both"/>
        <w:rPr>
          <w:sz w:val="26"/>
          <w:szCs w:val="26"/>
        </w:rPr>
      </w:pPr>
    </w:p>
    <w:p w:rsidR="00A51462" w:rsidRPr="009C15B4" w:rsidRDefault="00A51462" w:rsidP="009C15B4">
      <w:pPr>
        <w:pStyle w:val="ConsPlusNormal"/>
        <w:spacing w:line="312" w:lineRule="auto"/>
        <w:ind w:firstLine="540"/>
        <w:jc w:val="both"/>
        <w:rPr>
          <w:sz w:val="26"/>
          <w:szCs w:val="26"/>
        </w:rPr>
      </w:pPr>
      <w:proofErr w:type="gramStart"/>
      <w:r w:rsidRPr="009C15B4">
        <w:rPr>
          <w:sz w:val="26"/>
          <w:szCs w:val="26"/>
        </w:rPr>
        <w:t xml:space="preserve">В соответствии с </w:t>
      </w:r>
      <w:hyperlink r:id="rId5" w:history="1">
        <w:r w:rsidRPr="009C15B4">
          <w:rPr>
            <w:sz w:val="26"/>
            <w:szCs w:val="26"/>
          </w:rPr>
          <w:t>главой 26.3</w:t>
        </w:r>
      </w:hyperlink>
      <w:r w:rsidRPr="009C15B4">
        <w:rPr>
          <w:sz w:val="26"/>
          <w:szCs w:val="26"/>
        </w:rPr>
        <w:t xml:space="preserve"> Налогового кодекса Российской Федерации, рассмотрев протест </w:t>
      </w:r>
      <w:proofErr w:type="spellStart"/>
      <w:r w:rsidRPr="009C15B4">
        <w:rPr>
          <w:sz w:val="26"/>
          <w:szCs w:val="26"/>
        </w:rPr>
        <w:t>Сокольской</w:t>
      </w:r>
      <w:proofErr w:type="spellEnd"/>
      <w:r w:rsidRPr="009C15B4">
        <w:rPr>
          <w:sz w:val="26"/>
          <w:szCs w:val="26"/>
        </w:rPr>
        <w:t xml:space="preserve"> межрайонной прокуратуры от 12 июля 2017 год N 22-01-2017 на </w:t>
      </w:r>
      <w:hyperlink r:id="rId6" w:history="1">
        <w:r w:rsidRPr="009C15B4">
          <w:rPr>
            <w:sz w:val="26"/>
            <w:szCs w:val="26"/>
          </w:rPr>
          <w:t>решение</w:t>
        </w:r>
      </w:hyperlink>
      <w:r w:rsidRPr="009C15B4">
        <w:rPr>
          <w:sz w:val="26"/>
          <w:szCs w:val="26"/>
        </w:rPr>
        <w:t xml:space="preserve"> Муниципального Собрания Сокольского муниципального района от 24 октября 2013 года N 146 "О системе налогообложения в виде единого налога на вмененный доход для отдельных видов деятельности" (с изменениями, внесенными решениями Муниципального Собрания Сокольского муниципального района от 27</w:t>
      </w:r>
      <w:proofErr w:type="gramEnd"/>
      <w:r w:rsidRPr="009C15B4">
        <w:rPr>
          <w:sz w:val="26"/>
          <w:szCs w:val="26"/>
        </w:rPr>
        <w:t xml:space="preserve"> октября 2016 года N 50, от 16 февраля 2017 года N 77), Муниципальное Собрание решило:</w:t>
      </w:r>
    </w:p>
    <w:p w:rsidR="00A51462" w:rsidRPr="009C15B4" w:rsidRDefault="00A51462" w:rsidP="009C15B4">
      <w:pPr>
        <w:pStyle w:val="ConsPlusNormal"/>
        <w:spacing w:before="220" w:line="312" w:lineRule="auto"/>
        <w:ind w:firstLine="540"/>
        <w:jc w:val="both"/>
        <w:rPr>
          <w:sz w:val="26"/>
          <w:szCs w:val="26"/>
        </w:rPr>
      </w:pPr>
      <w:r w:rsidRPr="009C15B4">
        <w:rPr>
          <w:sz w:val="26"/>
          <w:szCs w:val="26"/>
        </w:rPr>
        <w:t xml:space="preserve">1. </w:t>
      </w:r>
      <w:proofErr w:type="gramStart"/>
      <w:r w:rsidRPr="009C15B4">
        <w:rPr>
          <w:sz w:val="26"/>
          <w:szCs w:val="26"/>
        </w:rPr>
        <w:t xml:space="preserve">Внести в </w:t>
      </w:r>
      <w:hyperlink r:id="rId7" w:history="1">
        <w:r w:rsidRPr="009C15B4">
          <w:rPr>
            <w:sz w:val="26"/>
            <w:szCs w:val="26"/>
          </w:rPr>
          <w:t>решение</w:t>
        </w:r>
      </w:hyperlink>
      <w:r w:rsidRPr="009C15B4">
        <w:rPr>
          <w:sz w:val="26"/>
          <w:szCs w:val="26"/>
        </w:rPr>
        <w:t xml:space="preserve"> Муниципального Собрания Сокольского муниципального района от 24 октября 2013 года N 146 "О системе налогообложения в виде единого налога на вмененный доход для отдельных видов деятельности" (с изменениями, внесенными решениями Муниципального Собрания Сокольского муниципального района от 27 октября 2016 года N 50, от 16 февраля 2017 года N 77) следующие изменения:</w:t>
      </w:r>
      <w:proofErr w:type="gramEnd"/>
    </w:p>
    <w:p w:rsidR="00A51462" w:rsidRPr="009C15B4" w:rsidRDefault="00A51462" w:rsidP="009C15B4">
      <w:pPr>
        <w:pStyle w:val="ConsPlusNormal"/>
        <w:spacing w:before="220" w:line="312" w:lineRule="auto"/>
        <w:ind w:firstLine="540"/>
        <w:jc w:val="both"/>
        <w:rPr>
          <w:sz w:val="26"/>
          <w:szCs w:val="26"/>
        </w:rPr>
      </w:pPr>
      <w:r w:rsidRPr="009C15B4">
        <w:rPr>
          <w:sz w:val="26"/>
          <w:szCs w:val="26"/>
        </w:rPr>
        <w:t xml:space="preserve">1) </w:t>
      </w:r>
      <w:hyperlink r:id="rId8" w:history="1">
        <w:r w:rsidRPr="009C15B4">
          <w:rPr>
            <w:sz w:val="26"/>
            <w:szCs w:val="26"/>
          </w:rPr>
          <w:t>дополнить</w:t>
        </w:r>
      </w:hyperlink>
      <w:r w:rsidRPr="009C15B4">
        <w:rPr>
          <w:sz w:val="26"/>
          <w:szCs w:val="26"/>
        </w:rPr>
        <w:t xml:space="preserve"> пунктом 1.1 следующего содержания:</w:t>
      </w:r>
    </w:p>
    <w:p w:rsidR="00A51462" w:rsidRPr="009C15B4" w:rsidRDefault="00A51462" w:rsidP="009C15B4">
      <w:pPr>
        <w:pStyle w:val="ConsPlusNormal"/>
        <w:spacing w:before="220" w:line="312" w:lineRule="auto"/>
        <w:ind w:firstLine="540"/>
        <w:jc w:val="both"/>
        <w:rPr>
          <w:sz w:val="26"/>
          <w:szCs w:val="26"/>
        </w:rPr>
      </w:pPr>
      <w:r w:rsidRPr="009C15B4">
        <w:rPr>
          <w:sz w:val="26"/>
          <w:szCs w:val="26"/>
        </w:rPr>
        <w:t xml:space="preserve">"1.1. Система налогообложения в виде единого налога на вмененный доход для отдельных видов деятельности не применяется в отношении видов предпринимательской деятельности, указанных в пункте 1 настоящего решения, в случаях, установленных </w:t>
      </w:r>
      <w:hyperlink r:id="rId9" w:history="1">
        <w:r w:rsidRPr="009C15B4">
          <w:rPr>
            <w:sz w:val="26"/>
            <w:szCs w:val="26"/>
          </w:rPr>
          <w:t>пунктом 2.1 статьи 346.26</w:t>
        </w:r>
      </w:hyperlink>
      <w:r w:rsidRPr="009C15B4">
        <w:rPr>
          <w:sz w:val="26"/>
          <w:szCs w:val="26"/>
        </w:rPr>
        <w:t xml:space="preserve"> Налогового кодекса Российской Федерации</w:t>
      </w:r>
      <w:proofErr w:type="gramStart"/>
      <w:r w:rsidRPr="009C15B4">
        <w:rPr>
          <w:sz w:val="26"/>
          <w:szCs w:val="26"/>
        </w:rPr>
        <w:t>.";</w:t>
      </w:r>
    </w:p>
    <w:p w:rsidR="00A51462" w:rsidRPr="009C15B4" w:rsidRDefault="00A51462" w:rsidP="009C15B4">
      <w:pPr>
        <w:pStyle w:val="ConsPlusNormal"/>
        <w:spacing w:before="220" w:line="312" w:lineRule="auto"/>
        <w:ind w:firstLine="540"/>
        <w:jc w:val="both"/>
        <w:rPr>
          <w:sz w:val="26"/>
          <w:szCs w:val="26"/>
        </w:rPr>
      </w:pPr>
      <w:proofErr w:type="gramEnd"/>
      <w:r w:rsidRPr="009C15B4">
        <w:rPr>
          <w:sz w:val="26"/>
          <w:szCs w:val="26"/>
        </w:rPr>
        <w:t xml:space="preserve">2) </w:t>
      </w:r>
      <w:hyperlink r:id="rId10" w:history="1">
        <w:r w:rsidRPr="009C15B4">
          <w:rPr>
            <w:sz w:val="26"/>
            <w:szCs w:val="26"/>
          </w:rPr>
          <w:t>приложение 2</w:t>
        </w:r>
      </w:hyperlink>
      <w:r w:rsidRPr="009C15B4">
        <w:rPr>
          <w:sz w:val="26"/>
          <w:szCs w:val="26"/>
        </w:rPr>
        <w:t xml:space="preserve"> изложить в новой редакции согласно </w:t>
      </w:r>
      <w:hyperlink w:anchor="P38" w:history="1">
        <w:r w:rsidRPr="009C15B4">
          <w:rPr>
            <w:sz w:val="26"/>
            <w:szCs w:val="26"/>
          </w:rPr>
          <w:t>приложению</w:t>
        </w:r>
      </w:hyperlink>
      <w:r w:rsidRPr="009C15B4">
        <w:rPr>
          <w:sz w:val="26"/>
          <w:szCs w:val="26"/>
        </w:rPr>
        <w:t xml:space="preserve"> к настоящему решению.</w:t>
      </w:r>
    </w:p>
    <w:p w:rsidR="00A51462" w:rsidRPr="009C15B4" w:rsidRDefault="00A51462" w:rsidP="009C15B4">
      <w:pPr>
        <w:pStyle w:val="ConsPlusNormal"/>
        <w:spacing w:before="220" w:line="312" w:lineRule="auto"/>
        <w:ind w:firstLine="540"/>
        <w:jc w:val="both"/>
        <w:rPr>
          <w:sz w:val="26"/>
          <w:szCs w:val="26"/>
        </w:rPr>
      </w:pPr>
      <w:r w:rsidRPr="009C15B4">
        <w:rPr>
          <w:sz w:val="26"/>
          <w:szCs w:val="26"/>
        </w:rPr>
        <w:t xml:space="preserve">2. Настоящее решение подлежит официальному опубликованию в газете </w:t>
      </w:r>
      <w:r w:rsidRPr="009C15B4">
        <w:rPr>
          <w:sz w:val="26"/>
          <w:szCs w:val="26"/>
        </w:rPr>
        <w:lastRenderedPageBreak/>
        <w:t>"</w:t>
      </w:r>
      <w:proofErr w:type="spellStart"/>
      <w:r w:rsidRPr="009C15B4">
        <w:rPr>
          <w:sz w:val="26"/>
          <w:szCs w:val="26"/>
        </w:rPr>
        <w:t>Сокольская</w:t>
      </w:r>
      <w:proofErr w:type="spellEnd"/>
      <w:r w:rsidRPr="009C15B4">
        <w:rPr>
          <w:sz w:val="26"/>
          <w:szCs w:val="26"/>
        </w:rPr>
        <w:t xml:space="preserve"> правда" и размещению на официальном </w:t>
      </w:r>
      <w:hyperlink r:id="rId11" w:history="1">
        <w:r w:rsidRPr="009C15B4">
          <w:rPr>
            <w:sz w:val="26"/>
            <w:szCs w:val="26"/>
          </w:rPr>
          <w:t>сайте</w:t>
        </w:r>
      </w:hyperlink>
      <w:r w:rsidRPr="009C15B4">
        <w:rPr>
          <w:sz w:val="26"/>
          <w:szCs w:val="26"/>
        </w:rPr>
        <w:t xml:space="preserve"> Сокольского муниципального района в информационно-телекоммуникационной сети "Интернет".</w:t>
      </w:r>
    </w:p>
    <w:p w:rsidR="00A51462" w:rsidRPr="009C15B4" w:rsidRDefault="00A51462" w:rsidP="009C15B4">
      <w:pPr>
        <w:pStyle w:val="ConsPlusNormal"/>
        <w:spacing w:before="220" w:line="312" w:lineRule="auto"/>
        <w:ind w:firstLine="540"/>
        <w:jc w:val="both"/>
        <w:rPr>
          <w:sz w:val="26"/>
          <w:szCs w:val="26"/>
        </w:rPr>
      </w:pPr>
      <w:r w:rsidRPr="009C15B4">
        <w:rPr>
          <w:sz w:val="26"/>
          <w:szCs w:val="26"/>
        </w:rPr>
        <w:t>3. Настоящее решение вступает в силу с 1 января 2018 года.</w:t>
      </w:r>
    </w:p>
    <w:p w:rsidR="00A51462" w:rsidRPr="009C15B4" w:rsidRDefault="00A51462" w:rsidP="009C15B4">
      <w:pPr>
        <w:pStyle w:val="ConsPlusNormal"/>
        <w:spacing w:line="312" w:lineRule="auto"/>
        <w:jc w:val="both"/>
        <w:rPr>
          <w:sz w:val="26"/>
          <w:szCs w:val="26"/>
        </w:rPr>
      </w:pPr>
    </w:p>
    <w:p w:rsidR="00A51462" w:rsidRPr="009C15B4" w:rsidRDefault="00A51462" w:rsidP="009C15B4">
      <w:pPr>
        <w:pStyle w:val="ConsPlusNormal"/>
        <w:spacing w:line="312" w:lineRule="auto"/>
        <w:jc w:val="right"/>
        <w:rPr>
          <w:sz w:val="26"/>
          <w:szCs w:val="26"/>
        </w:rPr>
      </w:pPr>
      <w:proofErr w:type="gramStart"/>
      <w:r w:rsidRPr="009C15B4">
        <w:rPr>
          <w:sz w:val="26"/>
          <w:szCs w:val="26"/>
        </w:rPr>
        <w:t>Исполняющий</w:t>
      </w:r>
      <w:proofErr w:type="gramEnd"/>
      <w:r w:rsidRPr="009C15B4">
        <w:rPr>
          <w:sz w:val="26"/>
          <w:szCs w:val="26"/>
        </w:rPr>
        <w:t xml:space="preserve"> полномочия главы</w:t>
      </w:r>
    </w:p>
    <w:p w:rsidR="00A51462" w:rsidRPr="009C15B4" w:rsidRDefault="00A51462" w:rsidP="009C15B4">
      <w:pPr>
        <w:pStyle w:val="ConsPlusNormal"/>
        <w:spacing w:line="312" w:lineRule="auto"/>
        <w:jc w:val="right"/>
        <w:rPr>
          <w:sz w:val="26"/>
          <w:szCs w:val="26"/>
        </w:rPr>
      </w:pPr>
      <w:r w:rsidRPr="009C15B4">
        <w:rPr>
          <w:sz w:val="26"/>
          <w:szCs w:val="26"/>
        </w:rPr>
        <w:t>Сокольского муниципального района</w:t>
      </w:r>
    </w:p>
    <w:p w:rsidR="00A51462" w:rsidRPr="009C15B4" w:rsidRDefault="00A51462" w:rsidP="009C15B4">
      <w:pPr>
        <w:pStyle w:val="ConsPlusNormal"/>
        <w:spacing w:line="312" w:lineRule="auto"/>
        <w:jc w:val="right"/>
        <w:rPr>
          <w:sz w:val="26"/>
          <w:szCs w:val="26"/>
        </w:rPr>
      </w:pPr>
      <w:r w:rsidRPr="009C15B4">
        <w:rPr>
          <w:sz w:val="26"/>
          <w:szCs w:val="26"/>
        </w:rPr>
        <w:t>И.А.АНФИМОВ</w:t>
      </w:r>
    </w:p>
    <w:p w:rsidR="00A51462" w:rsidRPr="009C15B4" w:rsidRDefault="00A51462" w:rsidP="009C15B4">
      <w:pPr>
        <w:pStyle w:val="ConsPlusNormal"/>
        <w:spacing w:line="312" w:lineRule="auto"/>
        <w:jc w:val="both"/>
        <w:rPr>
          <w:sz w:val="26"/>
          <w:szCs w:val="26"/>
        </w:rPr>
      </w:pPr>
    </w:p>
    <w:p w:rsidR="00A51462" w:rsidRPr="009C15B4" w:rsidRDefault="00A51462" w:rsidP="009C15B4">
      <w:pPr>
        <w:pStyle w:val="ConsPlusNormal"/>
        <w:spacing w:line="312" w:lineRule="auto"/>
        <w:jc w:val="both"/>
        <w:rPr>
          <w:sz w:val="26"/>
          <w:szCs w:val="26"/>
        </w:rPr>
      </w:pPr>
    </w:p>
    <w:p w:rsidR="00A51462" w:rsidRPr="009C15B4" w:rsidRDefault="00A51462" w:rsidP="009C15B4">
      <w:pPr>
        <w:pStyle w:val="ConsPlusNormal"/>
        <w:spacing w:line="312" w:lineRule="auto"/>
        <w:jc w:val="both"/>
        <w:rPr>
          <w:sz w:val="26"/>
          <w:szCs w:val="26"/>
        </w:rPr>
      </w:pPr>
    </w:p>
    <w:sectPr w:rsidR="00A51462" w:rsidRPr="009C15B4" w:rsidSect="0019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62"/>
    <w:rsid w:val="00190AC7"/>
    <w:rsid w:val="00711A2E"/>
    <w:rsid w:val="009C15B4"/>
    <w:rsid w:val="00A51462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1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14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1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14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0348260AC0B5A5C1FC8EE6AFECC8AF10783EEA9E8B3218DA6409F26C7A3E39Cu0O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0348260AC0B5A5C1FC8EE6AFECC8AF10783EEA9E8B3218DA6409F26C7A3E39Cu0OE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0348260AC0B5A5C1FC8EE6AFECC8AF10783EEA9E8B3218DA6409F26C7A3E39Cu0OEL" TargetMode="External"/><Relationship Id="rId11" Type="http://schemas.openxmlformats.org/officeDocument/2006/relationships/hyperlink" Target="consultantplus://offline/ref=4290348260AC0B5A5C1FC8EE6AFECC8AF10783EEA9EFBE238FA4409F26C7A3E39C0E86A52C3F0945730D12CDu0O1L" TargetMode="External"/><Relationship Id="rId5" Type="http://schemas.openxmlformats.org/officeDocument/2006/relationships/hyperlink" Target="consultantplus://offline/ref=4290348260AC0B5A5C1FD6E37C92928EF60EDCE0AEE8B173D2F046C87997A5B6DC4E80F06F780346u7O6L" TargetMode="External"/><Relationship Id="rId10" Type="http://schemas.openxmlformats.org/officeDocument/2006/relationships/hyperlink" Target="consultantplus://offline/ref=4290348260AC0B5A5C1FC8EE6AFECC8AF10783EEA9E8B3218DA6409F26C7A3E39C0E86A52C3F094672u0O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0348260AC0B5A5C1FD6E37C92928EF60EDCE0AEE8B173D2F046C87997A5B6DC4E80F06E7802u4O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3</cp:revision>
  <dcterms:created xsi:type="dcterms:W3CDTF">2017-10-12T11:14:00Z</dcterms:created>
  <dcterms:modified xsi:type="dcterms:W3CDTF">2018-01-29T11:25:00Z</dcterms:modified>
</cp:coreProperties>
</file>