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90" w:rsidRDefault="00130BB7">
      <w:pPr>
        <w:ind w:right="47"/>
        <w:jc w:val="center"/>
        <w:rPr>
          <w:b/>
          <w:sz w:val="26"/>
        </w:rPr>
      </w:pPr>
      <w:r>
        <w:rPr>
          <w:b/>
          <w:spacing w:val="-4"/>
          <w:sz w:val="26"/>
        </w:rPr>
        <w:t>Объявление о приеме документов для участия в конкурсе</w:t>
      </w:r>
    </w:p>
    <w:p w:rsidR="007C7A90" w:rsidRDefault="00130BB7">
      <w:pPr>
        <w:spacing w:line="292" w:lineRule="exact"/>
        <w:ind w:left="284" w:firstLine="123"/>
        <w:jc w:val="center"/>
        <w:rPr>
          <w:b/>
          <w:spacing w:val="-6"/>
          <w:sz w:val="26"/>
        </w:rPr>
      </w:pPr>
      <w:r>
        <w:rPr>
          <w:b/>
          <w:spacing w:val="-6"/>
          <w:sz w:val="26"/>
        </w:rPr>
        <w:t xml:space="preserve">на замещение вакантных должностей государственной гражданской службы </w:t>
      </w:r>
    </w:p>
    <w:p w:rsidR="007C7A90" w:rsidRDefault="00130BB7">
      <w:pPr>
        <w:spacing w:line="292" w:lineRule="exact"/>
        <w:ind w:left="284" w:firstLine="123"/>
        <w:jc w:val="center"/>
        <w:rPr>
          <w:b/>
          <w:spacing w:val="-5"/>
          <w:sz w:val="26"/>
        </w:rPr>
      </w:pPr>
      <w:r>
        <w:rPr>
          <w:b/>
          <w:spacing w:val="-6"/>
          <w:sz w:val="26"/>
        </w:rPr>
        <w:t xml:space="preserve">Российской </w:t>
      </w:r>
      <w:r>
        <w:rPr>
          <w:b/>
          <w:spacing w:val="-5"/>
          <w:sz w:val="26"/>
        </w:rPr>
        <w:t>Федерации в Межрайонной инспекции Федеральной налоговой службы № 12 по Вологодской области</w:t>
      </w:r>
    </w:p>
    <w:p w:rsidR="007C7A90" w:rsidRDefault="007C7A90">
      <w:pPr>
        <w:spacing w:line="292" w:lineRule="exact"/>
        <w:rPr>
          <w:b/>
          <w:spacing w:val="-5"/>
          <w:sz w:val="26"/>
        </w:rPr>
      </w:pPr>
    </w:p>
    <w:p w:rsidR="007C7A90" w:rsidRDefault="00130BB7">
      <w:pPr>
        <w:jc w:val="both"/>
        <w:rPr>
          <w:sz w:val="26"/>
        </w:rPr>
      </w:pPr>
      <w:r>
        <w:rPr>
          <w:b/>
          <w:sz w:val="28"/>
        </w:rPr>
        <w:t xml:space="preserve">        </w:t>
      </w:r>
      <w:proofErr w:type="gramStart"/>
      <w:r>
        <w:rPr>
          <w:sz w:val="26"/>
        </w:rPr>
        <w:t>Межрайонная инспекция Федеральной налоговой службы № 12 по Вологодской области в лице начальника Астаховой Светланы Евгеньевны, действующей на основании  Положения о Межрайонной ИФНС России № 12 по Вологодской области, утвержденного руководителем УФНС Росс</w:t>
      </w:r>
      <w:r>
        <w:rPr>
          <w:sz w:val="26"/>
        </w:rPr>
        <w:t>ии по Вологодской области  13.04.2021, объявляет о приеме документов для участия в конкурсе на замещение вакантных должностей государственной гражданской службы Российской Федерации:</w:t>
      </w:r>
      <w:proofErr w:type="gramEnd"/>
    </w:p>
    <w:p w:rsidR="007C7A90" w:rsidRDefault="007C7A90">
      <w:pPr>
        <w:spacing w:line="292" w:lineRule="exact"/>
        <w:ind w:firstLine="72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2"/>
        <w:gridCol w:w="18"/>
        <w:gridCol w:w="1788"/>
        <w:gridCol w:w="37"/>
        <w:gridCol w:w="2551"/>
      </w:tblGrid>
      <w:tr w:rsidR="007C7A90">
        <w:trPr>
          <w:trHeight w:val="7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должностей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</w:t>
            </w:r>
            <w:r>
              <w:rPr>
                <w:sz w:val="24"/>
              </w:rPr>
              <w:t>рохождения гражданской службы</w:t>
            </w:r>
          </w:p>
        </w:tc>
      </w:tr>
      <w:tr w:rsidR="007C7A90">
        <w:trPr>
          <w:trHeight w:val="599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Ведущая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>Отдел выездных проверок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7C7A90">
            <w:pPr>
              <w:widowControl/>
              <w:jc w:val="center"/>
              <w:rPr>
                <w:sz w:val="24"/>
              </w:rPr>
            </w:pPr>
          </w:p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г. Череповец,</w:t>
            </w:r>
          </w:p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пр. Строителей, д.4</w:t>
            </w:r>
            <w:proofErr w:type="gramStart"/>
            <w:r w:rsidRPr="00130BB7"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>Контрольно-аналитический отдел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7C7A90">
            <w:pPr>
              <w:widowControl/>
              <w:jc w:val="center"/>
              <w:rPr>
                <w:sz w:val="24"/>
              </w:rPr>
            </w:pP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>Отдел камеральных проверок № 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7C7A90">
            <w:pPr>
              <w:widowControl/>
              <w:jc w:val="center"/>
              <w:rPr>
                <w:sz w:val="24"/>
              </w:rPr>
            </w:pP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708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должностей </w:t>
            </w:r>
            <w:r>
              <w:rPr>
                <w:sz w:val="24"/>
              </w:rPr>
              <w:t xml:space="preserve"> государственной гражданской службы Российской Федерации категории "специалисты"</w:t>
            </w:r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>Отдел выездных проверок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г. Череповец,</w:t>
            </w:r>
          </w:p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пр. Строителей, д.4</w:t>
            </w:r>
            <w:proofErr w:type="gramStart"/>
            <w:r w:rsidRPr="00130BB7">
              <w:rPr>
                <w:sz w:val="24"/>
              </w:rPr>
              <w:t xml:space="preserve"> Б</w:t>
            </w:r>
            <w:proofErr w:type="gramEnd"/>
          </w:p>
        </w:tc>
      </w:tr>
      <w:tr w:rsidR="007C7A90" w:rsidRPr="001A132A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>Отдел камеральных проверок № 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 xml:space="preserve">Старший государственный налоговый </w:t>
            </w:r>
            <w:r w:rsidRPr="00130BB7">
              <w:rPr>
                <w:sz w:val="24"/>
              </w:rPr>
              <w:t>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г. Череповец,</w:t>
            </w:r>
          </w:p>
          <w:p w:rsidR="007C7A90" w:rsidRPr="001A132A" w:rsidRDefault="00130BB7">
            <w:pPr>
              <w:widowControl/>
              <w:jc w:val="center"/>
              <w:rPr>
                <w:sz w:val="24"/>
                <w:highlight w:val="yellow"/>
              </w:rPr>
            </w:pPr>
            <w:r w:rsidRPr="00130BB7">
              <w:rPr>
                <w:sz w:val="24"/>
              </w:rPr>
              <w:t>пр. Строителей, д.4</w:t>
            </w:r>
            <w:proofErr w:type="gramStart"/>
            <w:r w:rsidRPr="00130BB7"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 xml:space="preserve">Отдел </w:t>
            </w:r>
            <w:proofErr w:type="spellStart"/>
            <w:r w:rsidRPr="00130BB7">
              <w:rPr>
                <w:sz w:val="24"/>
              </w:rPr>
              <w:t>предпроверочного</w:t>
            </w:r>
            <w:proofErr w:type="spellEnd"/>
            <w:r w:rsidRPr="00130BB7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Отдел учета и работы с налогоплательщиками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 xml:space="preserve">Старший государственный </w:t>
            </w:r>
            <w:r w:rsidRPr="00130BB7">
              <w:rPr>
                <w:color w:val="auto"/>
                <w:sz w:val="24"/>
              </w:rPr>
              <w:t>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Отдел камеральных проверок № 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г. Череповец,</w:t>
            </w:r>
          </w:p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пр. Строителей, д.4</w:t>
            </w:r>
            <w:proofErr w:type="gramStart"/>
            <w:r w:rsidRPr="00130BB7"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t>Отдел камеральных проверок № 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Отдел кадров и безопасности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color w:val="auto"/>
                <w:sz w:val="24"/>
              </w:rPr>
            </w:pPr>
            <w:r w:rsidRPr="00130BB7">
              <w:rPr>
                <w:color w:val="auto"/>
                <w:sz w:val="24"/>
              </w:rPr>
              <w:t>Ведущий специалист-эксперт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  <w:tr w:rsidR="007C7A90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rPr>
                <w:sz w:val="24"/>
              </w:rPr>
            </w:pPr>
            <w:r w:rsidRPr="00130BB7">
              <w:rPr>
                <w:sz w:val="24"/>
              </w:rPr>
              <w:lastRenderedPageBreak/>
              <w:t>Правовой отдел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Главный специалист-эксперт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Pr="00130BB7" w:rsidRDefault="00130BB7">
            <w:pPr>
              <w:widowControl/>
              <w:jc w:val="center"/>
              <w:rPr>
                <w:sz w:val="24"/>
              </w:rPr>
            </w:pPr>
            <w:r w:rsidRPr="00130BB7"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</w:t>
            </w:r>
          </w:p>
          <w:p w:rsidR="007C7A90" w:rsidRDefault="00130B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пр. Строителей, д.4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</w:tr>
    </w:tbl>
    <w:p w:rsidR="007C7A90" w:rsidRDefault="007C7A90">
      <w:pPr>
        <w:jc w:val="both"/>
        <w:rPr>
          <w:sz w:val="26"/>
        </w:rPr>
      </w:pPr>
    </w:p>
    <w:p w:rsidR="007C7A90" w:rsidRDefault="00130BB7">
      <w:pPr>
        <w:jc w:val="both"/>
        <w:rPr>
          <w:sz w:val="26"/>
        </w:rPr>
      </w:pPr>
      <w:r>
        <w:rPr>
          <w:sz w:val="26"/>
        </w:rPr>
        <w:t xml:space="preserve">         К кандидатам на замещение вакантных </w:t>
      </w:r>
      <w:r>
        <w:rPr>
          <w:sz w:val="26"/>
        </w:rPr>
        <w:t>должностей ведущей, старшей групп должностей государственной гражданской службы Российской Федерации категории «специалисты» установлены следующие квалификационные требования:</w:t>
      </w:r>
    </w:p>
    <w:p w:rsidR="007C7A90" w:rsidRDefault="007C7A90">
      <w:pPr>
        <w:ind w:firstLine="720"/>
        <w:jc w:val="both"/>
        <w:rPr>
          <w:sz w:val="26"/>
        </w:rPr>
      </w:pPr>
    </w:p>
    <w:p w:rsidR="007C7A90" w:rsidRDefault="00130BB7">
      <w:pPr>
        <w:widowControl/>
        <w:rPr>
          <w:sz w:val="26"/>
        </w:rPr>
      </w:pPr>
      <w:r>
        <w:rPr>
          <w:sz w:val="26"/>
        </w:rPr>
        <w:t xml:space="preserve">         -   наличие высшего образования;</w:t>
      </w:r>
    </w:p>
    <w:p w:rsidR="007C7A90" w:rsidRDefault="00130BB7">
      <w:pPr>
        <w:widowControl/>
        <w:tabs>
          <w:tab w:val="left" w:pos="10348"/>
        </w:tabs>
        <w:rPr>
          <w:sz w:val="26"/>
        </w:rPr>
      </w:pPr>
      <w:r>
        <w:rPr>
          <w:sz w:val="26"/>
        </w:rPr>
        <w:t xml:space="preserve">         -   без предъявления </w:t>
      </w:r>
      <w:r>
        <w:rPr>
          <w:sz w:val="26"/>
        </w:rPr>
        <w:t>требований к стажу государственной гражданской службы или стажу работы по специальности, направлению подготовки;</w:t>
      </w:r>
    </w:p>
    <w:p w:rsidR="007C7A90" w:rsidRDefault="00130BB7">
      <w:pPr>
        <w:widowControl/>
        <w:ind w:firstLine="540"/>
        <w:jc w:val="both"/>
        <w:rPr>
          <w:sz w:val="26"/>
        </w:rPr>
      </w:pPr>
      <w:r>
        <w:rPr>
          <w:sz w:val="26"/>
        </w:rPr>
        <w:t>-  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sz w:val="26"/>
        </w:rPr>
        <w:t xml:space="preserve"> (устанавливаются должностным регламентом).</w:t>
      </w:r>
    </w:p>
    <w:p w:rsidR="007C7A90" w:rsidRDefault="00130BB7">
      <w:pPr>
        <w:widowControl/>
        <w:ind w:firstLine="540"/>
        <w:jc w:val="both"/>
        <w:rPr>
          <w:sz w:val="26"/>
        </w:rPr>
      </w:pPr>
      <w:r>
        <w:rPr>
          <w:sz w:val="26"/>
        </w:rPr>
        <w:t>Должностные регламенты, определяющие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</w:t>
      </w:r>
      <w:r>
        <w:rPr>
          <w:sz w:val="26"/>
        </w:rPr>
        <w:t>ой служебной деятельности по вакантным должностям, прилагаются (см. Приложения к объявлению).</w:t>
      </w:r>
    </w:p>
    <w:p w:rsidR="007C7A90" w:rsidRDefault="007C7A90">
      <w:pPr>
        <w:jc w:val="center"/>
        <w:rPr>
          <w:sz w:val="26"/>
        </w:rPr>
      </w:pPr>
    </w:p>
    <w:p w:rsidR="007C7A90" w:rsidRDefault="00130BB7">
      <w:pPr>
        <w:jc w:val="center"/>
        <w:rPr>
          <w:sz w:val="26"/>
        </w:rPr>
      </w:pPr>
      <w:r>
        <w:rPr>
          <w:sz w:val="26"/>
        </w:rPr>
        <w:t>Условия прохождения государственной службы:</w:t>
      </w:r>
    </w:p>
    <w:p w:rsidR="007C7A90" w:rsidRDefault="007C7A90">
      <w:pPr>
        <w:jc w:val="center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Денежное содержание государственных служащих Межрайонной инспекции Федеральной налоговой службы № 12 по Вологодской области устанавливается согласно штатному расписанию.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Продолжительность служебного времени – ненормированный служебный день.</w:t>
      </w:r>
    </w:p>
    <w:p w:rsidR="007C7A90" w:rsidRDefault="007C7A90">
      <w:pPr>
        <w:ind w:firstLine="720"/>
        <w:jc w:val="both"/>
        <w:rPr>
          <w:sz w:val="26"/>
        </w:rPr>
      </w:pPr>
    </w:p>
    <w:p w:rsidR="007C7A90" w:rsidRDefault="00130BB7">
      <w:pPr>
        <w:jc w:val="both"/>
        <w:rPr>
          <w:sz w:val="26"/>
        </w:rPr>
      </w:pPr>
      <w:r>
        <w:rPr>
          <w:sz w:val="26"/>
        </w:rPr>
        <w:t xml:space="preserve">           От</w:t>
      </w:r>
      <w:r>
        <w:rPr>
          <w:sz w:val="26"/>
        </w:rPr>
        <w:t>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</w:t>
      </w:r>
      <w:r>
        <w:rPr>
          <w:sz w:val="26"/>
        </w:rPr>
        <w:t>нной гражданской службе.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</w:t>
      </w:r>
      <w:r>
        <w:rPr>
          <w:sz w:val="26"/>
        </w:rPr>
        <w:t>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а) личное заявление;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б</w:t>
      </w:r>
      <w:r>
        <w:rPr>
          <w:sz w:val="26"/>
        </w:rPr>
        <w:t>) заполненную и подписанную анкету по форме, утвержденной Правительством Российской Федерации, с фотографией;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г) документы, подтверждающи</w:t>
      </w:r>
      <w:r>
        <w:rPr>
          <w:sz w:val="26"/>
        </w:rPr>
        <w:t xml:space="preserve">е необходимое профессиональное образование, </w:t>
      </w:r>
      <w:r>
        <w:rPr>
          <w:sz w:val="26"/>
        </w:rPr>
        <w:lastRenderedPageBreak/>
        <w:t>квалификацию и стаж работы:</w:t>
      </w:r>
    </w:p>
    <w:p w:rsidR="007C7A90" w:rsidRDefault="00130BB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</w:t>
      </w:r>
      <w:r>
        <w:rPr>
          <w:sz w:val="26"/>
        </w:rPr>
        <w:t>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</w:t>
      </w:r>
      <w:r>
        <w:rPr>
          <w:sz w:val="26"/>
        </w:rPr>
        <w:t>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</w:t>
      </w:r>
      <w:r>
        <w:rPr>
          <w:sz w:val="26"/>
        </w:rPr>
        <w:t>й по месту работы (службы);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е) иные документы, предусмотренные Федеральным законом от 27.07.2004 № 79-ФЗ "О государственной гражданско</w:t>
      </w:r>
      <w:r>
        <w:rPr>
          <w:sz w:val="26"/>
        </w:rPr>
        <w:t>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 xml:space="preserve">Гражданский служащий Межрайонной инспекции Федеральной налоговой службы № 12 </w:t>
      </w:r>
      <w:r>
        <w:rPr>
          <w:sz w:val="26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7C7A90" w:rsidRDefault="00130BB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Гражданский служащий иного государственного органа, изъявивший желание участвовать в конкурсе, представляет заявление на имя представителя</w:t>
      </w:r>
      <w:r>
        <w:rPr>
          <w:sz w:val="26"/>
        </w:rPr>
        <w:t xml:space="preserve">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</w:t>
      </w:r>
      <w:r>
        <w:rPr>
          <w:sz w:val="26"/>
        </w:rPr>
        <w:t>фией.</w:t>
      </w:r>
      <w:proofErr w:type="gramEnd"/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 xml:space="preserve"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конкурса. 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</w:t>
      </w:r>
      <w:r>
        <w:rPr>
          <w:sz w:val="26"/>
        </w:rPr>
        <w:t>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</w:t>
      </w:r>
      <w:r>
        <w:rPr>
          <w:sz w:val="26"/>
        </w:rPr>
        <w:t xml:space="preserve">жбу и ее прохождения. 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проводится в течение 21 дня </w:t>
      </w:r>
      <w:proofErr w:type="gramStart"/>
      <w:r>
        <w:rPr>
          <w:sz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>
        <w:rPr>
          <w:sz w:val="26"/>
        </w:rPr>
        <w:t xml:space="preserve"> «Интернет»: </w:t>
      </w:r>
      <w:r>
        <w:rPr>
          <w:b/>
          <w:sz w:val="26"/>
        </w:rPr>
        <w:t>с 05.10.20</w:t>
      </w:r>
      <w:r>
        <w:rPr>
          <w:b/>
          <w:sz w:val="26"/>
        </w:rPr>
        <w:t>21 по 25.10.2021</w:t>
      </w:r>
      <w:r>
        <w:rPr>
          <w:sz w:val="26"/>
        </w:rPr>
        <w:t xml:space="preserve"> включительно. Документы представляются в отдел кадров и безопасности Межрайонной инспекции Федеральной налоговой службы № 12 по Вологодской области гражданином (гражданским служащим) лично, посредством направления по почте или в электронно</w:t>
      </w:r>
      <w:r>
        <w:rPr>
          <w:sz w:val="26"/>
        </w:rPr>
        <w:t>м виде с использованием указанной информационной системы (https://www. gossluzhba.gov.ru).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pStyle w:val="ConsNormal"/>
        <w:widowControl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приема документов: 16260</w:t>
      </w:r>
      <w:r>
        <w:rPr>
          <w:rFonts w:ascii="Times New Roman" w:hAnsi="Times New Roman"/>
          <w:sz w:val="26"/>
        </w:rPr>
        <w:t>8, г. Череповец, проспект Строителей, д.4</w:t>
      </w:r>
      <w:proofErr w:type="gramStart"/>
      <w:r>
        <w:rPr>
          <w:rFonts w:ascii="Times New Roman" w:hAnsi="Times New Roman"/>
          <w:sz w:val="26"/>
        </w:rPr>
        <w:t xml:space="preserve"> Б</w:t>
      </w:r>
      <w:proofErr w:type="gramEnd"/>
      <w:r>
        <w:rPr>
          <w:rFonts w:ascii="Times New Roman" w:hAnsi="Times New Roman"/>
          <w:sz w:val="26"/>
        </w:rPr>
        <w:t xml:space="preserve">, Межрайонная инспекция Федеральной налоговой службы № 12 по Вологодской области, отдел кадров и безопасности, </w:t>
      </w:r>
      <w:proofErr w:type="spellStart"/>
      <w:r>
        <w:rPr>
          <w:rFonts w:ascii="Times New Roman" w:hAnsi="Times New Roman"/>
          <w:sz w:val="26"/>
        </w:rPr>
        <w:t>каб</w:t>
      </w:r>
      <w:proofErr w:type="spellEnd"/>
      <w:r>
        <w:rPr>
          <w:rFonts w:ascii="Times New Roman" w:hAnsi="Times New Roman"/>
          <w:sz w:val="26"/>
        </w:rPr>
        <w:t>. № 105, факс: (8202) 50-14-49.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Время приема документов: понедельник – четверг с 8.00 до 17.15, пят</w:t>
      </w:r>
      <w:r>
        <w:rPr>
          <w:sz w:val="26"/>
        </w:rPr>
        <w:t xml:space="preserve">ница с 8.00 до 16.00, перерыв на обед с 12.00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 13.00.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телефон: (8202)  25-20-35.</w:t>
      </w:r>
    </w:p>
    <w:p w:rsidR="007C7A90" w:rsidRDefault="00130BB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Е</w:t>
      </w:r>
      <w:proofErr w:type="gramEnd"/>
      <w:r>
        <w:rPr>
          <w:sz w:val="26"/>
        </w:rPr>
        <w:t>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rStyle w:val="apple-converted-space0"/>
          <w:sz w:val="26"/>
        </w:rPr>
        <w:t> </w:t>
      </w:r>
      <w:hyperlink r:id="rId7" w:history="1">
        <w:r>
          <w:rPr>
            <w:rStyle w:val="af"/>
            <w:sz w:val="26"/>
          </w:rPr>
          <w:t>r3528@tax.gov.ru</w:t>
        </w:r>
      </w:hyperlink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Место прохождения гражданской службы –</w:t>
      </w:r>
      <w:r>
        <w:rPr>
          <w:sz w:val="26"/>
        </w:rPr>
        <w:t xml:space="preserve"> г. Череповец, пр. Строителей, д.4</w:t>
      </w:r>
      <w:proofErr w:type="gramStart"/>
      <w:r>
        <w:rPr>
          <w:sz w:val="26"/>
        </w:rPr>
        <w:t xml:space="preserve"> Б</w:t>
      </w:r>
      <w:proofErr w:type="gramEnd"/>
      <w:r>
        <w:rPr>
          <w:sz w:val="26"/>
        </w:rPr>
        <w:t>, Межрайонная инспекция Федеральной</w:t>
      </w:r>
      <w:r>
        <w:rPr>
          <w:sz w:val="26"/>
        </w:rPr>
        <w:t xml:space="preserve"> налоговой службы № 12 по Вологодской области.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</w:t>
      </w:r>
      <w:r>
        <w:rPr>
          <w:sz w:val="26"/>
        </w:rPr>
        <w:t xml:space="preserve">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 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</w:t>
      </w:r>
      <w:r>
        <w:rPr>
          <w:sz w:val="26"/>
        </w:rPr>
        <w:t>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</w:t>
      </w:r>
      <w:r>
        <w:rPr>
          <w:sz w:val="26"/>
        </w:rPr>
        <w:t>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кандидата.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инспекции Федеральной нал</w:t>
      </w:r>
      <w:r>
        <w:rPr>
          <w:sz w:val="26"/>
        </w:rPr>
        <w:t xml:space="preserve">оговой службы № 12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Сообщения о результатах конкурса в 7-дневный срок со дня его заве</w:t>
      </w:r>
      <w:r>
        <w:rPr>
          <w:sz w:val="26"/>
        </w:rPr>
        <w:t>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</w:t>
      </w:r>
      <w:r>
        <w:rPr>
          <w:sz w:val="26"/>
        </w:rPr>
        <w:t xml:space="preserve">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 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</w:t>
      </w:r>
      <w:r>
        <w:rPr>
          <w:sz w:val="26"/>
        </w:rPr>
        <w:t xml:space="preserve">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>В соответствии с Указо</w:t>
      </w:r>
      <w:r>
        <w:rPr>
          <w:sz w:val="26"/>
        </w:rPr>
        <w:t xml:space="preserve">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</w:t>
      </w:r>
      <w:r>
        <w:rPr>
          <w:sz w:val="26"/>
        </w:rPr>
        <w:t>помещения, проживание, пользование услугами сре</w:t>
      </w:r>
      <w:proofErr w:type="gramStart"/>
      <w:r>
        <w:rPr>
          <w:sz w:val="26"/>
        </w:rPr>
        <w:t>дств св</w:t>
      </w:r>
      <w:proofErr w:type="gramEnd"/>
      <w:r>
        <w:rPr>
          <w:sz w:val="26"/>
        </w:rPr>
        <w:t>язи и другие), осуществляются кандидатами за счет собственных средств.</w:t>
      </w:r>
    </w:p>
    <w:p w:rsidR="007C7A90" w:rsidRDefault="00130BB7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планируется провести в г. Череповец, </w:t>
      </w:r>
      <w:proofErr w:type="spellStart"/>
      <w:r>
        <w:rPr>
          <w:sz w:val="26"/>
        </w:rPr>
        <w:t>пр</w:t>
      </w:r>
      <w:proofErr w:type="gramStart"/>
      <w:r>
        <w:rPr>
          <w:sz w:val="26"/>
        </w:rPr>
        <w:t>.С</w:t>
      </w:r>
      <w:proofErr w:type="gramEnd"/>
      <w:r>
        <w:rPr>
          <w:sz w:val="26"/>
        </w:rPr>
        <w:t>троителей</w:t>
      </w:r>
      <w:proofErr w:type="spellEnd"/>
      <w:r>
        <w:rPr>
          <w:sz w:val="26"/>
        </w:rPr>
        <w:t>, д.4 Б, Межрайонная инспекция Федеральной налоговой службы № 12 по Волог</w:t>
      </w:r>
      <w:r>
        <w:rPr>
          <w:sz w:val="26"/>
        </w:rPr>
        <w:t xml:space="preserve">одской области, методами «тестирование» - </w:t>
      </w:r>
      <w:r>
        <w:rPr>
          <w:b/>
          <w:sz w:val="26"/>
        </w:rPr>
        <w:t>15.11.2021</w:t>
      </w:r>
      <w:r>
        <w:rPr>
          <w:sz w:val="26"/>
        </w:rPr>
        <w:t xml:space="preserve"> и «индивидуальное собеседование» </w:t>
      </w:r>
      <w:r>
        <w:rPr>
          <w:b/>
          <w:sz w:val="26"/>
        </w:rPr>
        <w:t>22.11.2021</w:t>
      </w:r>
      <w:r>
        <w:rPr>
          <w:sz w:val="26"/>
        </w:rPr>
        <w:t>.</w:t>
      </w:r>
      <w:r>
        <w:rPr>
          <w:sz w:val="26"/>
        </w:rPr>
        <w:t xml:space="preserve"> </w:t>
      </w:r>
      <w:proofErr w:type="gramStart"/>
      <w:r>
        <w:rPr>
          <w:sz w:val="26"/>
        </w:rPr>
        <w:t>Не позднее, чем за 15 календарных дней до начала второго этапа конкурса на официальном сайте ФНС России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</w:t>
      </w:r>
      <w:r>
        <w:rPr>
          <w:sz w:val="26"/>
        </w:rPr>
        <w:t>сийской Федерации» 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и направляются соответствующие сообщения кандидатам в письменной</w:t>
      </w:r>
      <w:proofErr w:type="gramEnd"/>
      <w:r>
        <w:rPr>
          <w:sz w:val="26"/>
        </w:rPr>
        <w:t xml:space="preserve"> форме, при этом к</w:t>
      </w:r>
      <w:r>
        <w:rPr>
          <w:sz w:val="26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right="18" w:firstLine="720"/>
        <w:jc w:val="both"/>
        <w:rPr>
          <w:sz w:val="26"/>
        </w:rPr>
      </w:pPr>
      <w:proofErr w:type="gramStart"/>
      <w:r>
        <w:rPr>
          <w:sz w:val="26"/>
        </w:rPr>
        <w:t>С условиями проведения</w:t>
      </w:r>
      <w:r>
        <w:rPr>
          <w:sz w:val="26"/>
        </w:rPr>
        <w:t xml:space="preserve"> конкурса и прохождения государственной службы можно ознакомиться по телефону г. Череповец (8202)  25-20-35 и на сайте Федеральной налоговой службы </w:t>
      </w:r>
      <w:hyperlink r:id="rId8" w:history="1">
        <w:r>
          <w:rPr>
            <w:rStyle w:val="af"/>
            <w:color w:val="000000"/>
            <w:sz w:val="26"/>
          </w:rPr>
          <w:t>www.nalog.ru</w:t>
        </w:r>
      </w:hyperlink>
      <w:r>
        <w:rPr>
          <w:sz w:val="26"/>
          <w:u w:val="single"/>
        </w:rPr>
        <w:t>,</w:t>
      </w:r>
      <w:r>
        <w:rPr>
          <w:sz w:val="26"/>
        </w:rPr>
        <w:t xml:space="preserve"> регион Вологодская область, и в Единой информационной систем</w:t>
      </w:r>
      <w:r>
        <w:rPr>
          <w:sz w:val="26"/>
        </w:rPr>
        <w:t xml:space="preserve">е управления кадровым составом государственной гражданской службы Российской Федерации </w:t>
      </w:r>
      <w:r>
        <w:rPr>
          <w:sz w:val="26"/>
          <w:u w:val="single"/>
        </w:rPr>
        <w:t>http://gossluzhba.gov.ru</w:t>
      </w:r>
      <w:r>
        <w:rPr>
          <w:sz w:val="26"/>
        </w:rPr>
        <w:t xml:space="preserve"> (главная страница сайта, раздел «О госслужбе»).</w:t>
      </w:r>
      <w:proofErr w:type="gramEnd"/>
    </w:p>
    <w:p w:rsidR="007C7A90" w:rsidRDefault="007C7A90">
      <w:pPr>
        <w:jc w:val="both"/>
        <w:rPr>
          <w:sz w:val="26"/>
        </w:rPr>
      </w:pPr>
    </w:p>
    <w:p w:rsidR="007C7A90" w:rsidRDefault="00130BB7">
      <w:pPr>
        <w:ind w:right="18" w:firstLine="720"/>
        <w:jc w:val="both"/>
        <w:rPr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Гражданам Российской Федерации, изъявившим желание участвовать в конкурсе, в качестве самопров</w:t>
      </w:r>
      <w:r>
        <w:rPr>
          <w:sz w:val="26"/>
        </w:rPr>
        <w:t>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</w:t>
      </w:r>
      <w:r>
        <w:rPr>
          <w:sz w:val="26"/>
        </w:rPr>
        <w:t xml:space="preserve">ссийской Федерации (на главной странице сайта </w:t>
      </w:r>
      <w:r>
        <w:rPr>
          <w:sz w:val="26"/>
          <w:u w:val="single"/>
        </w:rPr>
        <w:t>http://gossluzhba.gov.ru</w:t>
      </w:r>
      <w:r>
        <w:rPr>
          <w:sz w:val="26"/>
        </w:rPr>
        <w:t xml:space="preserve"> в разделе «Профессиональное развитие»// «Самооценка»// «Тест для самопроверки»).</w:t>
      </w:r>
      <w:proofErr w:type="gramEnd"/>
    </w:p>
    <w:sectPr w:rsidR="007C7A90">
      <w:headerReference w:type="default" r:id="rId9"/>
      <w:pgSz w:w="11909" w:h="16834"/>
      <w:pgMar w:top="568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0BB7">
      <w:r>
        <w:separator/>
      </w:r>
    </w:p>
  </w:endnote>
  <w:endnote w:type="continuationSeparator" w:id="0">
    <w:p w:rsidR="00000000" w:rsidRDefault="0013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0BB7">
      <w:r>
        <w:separator/>
      </w:r>
    </w:p>
  </w:footnote>
  <w:footnote w:type="continuationSeparator" w:id="0">
    <w:p w:rsidR="00000000" w:rsidRDefault="0013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90" w:rsidRDefault="00130BB7">
    <w:pPr>
      <w:framePr w:wrap="around" w:vAnchor="text" w:hAnchor="margin" w:xAlign="center" w:y="1"/>
    </w:pPr>
    <w:r>
      <w:rPr>
        <w:rStyle w:val="af2"/>
      </w:rPr>
      <w:fldChar w:fldCharType="begin"/>
    </w:r>
    <w:r>
      <w:rPr>
        <w:rStyle w:val="af2"/>
      </w:rPr>
      <w:instrText xml:space="preserve">PAGE </w:instrText>
    </w:r>
    <w:r w:rsidR="001A132A">
      <w:rPr>
        <w:rStyle w:val="af2"/>
      </w:rPr>
      <w:fldChar w:fldCharType="separate"/>
    </w:r>
    <w:r>
      <w:rPr>
        <w:rStyle w:val="af2"/>
        <w:noProof/>
      </w:rPr>
      <w:t>5</w:t>
    </w:r>
    <w:r>
      <w:rPr>
        <w:rStyle w:val="af2"/>
      </w:rPr>
      <w:fldChar w:fldCharType="end"/>
    </w:r>
  </w:p>
  <w:p w:rsidR="007C7A90" w:rsidRDefault="007C7A9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A90"/>
    <w:rsid w:val="00130BB7"/>
    <w:rsid w:val="001A132A"/>
    <w:rsid w:val="007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Знак Знак"/>
    <w:basedOn w:val="a"/>
    <w:link w:val="a6"/>
    <w:pPr>
      <w:widowControl/>
      <w:spacing w:after="160" w:line="240" w:lineRule="exact"/>
      <w:jc w:val="both"/>
    </w:pPr>
    <w:rPr>
      <w:sz w:val="24"/>
    </w:rPr>
  </w:style>
  <w:style w:type="character" w:customStyle="1" w:styleId="a6">
    <w:name w:val="Знак Знак"/>
    <w:basedOn w:val="1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Знак Знак Знак Знак Знак Знак Знак Знак Знак"/>
    <w:basedOn w:val="a"/>
    <w:link w:val="a8"/>
    <w:pPr>
      <w:widowControl/>
      <w:spacing w:after="160" w:line="240" w:lineRule="exact"/>
      <w:jc w:val="both"/>
    </w:pPr>
    <w:rPr>
      <w:sz w:val="24"/>
    </w:rPr>
  </w:style>
  <w:style w:type="character" w:customStyle="1" w:styleId="a8">
    <w:name w:val="Знак Знак Знак Знак Знак Знак Знак Знак Знак"/>
    <w:basedOn w:val="1"/>
    <w:link w:val="a7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ad">
    <w:name w:val="Знак Знак Знак Знак"/>
    <w:basedOn w:val="a"/>
    <w:link w:val="ae"/>
    <w:pPr>
      <w:widowControl/>
      <w:spacing w:after="160" w:line="240" w:lineRule="exact"/>
      <w:jc w:val="both"/>
    </w:pPr>
    <w:rPr>
      <w:sz w:val="24"/>
    </w:rPr>
  </w:style>
  <w:style w:type="character" w:customStyle="1" w:styleId="ae">
    <w:name w:val="Знак Знак Знак Знак"/>
    <w:basedOn w:val="1"/>
    <w:link w:val="ad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0">
    <w:name w:val="List Paragraph"/>
    <w:basedOn w:val="a"/>
    <w:link w:val="af1"/>
    <w:pPr>
      <w:widowControl/>
      <w:ind w:left="720"/>
      <w:contextualSpacing/>
      <w:jc w:val="both"/>
    </w:pPr>
    <w:rPr>
      <w:sz w:val="24"/>
    </w:r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6">
    <w:name w:val="Номер страницы1"/>
    <w:basedOn w:val="12"/>
    <w:link w:val="af2"/>
  </w:style>
  <w:style w:type="character" w:styleId="af2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3528@tax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1896</Words>
  <Characters>10810</Characters>
  <Application>Microsoft Office Word</Application>
  <DocSecurity>0</DocSecurity>
  <Lines>90</Lines>
  <Paragraphs>25</Paragraphs>
  <ScaleCrop>false</ScaleCrop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Наталия Валерьевна</cp:lastModifiedBy>
  <cp:revision>3</cp:revision>
  <dcterms:created xsi:type="dcterms:W3CDTF">2021-09-30T12:59:00Z</dcterms:created>
  <dcterms:modified xsi:type="dcterms:W3CDTF">2021-09-30T13:20:00Z</dcterms:modified>
</cp:coreProperties>
</file>