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11" w:rsidRDefault="00FA2411" w:rsidP="00837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411">
        <w:rPr>
          <w:rFonts w:ascii="Times New Roman" w:hAnsi="Times New Roman" w:cs="Times New Roman"/>
          <w:b/>
          <w:sz w:val="24"/>
          <w:szCs w:val="24"/>
        </w:rPr>
        <w:t xml:space="preserve">График проведения бесплатных </w:t>
      </w:r>
      <w:proofErr w:type="spellStart"/>
      <w:r w:rsidR="00BC353A">
        <w:rPr>
          <w:rFonts w:ascii="Times New Roman" w:hAnsi="Times New Roman" w:cs="Times New Roman"/>
          <w:b/>
          <w:sz w:val="24"/>
          <w:szCs w:val="24"/>
        </w:rPr>
        <w:t>вебинаров</w:t>
      </w:r>
      <w:proofErr w:type="spellEnd"/>
      <w:r w:rsidRPr="00FA2411">
        <w:rPr>
          <w:rFonts w:ascii="Times New Roman" w:hAnsi="Times New Roman" w:cs="Times New Roman"/>
          <w:b/>
          <w:sz w:val="24"/>
          <w:szCs w:val="24"/>
        </w:rPr>
        <w:t xml:space="preserve"> с налогоплательщиками </w:t>
      </w:r>
      <w:r w:rsidR="00FB24EE">
        <w:rPr>
          <w:rFonts w:ascii="Times New Roman" w:hAnsi="Times New Roman" w:cs="Times New Roman"/>
          <w:b/>
          <w:sz w:val="24"/>
          <w:szCs w:val="24"/>
        </w:rPr>
        <w:t>в 1 квартале 2022 года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03"/>
        <w:gridCol w:w="2126"/>
        <w:gridCol w:w="6379"/>
        <w:gridCol w:w="2126"/>
      </w:tblGrid>
      <w:tr w:rsidR="008F02D3" w:rsidRPr="00FA2411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11" w:rsidRPr="00FA2411" w:rsidRDefault="00FA2411">
            <w:pPr>
              <w:jc w:val="center"/>
              <w:rPr>
                <w:b/>
                <w:sz w:val="24"/>
                <w:szCs w:val="24"/>
              </w:rPr>
            </w:pPr>
            <w:r w:rsidRPr="00FA2411">
              <w:rPr>
                <w:b/>
                <w:sz w:val="24"/>
                <w:szCs w:val="24"/>
              </w:rPr>
              <w:t>Инспекция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11" w:rsidRPr="00FA2411" w:rsidRDefault="00FA2411" w:rsidP="00FA2411">
            <w:pPr>
              <w:jc w:val="center"/>
              <w:rPr>
                <w:b/>
                <w:sz w:val="24"/>
                <w:szCs w:val="24"/>
              </w:rPr>
            </w:pPr>
            <w:r w:rsidRPr="00FA2411">
              <w:rPr>
                <w:b/>
                <w:sz w:val="24"/>
                <w:szCs w:val="24"/>
              </w:rPr>
              <w:t xml:space="preserve">Дата и время проведения </w:t>
            </w:r>
            <w:proofErr w:type="spellStart"/>
            <w:r>
              <w:rPr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11" w:rsidRPr="00FA2411" w:rsidRDefault="00FA2411" w:rsidP="00FA2411">
            <w:pPr>
              <w:jc w:val="center"/>
              <w:rPr>
                <w:b/>
                <w:sz w:val="24"/>
                <w:szCs w:val="24"/>
              </w:rPr>
            </w:pPr>
            <w:r w:rsidRPr="00FA2411">
              <w:rPr>
                <w:b/>
                <w:sz w:val="24"/>
                <w:szCs w:val="24"/>
              </w:rPr>
              <w:t xml:space="preserve">Тема </w:t>
            </w:r>
            <w:proofErr w:type="spellStart"/>
            <w:r>
              <w:rPr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11" w:rsidRPr="00FA2411" w:rsidRDefault="00AD0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FA2411" w:rsidRPr="00FA2411">
              <w:rPr>
                <w:b/>
                <w:sz w:val="24"/>
                <w:szCs w:val="24"/>
              </w:rPr>
              <w:t>елефоны для справок</w:t>
            </w:r>
          </w:p>
        </w:tc>
      </w:tr>
      <w:tr w:rsidR="008F02D3" w:rsidRPr="00FA2411" w:rsidTr="00FB24EE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2D3" w:rsidRDefault="008F02D3" w:rsidP="00FB24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Январь</w:t>
            </w:r>
          </w:p>
        </w:tc>
      </w:tr>
      <w:tr w:rsidR="008F02D3" w:rsidRPr="00FA2411" w:rsidTr="008F02D3">
        <w:trPr>
          <w:trHeight w:val="6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№16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25.01.2022</w:t>
            </w:r>
          </w:p>
          <w:p w:rsidR="00045E86" w:rsidRPr="00045E86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11</w:t>
            </w:r>
            <w:r w:rsidRPr="00AF634C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AF634C" w:rsidRDefault="005824A6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="00E413D7" w:rsidRPr="00AF634C">
              <w:rPr>
                <w:sz w:val="24"/>
                <w:szCs w:val="24"/>
              </w:rPr>
              <w:t xml:space="preserve"> имущественных и инвестиционных налоговых вычетов в </w:t>
            </w:r>
            <w:r w:rsidR="00444F9E">
              <w:rPr>
                <w:sz w:val="24"/>
                <w:szCs w:val="24"/>
              </w:rPr>
              <w:t xml:space="preserve">  </w:t>
            </w:r>
            <w:r w:rsidR="00E413D7" w:rsidRPr="00AF634C">
              <w:rPr>
                <w:sz w:val="24"/>
                <w:szCs w:val="24"/>
              </w:rPr>
              <w:t>упрощенном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260-99-64</w:t>
            </w:r>
          </w:p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269-80-85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26.01.2022</w:t>
            </w:r>
          </w:p>
          <w:p w:rsidR="00045E86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11:00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Новое в налоговом законодательстве в 2022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239-76-14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№17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27.01.2022</w:t>
            </w:r>
          </w:p>
          <w:p w:rsidR="00045E86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15:00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AF634C" w:rsidRDefault="00B91BD3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Изменения,</w:t>
            </w:r>
            <w:r>
              <w:rPr>
                <w:sz w:val="24"/>
                <w:szCs w:val="24"/>
              </w:rPr>
              <w:t xml:space="preserve"> вносимые с 1 января 2022 по применению специальных налоговых режимов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260-99-11</w:t>
            </w:r>
          </w:p>
        </w:tc>
      </w:tr>
      <w:tr w:rsidR="00FB24EE" w:rsidRPr="008270B8" w:rsidTr="00583698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24EE" w:rsidRPr="00AF634C" w:rsidRDefault="00FB24EE" w:rsidP="00FB24EE">
            <w:pPr>
              <w:jc w:val="center"/>
              <w:rPr>
                <w:sz w:val="24"/>
                <w:szCs w:val="24"/>
              </w:rPr>
            </w:pPr>
            <w:r w:rsidRPr="008F02D3">
              <w:rPr>
                <w:b/>
                <w:sz w:val="24"/>
                <w:szCs w:val="24"/>
              </w:rPr>
              <w:t>Февраль</w:t>
            </w:r>
          </w:p>
        </w:tc>
      </w:tr>
      <w:tr w:rsidR="008F02D3" w:rsidRPr="00FA2411" w:rsidTr="008F02D3">
        <w:trPr>
          <w:trHeight w:val="71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№15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10.02.2022</w:t>
            </w:r>
          </w:p>
          <w:p w:rsidR="00045E86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10</w:t>
            </w:r>
            <w:r w:rsidRPr="00AF634C">
              <w:rPr>
                <w:sz w:val="24"/>
                <w:szCs w:val="24"/>
                <w:lang w:val="en-US"/>
              </w:rPr>
              <w:t>:</w:t>
            </w:r>
            <w:r w:rsidRPr="00AF634C">
              <w:rPr>
                <w:sz w:val="24"/>
                <w:szCs w:val="24"/>
              </w:rPr>
              <w:t>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B91B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оформления платежных поручений. Основные положения позволяющие избежать ошибки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>(473) 260-97-59</w:t>
            </w:r>
          </w:p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260-97-77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ИФНС России по Коминтерновскому району г. Воронежа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15.02.2022</w:t>
            </w:r>
          </w:p>
          <w:p w:rsidR="00E413D7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14:00</w:t>
            </w:r>
          </w:p>
          <w:p w:rsidR="00045E86" w:rsidRPr="00AF634C" w:rsidRDefault="00045E86" w:rsidP="008F02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Default="00E413D7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Применение налогоплательщиками патентной системы налогообложения</w:t>
            </w:r>
          </w:p>
          <w:p w:rsidR="00444F9E" w:rsidRPr="00AF634C" w:rsidRDefault="00444F9E" w:rsidP="008F02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260-98-68</w:t>
            </w:r>
          </w:p>
        </w:tc>
      </w:tr>
      <w:tr w:rsidR="008F02D3" w:rsidRPr="008270B8" w:rsidTr="008F02D3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8F02D3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№3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  <w:lang w:val="en-US"/>
              </w:rPr>
              <w:t>16.02.2022</w:t>
            </w:r>
          </w:p>
          <w:p w:rsidR="00045E86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  <w:lang w:val="en-US"/>
              </w:rPr>
              <w:t>10</w:t>
            </w:r>
            <w:r w:rsidRPr="00AF634C">
              <w:rPr>
                <w:sz w:val="24"/>
                <w:szCs w:val="24"/>
              </w:rPr>
              <w:t>:30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AF634C" w:rsidRDefault="00E413D7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 xml:space="preserve">Об операциях с товарами, подлежащих </w:t>
            </w:r>
            <w:proofErr w:type="spellStart"/>
            <w:r w:rsidRPr="00AF634C">
              <w:rPr>
                <w:sz w:val="24"/>
                <w:szCs w:val="24"/>
              </w:rPr>
              <w:t>прослеживаемости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E413D7" w:rsidRPr="00AF634C">
              <w:rPr>
                <w:sz w:val="24"/>
                <w:szCs w:val="24"/>
              </w:rPr>
              <w:t>(47354) 5-17-12</w:t>
            </w:r>
          </w:p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E413D7" w:rsidRPr="00AF634C">
              <w:rPr>
                <w:sz w:val="24"/>
                <w:szCs w:val="24"/>
              </w:rPr>
              <w:t>(47354) 5-17-26</w:t>
            </w:r>
          </w:p>
        </w:tc>
      </w:tr>
      <w:tr w:rsidR="008F02D3" w:rsidRPr="008270B8" w:rsidTr="008F02D3">
        <w:trPr>
          <w:trHeight w:val="85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№12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17.02.2022</w:t>
            </w:r>
          </w:p>
          <w:p w:rsidR="00045E86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10:00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Зарегистрировать бизнес самостоятельно.</w:t>
            </w:r>
          </w:p>
          <w:p w:rsidR="00444F9E" w:rsidRPr="00AF634C" w:rsidRDefault="00E413D7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Уголовная от</w:t>
            </w:r>
            <w:r w:rsidR="005824A6">
              <w:rPr>
                <w:sz w:val="24"/>
                <w:szCs w:val="24"/>
              </w:rPr>
              <w:t>ветственность при регистрации юридических лиц</w:t>
            </w:r>
            <w:r w:rsidRPr="00AF634C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269-84-26</w:t>
            </w:r>
          </w:p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269-84-40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BE1091" w:rsidP="008F0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bookmarkStart w:id="0" w:name="_GoBack"/>
            <w:bookmarkEnd w:id="0"/>
            <w:r w:rsidR="00E413D7" w:rsidRPr="00AF634C">
              <w:rPr>
                <w:sz w:val="24"/>
                <w:szCs w:val="24"/>
              </w:rPr>
              <w:t>.02.2022</w:t>
            </w:r>
          </w:p>
          <w:p w:rsidR="00045E86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11:00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AF634C" w:rsidRDefault="00E413D7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Выдача квалифицированной электронной подписи Удостоверяющим центром Федеральной налоговой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239-76-14</w:t>
            </w:r>
          </w:p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239-76-09</w:t>
            </w:r>
          </w:p>
        </w:tc>
      </w:tr>
      <w:tr w:rsidR="008F02D3" w:rsidRPr="008270B8" w:rsidTr="00FB24EE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02D3" w:rsidRPr="008F02D3" w:rsidRDefault="008F02D3" w:rsidP="00FB24EE">
            <w:pPr>
              <w:jc w:val="center"/>
              <w:rPr>
                <w:b/>
                <w:sz w:val="24"/>
                <w:szCs w:val="24"/>
              </w:rPr>
            </w:pPr>
            <w:r w:rsidRPr="008F02D3">
              <w:rPr>
                <w:b/>
                <w:sz w:val="24"/>
                <w:szCs w:val="24"/>
              </w:rPr>
              <w:t>Март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№3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15.03.2022</w:t>
            </w:r>
          </w:p>
          <w:p w:rsidR="00045E86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10:30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AF634C" w:rsidRDefault="00E413D7" w:rsidP="008F02D3">
            <w:pPr>
              <w:rPr>
                <w:sz w:val="24"/>
                <w:szCs w:val="24"/>
              </w:rPr>
            </w:pPr>
            <w:proofErr w:type="spellStart"/>
            <w:r w:rsidRPr="00AF634C">
              <w:rPr>
                <w:sz w:val="24"/>
                <w:szCs w:val="24"/>
              </w:rPr>
              <w:t>Бездекларационное</w:t>
            </w:r>
            <w:proofErr w:type="spellEnd"/>
            <w:r w:rsidRPr="00AF634C">
              <w:rPr>
                <w:sz w:val="24"/>
                <w:szCs w:val="24"/>
              </w:rPr>
              <w:t xml:space="preserve"> администрирование налога на имущество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E413D7" w:rsidRPr="00AF634C">
              <w:rPr>
                <w:sz w:val="24"/>
                <w:szCs w:val="24"/>
              </w:rPr>
              <w:t>(47352) 7-20-23</w:t>
            </w:r>
          </w:p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E413D7" w:rsidRPr="00AF634C">
              <w:rPr>
                <w:sz w:val="24"/>
                <w:szCs w:val="24"/>
              </w:rPr>
              <w:t>(47354) 5-17-26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ИФНС России по Коминтерновскому району г. Воронежа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16.03.2022</w:t>
            </w:r>
          </w:p>
          <w:p w:rsidR="00045E86" w:rsidRPr="00AF634C" w:rsidRDefault="00E413D7" w:rsidP="00FB24EE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15:00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B91BD3" w:rsidRDefault="00E413D7" w:rsidP="00FB24EE">
            <w:pPr>
              <w:rPr>
                <w:sz w:val="24"/>
                <w:szCs w:val="24"/>
              </w:rPr>
            </w:pPr>
            <w:r w:rsidRPr="00B91BD3">
              <w:rPr>
                <w:sz w:val="24"/>
                <w:szCs w:val="24"/>
              </w:rPr>
              <w:t>Соблюдение валютного законодательства. Выплата заработной платы работникам нерезидентам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260-98-68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№17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17.03.2022</w:t>
            </w:r>
          </w:p>
          <w:p w:rsidR="00045E86" w:rsidRPr="00AF634C" w:rsidRDefault="00E413D7" w:rsidP="00FB24EE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15:00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B5460F" w:rsidRDefault="00444F9E" w:rsidP="00FB24EE">
            <w:pPr>
              <w:rPr>
                <w:sz w:val="24"/>
                <w:szCs w:val="24"/>
              </w:rPr>
            </w:pPr>
            <w:r w:rsidRPr="00B5460F">
              <w:rPr>
                <w:sz w:val="24"/>
                <w:szCs w:val="24"/>
              </w:rPr>
              <w:t>Проведение декларационной ка</w:t>
            </w:r>
            <w:r w:rsidR="00E413D7" w:rsidRPr="00B5460F">
              <w:rPr>
                <w:sz w:val="24"/>
                <w:szCs w:val="24"/>
              </w:rPr>
              <w:t xml:space="preserve">мпании </w:t>
            </w:r>
            <w:r w:rsidR="005824A6">
              <w:rPr>
                <w:sz w:val="24"/>
                <w:szCs w:val="24"/>
              </w:rPr>
              <w:t xml:space="preserve"> по налогу</w:t>
            </w:r>
            <w:r w:rsidRPr="00B5460F">
              <w:rPr>
                <w:sz w:val="24"/>
                <w:szCs w:val="24"/>
              </w:rPr>
              <w:t xml:space="preserve"> на доходы физических лиц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260-99-19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МИФНС России №1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23.03.2022</w:t>
            </w:r>
          </w:p>
          <w:p w:rsidR="00045E86" w:rsidRPr="00AF634C" w:rsidRDefault="00E413D7" w:rsidP="00FB24EE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11:00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773048" w:rsidRDefault="00773048" w:rsidP="00F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льготы при налогообложении имущества за 2021 год и порядок их предоставления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296-94-60</w:t>
            </w:r>
          </w:p>
          <w:p w:rsidR="00E413D7" w:rsidRPr="00AF634C" w:rsidRDefault="005D1F32" w:rsidP="00FB2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B91BD3">
              <w:rPr>
                <w:sz w:val="24"/>
                <w:szCs w:val="24"/>
              </w:rPr>
              <w:t xml:space="preserve">(473) </w:t>
            </w:r>
            <w:r w:rsidR="00E413D7" w:rsidRPr="00AF634C">
              <w:rPr>
                <w:sz w:val="24"/>
                <w:szCs w:val="24"/>
              </w:rPr>
              <w:t>296-94-64</w:t>
            </w:r>
          </w:p>
        </w:tc>
      </w:tr>
      <w:tr w:rsidR="008F02D3" w:rsidRPr="008270B8" w:rsidTr="008F02D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8F02D3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МИФНС России №14 по Воронежской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E413D7" w:rsidP="008F02D3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28.03.2022</w:t>
            </w:r>
          </w:p>
          <w:p w:rsidR="00045E86" w:rsidRPr="00AF634C" w:rsidRDefault="00E413D7" w:rsidP="00FB24EE">
            <w:pPr>
              <w:jc w:val="center"/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10:00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9E" w:rsidRPr="00AF634C" w:rsidRDefault="00E413D7" w:rsidP="008F02D3">
            <w:pPr>
              <w:rPr>
                <w:sz w:val="24"/>
                <w:szCs w:val="24"/>
              </w:rPr>
            </w:pPr>
            <w:r w:rsidRPr="00AF634C">
              <w:rPr>
                <w:sz w:val="24"/>
                <w:szCs w:val="24"/>
              </w:rPr>
              <w:t>Патентная система налогообложения.</w:t>
            </w:r>
            <w:r w:rsidR="00444F9E">
              <w:rPr>
                <w:sz w:val="24"/>
                <w:szCs w:val="24"/>
              </w:rPr>
              <w:t xml:space="preserve"> </w:t>
            </w:r>
            <w:r w:rsidRPr="00AF634C">
              <w:rPr>
                <w:sz w:val="24"/>
                <w:szCs w:val="24"/>
              </w:rPr>
              <w:t>Порядок уменьшения стоимости патента на сум</w:t>
            </w:r>
            <w:r w:rsidR="00444F9E">
              <w:rPr>
                <w:sz w:val="24"/>
                <w:szCs w:val="24"/>
              </w:rPr>
              <w:t>му уплаченных страховых взносов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E413D7" w:rsidRPr="00AF634C">
              <w:rPr>
                <w:sz w:val="24"/>
                <w:szCs w:val="24"/>
              </w:rPr>
              <w:t>(47391) 2-85-22</w:t>
            </w:r>
          </w:p>
          <w:p w:rsidR="00E413D7" w:rsidRPr="00AF634C" w:rsidRDefault="005D1F32" w:rsidP="008F0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E413D7" w:rsidRPr="00AF634C">
              <w:rPr>
                <w:sz w:val="24"/>
                <w:szCs w:val="24"/>
              </w:rPr>
              <w:t>(47391) 2-85-17</w:t>
            </w:r>
          </w:p>
        </w:tc>
      </w:tr>
    </w:tbl>
    <w:p w:rsidR="00FA2411" w:rsidRDefault="00FA2411" w:rsidP="00E413D7"/>
    <w:sectPr w:rsidR="00FA2411" w:rsidSect="008F02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11"/>
    <w:rsid w:val="00045E86"/>
    <w:rsid w:val="002174AD"/>
    <w:rsid w:val="00444F9E"/>
    <w:rsid w:val="00556D54"/>
    <w:rsid w:val="005824A6"/>
    <w:rsid w:val="005D1F32"/>
    <w:rsid w:val="0071385B"/>
    <w:rsid w:val="00773048"/>
    <w:rsid w:val="008270B8"/>
    <w:rsid w:val="00837E28"/>
    <w:rsid w:val="008F02D3"/>
    <w:rsid w:val="00AD0BFD"/>
    <w:rsid w:val="00AF634C"/>
    <w:rsid w:val="00B5460F"/>
    <w:rsid w:val="00B91BD3"/>
    <w:rsid w:val="00BC353A"/>
    <w:rsid w:val="00BE1091"/>
    <w:rsid w:val="00C74BDB"/>
    <w:rsid w:val="00E413D7"/>
    <w:rsid w:val="00FA2411"/>
    <w:rsid w:val="00FB24EE"/>
    <w:rsid w:val="00FB2FE8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Гордина Елена Евгеньевна</dc:creator>
  <cp:lastModifiedBy>Волкова Елена Валентиновна</cp:lastModifiedBy>
  <cp:revision>2</cp:revision>
  <cp:lastPrinted>2021-12-17T11:42:00Z</cp:lastPrinted>
  <dcterms:created xsi:type="dcterms:W3CDTF">2022-02-09T15:08:00Z</dcterms:created>
  <dcterms:modified xsi:type="dcterms:W3CDTF">2022-02-09T15:08:00Z</dcterms:modified>
</cp:coreProperties>
</file>