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B1" w:rsidRPr="00FE39E7" w:rsidRDefault="002736B1" w:rsidP="00FE39E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противодействия коррупции в Управлении ФНС России по Ивановской области на 2014-2015 годы</w:t>
      </w:r>
    </w:p>
    <w:tbl>
      <w:tblPr>
        <w:tblpPr w:leftFromText="181" w:rightFromText="181" w:vertAnchor="text" w:horzAnchor="margin" w:tblpY="1"/>
        <w:tblOverlap w:val="never"/>
        <w:tblW w:w="15559" w:type="dxa"/>
        <w:tblLayout w:type="fixed"/>
        <w:tblLook w:val="0000"/>
      </w:tblPr>
      <w:tblGrid>
        <w:gridCol w:w="675"/>
        <w:gridCol w:w="4202"/>
        <w:gridCol w:w="2886"/>
        <w:gridCol w:w="2407"/>
        <w:gridCol w:w="3690"/>
        <w:gridCol w:w="1699"/>
      </w:tblGrid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FE3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Default="004802CF" w:rsidP="00FE3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возможных правонарушений коррупционной направленности, формированию у государственных гражданских служащих управления отрицательного отношения к коррупции</w:t>
            </w:r>
          </w:p>
          <w:p w:rsidR="00FE39E7" w:rsidRPr="004802CF" w:rsidRDefault="00FE39E7" w:rsidP="00FE3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Участие в работе Координационного совета при Губернаторе  Ивановской области по противодействию коррупции.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(Указ Губернатора Ивановской области от 18.07.2014 № 135-уг)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 совета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Выработка общих подходов к мероприятиям по борьбе с коррупцией в государственных органах Ивановской области, организация межведомственного взаимодействия.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Межведомственной комиссии по профилактике правонарушений на территории Ивановской области (в части противодействия коррупции) при аппарате Правительства Ивановской области.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вынесении вопроса борьбы с коррупцией на повестку дня заседаний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Выработка общих подходов к мероприятиям по борьбе с коррупцией в государственных органах Ивановской области, организация межведомственного взаимодействия.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Общественного совета при УФНС России по Ивановской области (в части вопросов борьбы с коррупцией).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вынесении вопроса борьбы с коррупцией на повестку дня заседаний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Получение совещательного мнения совета в целях возможного использования в работе по вопросам противодействий коррупции и повышения эффективности такой работы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Ознакомление новых работников управления с нормативно-правовой базой, касающейся вопросов борьбы с коррупцией.</w:t>
            </w:r>
          </w:p>
          <w:p w:rsidR="00FE39E7" w:rsidRPr="004802CF" w:rsidRDefault="00FE39E7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(Федеральный закон от 25.12.2008 № 273-ФЗ, Указ Президента РФ от 21.07.2010 № 925, Постановление правительства РФ от 08.09.2010 № 700, Постановление 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Правительства РФ от 9.01.2014 № 10, Приказы ФНС России: от 15.08.2009 № ММВ-7-4/ 430@, </w:t>
            </w:r>
            <w:proofErr w:type="gramStart"/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 15.03.2011 № ММВ-7-4/202@, от 11.04.2011 № ММВ-7-4/260@, от 20.04.2011 № ММВ-7-4/277@, от 09.11.2011 № ММВ-7-4/738@, от 21.05.2012 № ММВ-7-4/344@)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13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ED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приёме на работу работников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государственных служащих понимания значимости противодействия коррупции, повышение уровня знаний федеральных и ведомственных нормативных документов. Формирование отрицательного отношения к коррупции.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воспитание госслужащих.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16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Управления с изменениями действующего законодательства по вопросам подачи сведений  о доходах, расходах, об имуществе и обязательствах имущественного характера лиц, замещающих государственные должности Российской Федерации и членов их семей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изменений нормативно-правовой базы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Формирование у государственных служащих понимания значимости противодействия коррупции, повышение уровня знаний федеральных и ведомственных нормативных документов. Формирование отрицательного отношения к коррупции. Правовое воспитание госслужащих.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16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C43973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ФНС </w:t>
            </w:r>
            <w:r w:rsidRPr="00C93FEC">
              <w:rPr>
                <w:rFonts w:ascii="Times New Roman" w:hAnsi="Times New Roman" w:cs="Times New Roman"/>
                <w:sz w:val="24"/>
                <w:szCs w:val="24"/>
              </w:rPr>
              <w:t>России (</w:t>
            </w:r>
            <w:hyperlink r:id="rId5" w:history="1">
              <w:r w:rsidRPr="00C93FE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www.nalog.ru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УФНС России по Ивановской области) следующей информации в области борьбы с коррупцией:</w:t>
            </w:r>
          </w:p>
          <w:p w:rsidR="00C43973" w:rsidRPr="00485151" w:rsidRDefault="00C43973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73" w:rsidRPr="00C43973" w:rsidRDefault="00C43973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(Решение правительства РФ № РД-П17-6185 от 18.10.2012)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 (непосредственное размещение информации)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пользователей сайта (общественность) о результатах работы УФНС России по Ивановской области в сфере борьбы с коррупцией, формирование положительного общественного мнения об Управлении и ФНС России в целом.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195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- о составе Комиссии по соблюдению требований к служебному поведению государственных гражданских служащих ФНС России и урегулированию конфликта интересов;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изменении состава комиссии</w:t>
            </w:r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81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работы вышеуказанной комиссии (статистические данные);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Поквартально до 10 числа первого месяца следующего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квартала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1395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проверок и служебных расследований, связанных с вопросами противодействия коррупции (статистические данные);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130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0ED6" w:rsidRPr="004802CF" w:rsidRDefault="00130ED6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окончании проверок, расследований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555"/>
        </w:trPr>
        <w:tc>
          <w:tcPr>
            <w:tcW w:w="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- сведений о доходах госслужащих Управления согласно перечню утверждённому Приказом ФНС России от 25.08.2009 № ММ-7-4/430@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C51" w:rsidRPr="00CA480F" w:rsidRDefault="00CA480F" w:rsidP="0013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F">
              <w:rPr>
                <w:rFonts w:ascii="Times New Roman" w:hAnsi="Times New Roman" w:cs="Times New Roman"/>
                <w:sz w:val="24"/>
                <w:szCs w:val="24"/>
              </w:rPr>
              <w:t>Согласно отдельному указанию Управления кадров ФНС России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организациями, СМИ по вопросам противодействия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Другие работники управления по решению руководства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общественного мнения о работе органов исполнительной власти по вопросам борьбы с коррупцией.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FE3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Default="004802CF" w:rsidP="00FE3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обеспечению соблюдения государственными служащими ограничений и запретов, требований о предотвращении или урегулировании конфликта интересов. Меры по выявлению и устранению причин и условий, способствующих возникновению конфликта интересов. Служебные проверки. Проверки полноты и достоверности сведений о доходах (расходах) государственных служащих и </w:t>
            </w:r>
            <w:proofErr w:type="gramStart"/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</w:t>
            </w:r>
            <w:proofErr w:type="gramEnd"/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претендующих на замещение должностей федеральной государственной службы.</w:t>
            </w:r>
          </w:p>
          <w:p w:rsidR="00FE39E7" w:rsidRPr="004802CF" w:rsidRDefault="00FE39E7" w:rsidP="00FE3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расхода,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службы. Проверка по учётам МВД России. В отдельных случаях получение характеризующих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данных.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E7" w:rsidRPr="004802CF" w:rsidRDefault="00FE39E7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(Указ Президента РФ от 21.09.2009 № 1065, Приказ ФНС России от 26 декабря 2013 г. N ММВ-7-4/640@)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безопасности 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 (в части подготовки первичных документов)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решению руководства управления</w:t>
            </w:r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получении необходимых документов из отдела кадров</w:t>
            </w:r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проверки не более 60 дней со дня принятия решения, </w:t>
            </w:r>
            <w:r w:rsidR="00C83C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90 – по отдельному решению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возможных фактов, обстоятельств, являющихся основаниями для отказа в принятии на государственную гражданскую службу.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государственными гражданскими служащими. 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E7" w:rsidRPr="004802CF" w:rsidRDefault="00FE39E7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(Указ Президента РФ от 21.09.2009 № 1065, Приказ ФНС России от 26 декабря 2013 г. N ММВ-7-4/640@)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получении достаточной информации в установленном порядке, по решению руководства</w:t>
            </w:r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Срок проверки не более 60 дней со дня принятия решения, 90 – по отдельному решению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достоверности информации послужившей основанием для проведения проверки, получение достаточных оснований для принятия дальнейшего решения руководством управления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978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Приём справок о доходах, расходах, об имуществе и обязательствах имущественного характера лиц, замещающих государственные должности Российской Федерации и членов их семей (уточнённых справок)*, проверка соблюдения правил их оформления, контроль </w:t>
            </w: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соответствия количества справок фактической численности государственных служащих управления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и составу их семей, ввод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в электронные системы кадрового учёта.</w:t>
            </w:r>
          </w:p>
          <w:p w:rsidR="004802CF" w:rsidRPr="004802CF" w:rsidRDefault="004802CF" w:rsidP="00480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9E7">
              <w:rPr>
                <w:rFonts w:ascii="Times New Roman" w:hAnsi="Times New Roman" w:cs="Times New Roman"/>
              </w:rPr>
              <w:t>(Приказ ФНС России от 25 августа 2009 г. N ММ-7-4/430@, Приказ ФНС России от 26 декабря 2013 г. N ММВ-7-4/639@)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апреля 2014, 2015 </w:t>
            </w:r>
            <w:proofErr w:type="spellStart"/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130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течение одного месяца с момента подачи справки)*</w:t>
            </w:r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контроля соблюдения государственными служащими ограничений и запретов, выявление обстоятельств, требующих мер по предотвращению или урегулированию конфликта интересов, выявление и устранение возможных технических ошибок.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28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Контроль и анализ полноты и достоверности сведений  о доходах, расходах, об имуществе и обязательствах имущественного характера лиц, замещающих государственные должности Российской Федерации и членов их семей, выявление возможных фактов предоставления недостоверных данных, выработка предложений руководству управления и принятие мер реагирования на выявленные факты.</w:t>
            </w:r>
          </w:p>
          <w:p w:rsidR="004802CF" w:rsidRPr="004802CF" w:rsidRDefault="004802CF" w:rsidP="00480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(Федеральный закон от 27.07.2004 № 79-ФЗ, Федеральный закон от 03.12.2012 № 230-ФЗ, Указ Президента РФ от 18.05.2009 № 558, Приказ ФНС России от 25 августа 2009 г. N ММ-7-4/430@,  Приказ ФНС России от 26 декабря 2013 г. N ММВ-7-4/639@,  Приказ ФНС России </w:t>
            </w:r>
            <w:proofErr w:type="gramStart"/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 26.12.2013 N ММВ-7-4/640@)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(справок) в период с 1 января до 31 мая 2014, 2015 </w:t>
            </w:r>
            <w:proofErr w:type="spellStart"/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Приём, рассмотрение обращений (в течение 2 дней), уведомлений (в течение 5 дней) о заключении трудового договора с гражданином, замещавшим должности государственной гражданской службы, входящих в </w:t>
            </w:r>
            <w:hyperlink r:id="rId6" w:history="1">
              <w:r w:rsidRPr="004802CF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установленный нормативными правовыми актами Российской Федерации, о заключении трудовых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с которыми, работодатель в течение 2 лет после его увольнения с государственной службы сообщает представителю нанимателя государственного служащего по последнему месту его службы о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заключении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такого договора. Подготовка заключений и материалов для передачи на рассмотрение председателю комиссии.</w:t>
            </w:r>
            <w:r w:rsidR="00C93F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согласно действующему законодательству.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обращения и уведомления, согласно действующему законодательству.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(Федеральный закон от 27.07.2004 № 79-ФЗ, Федеральный закон от 25.12.2008 № 273-ФЗ, Постановление Правительства РФ от 08.09.2010 № 700)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 (в части предоставления необходимых сведений, содержащихся в личных делах государственных служащих)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C93FEC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EC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обращений и уведомлений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обстоятельств, требующих мер по предотвращению или урегулированию конфликта интересов.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2486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Организация и информационно-документальное обеспечение работы Комиссии по соблюдению требований к служебному поведению государственных гражданских служащих ФНС России и урегулированию конфликта интересов (далее в пункте – комиссия).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(Указ Президента РФ от 01.07.2010 № 821) 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совещательного мнения в целях оказания помощи руководителю управления в принятии решений по фактам несоблюдения ограничений и запретов государственными служащими или для  урегулирования конфликта интересов, а также обеспечения исполнения ими обязанностей, установленных Федеральным </w:t>
            </w:r>
            <w:hyperlink r:id="rId7" w:history="1">
              <w:r w:rsidRPr="004802C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от 25 декабря 2008 г. N 273-ФЗ "О противодействии коррупции", другими федеральными </w:t>
            </w:r>
            <w:hyperlink r:id="rId8" w:history="1">
              <w:r w:rsidRPr="004802CF">
                <w:rPr>
                  <w:rFonts w:ascii="Times New Roman" w:hAnsi="Times New Roman" w:cs="Times New Roman"/>
                  <w:sz w:val="24"/>
                  <w:szCs w:val="24"/>
                </w:rPr>
                <w:t>законами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91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Образование комиссии, внесение необходимых изменений в её состав.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(Приказ ФНС России от 30 марта 2011 г. N ММВ-7-4/235@</w:t>
            </w:r>
            <w:proofErr w:type="gramStart"/>
            <w:r w:rsidR="00E92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изменении должностных лиц, входящих в комиссию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4999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информации, содержащей основания для проведения заседания комиссии в 3-дневный срок, назначение даты заседания (не позднее 7 дней со дня поступления информации). Организация ознакомления государственного служащего (его представителя),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 информацией.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содержащей основания для проведения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1643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о времени, месте проведения заседания комиссии, ходатайств о составе приглашённых лиц, рассмотрении в ходе заседания комиссии дополнительных материалов.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До начала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4237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государственного служащего (его представителя),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 информацией. Информацией о дате, месте заседания комиссии, её составе и приглашённых лицах. Подготовка необходимых материалов и документов.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 (в части подготовки документов, содержащихся в личном деле государственного служащего)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До начала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254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о времени, месте проведения заседания комиссии, ходатайств о составе приглашённых лиц, рассмотрении в ходе заседания комиссии дополнительных материалов. Принятие решения об их удовлетворении или неудовлетворении.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До начала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815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Заседание комиссии, принятие решения по вопросу</w:t>
            </w:r>
            <w:r w:rsidR="00E92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вынесенному на повестку дня.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Комиссия, приглашённые лица.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 ходе заседания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883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заседания комиссии. Подготовка проекта решения руководителя управления.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Непосредственно по окончании заседания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2267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государственного служащего, в отношении которого проводилось заседание комиссии, с протоколом заседания и решением руководителя. 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Оформление и направление в соответствующие адреса копий или выписок протоколов заседаний.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принятии решения руководителем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B1" w:rsidRPr="004802CF" w:rsidTr="002736B1">
        <w:trPr>
          <w:trHeight w:val="41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B1" w:rsidRPr="004802CF" w:rsidRDefault="00C93FEC" w:rsidP="00273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B1" w:rsidRPr="004802CF" w:rsidRDefault="002736B1" w:rsidP="00273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коррупционных рисков при проведении конкурсов на поставку материальных средств, оказание услуг Управлению </w:t>
            </w:r>
          </w:p>
          <w:p w:rsidR="002736B1" w:rsidRPr="004802CF" w:rsidRDefault="002736B1" w:rsidP="00273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B1" w:rsidRPr="004802CF" w:rsidRDefault="002736B1" w:rsidP="00273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B1" w:rsidRPr="004802CF" w:rsidRDefault="002736B1" w:rsidP="00273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проведения конкурсов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B1" w:rsidRPr="004802CF" w:rsidRDefault="002736B1" w:rsidP="00273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конфликтов интересов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B1" w:rsidRPr="004802CF" w:rsidRDefault="002736B1" w:rsidP="00273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rPr>
          <w:trHeight w:val="166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для возможного получения информации о фактах проявления коррупции со стороны государственных служащих налоговых органов Ивановской области.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информации, являющейся основанием для проведения служебных проверок или расследований по вопросам коррупции. Выработка предложений руководителю управления о дальнейшей работе по такой информации.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Работа с абонентами «Телефона доверия».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(Приказ ФНС России от 17 апреля 2013 г. N ММВ-7-4/147@)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обращения абонентов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информации, являющейся  основанием для проведения служебных проверок или расследований по вопросам коррупции. Выработка предложений руководителю управления о дальнейшей работе по такой информации.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о фактах обращений в целях склонения государственного гражданского служащего к совершению коррупционных правонарушений. Рассмотрение заявлений (иной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информации) от граждан о фактах обращений государственных служащих в целях получения личной выгоды с использованием служебного положения.  Выработка предложений руководителю управления о дальнейшей работе по такой информации.</w:t>
            </w:r>
          </w:p>
          <w:p w:rsidR="00FE39E7" w:rsidRPr="004802CF" w:rsidRDefault="00FE39E7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(Приказ ФНС России  от 15 марта 2011 г. N ММВ-7-4/202@)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поступления уведомлений (заявлений, иной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информации)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необходимых мероприятий для внесения ясности в суть информации, принятие решения по дальнейшей работе в отношении таких фактов.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анализа полученных данных о возможном правонарушении, выработка рекомендаций руководству управления. Регистрация в ФНС России служебных расследований, в случае их назначения. Проведение служебных расследований по вопросам возможного проявления фактов коррупции по решению руководителя управления. Подготовка письменного заключения по результатам служебного расследования.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(Приказ ФНС от 04.04.2014 № 4-5-11/0048дсп@)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(другие лица, назначенные решением руководителя)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 случае получения законных оснований для назначения служебного расследования</w:t>
            </w:r>
          </w:p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Срок расследования не более 30 календарных дней (по отдельному решению руководителя до 3х месяцев)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факта совершения правонарушения и обстоятельств, послуживших поводом для назначения служебного расследования, лица, возможно совершившего правонарушение, выяснение причин и условий, способствовавших совершению правонарушения, выявление иных обстоятельств, значимых для принятия решения по существу служебного расследования.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Передача в правоохранительные органы результатов служебных расследований, материалов.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(«Кодекс РФ об административных 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правонарушениях» от 30.12.2001 № 195-ФЗ, «Уголовный кодекс РФ» от 13.06.1996 № 63-ФЗ)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признаков деяний, ответственность за которые предусмотрена административным или уголовным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РФ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процессуальных действий согласно </w:t>
            </w:r>
            <w:proofErr w:type="spell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подследственности</w:t>
            </w:r>
            <w:proofErr w:type="spell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, установление степени вины или невиновности, принятие процессуального решения по факту.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противодействия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необходимости, при обращении представителей правоохранительных органов в пределах компетенции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Оказание правоохранительным органам помощи в поддержании законности и порядка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выполнения государственными гражданскими служащими управления выполнения требований нормативных актов в сфере получения подарков в связи со служебной деятельностью. Выработка рекомендаций руководству управления в случаях нарушения требований законодательства.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(Приказ ФНС России от 20.02.2012 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br/>
              <w:t>№ ММВ-7-10/103@)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обеспечения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 случае получения подарков государственными служащими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государственными служащими в области получения подарков в связи со служебной деятельностью.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FE3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Default="004802CF" w:rsidP="00FE3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эффективности работы по вопросам противодействия коррупции в подчинённых налоговых органах.</w:t>
            </w:r>
          </w:p>
          <w:p w:rsidR="00FE39E7" w:rsidRPr="004802CF" w:rsidRDefault="00FE39E7" w:rsidP="00FE3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методической, а при необходимости, практической помощи работникам подчинённых инспекций по вопросам противодействия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инспекциях.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налоговых органов Ивановской области по вопросам противодействия коррупции на курсах повышения квалификации.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плану Управления кадров ФНС России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работников.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подготовка,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семинаров с работниками инспекций, решающих вопросы по противодействию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одного раза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год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подготовки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подчинённых налоговых органов, выработка единого подхода к решению вопросов по противодействию коррупции.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 подчинённых налоговых органов в области противодействия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проверок инспекций управлением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имеющихся недостатков в работе по противодействию коррупции. Выработка мер по повышению эффективности такой работы.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Анализ проведения мероприятий по вопросам противодействия коррупции в налоговых органах Ивановской области, выявление характерных ошибок, выработка методов их устранения и повышения эффективности работы. Изучение опыта работы по аналогичным направлениям других государственных органов и организаций, внедрение передового опыта в работу налоговых органов Ивановской области.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налоговых органах Ивановской области.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FE3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Default="004802CF" w:rsidP="00FE3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>Отчётная работа</w:t>
            </w:r>
          </w:p>
          <w:p w:rsidR="00FE39E7" w:rsidRPr="004802CF" w:rsidRDefault="00FE39E7" w:rsidP="00FE3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Принятие и анализ сведений (отчётности) по вопросам противодействия коррупции из подчинённых налоговых органов, подготовка отчётности за Управление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 20 числа последнего месяца квартала, по 5 число первого месяца следующего квартала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Управление кадров ФНС России сведений по работе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соблюдению требований к служебному поведению государственных гражданских служащих ФНС России и урегулированию конфликта интересов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(Поручение </w:t>
            </w:r>
            <w:proofErr w:type="spellStart"/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01.12.2010 № 17-1/10/2-11294, письмо Минтруда России от 04.06.2014 № 18-2/10/П-2963)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До 25 числа последнего месяца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служебных проверках</w:t>
            </w:r>
            <w:r w:rsidR="00C83C51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(проверках полноты и достоверности сведений…)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 в Управление кадров ФНС России</w:t>
            </w:r>
          </w:p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(Федеральный закон от 03.12.2002 № 230-ФЗ, Указ Президента РФ от 21.09.2009 № 1065)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E92E62" w:rsidRPr="004802CF" w:rsidRDefault="00E92E62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До 10 числа следующего месяца квартала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C93FEC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E92E62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E92E62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E62">
              <w:rPr>
                <w:rFonts w:ascii="Times New Roman" w:hAnsi="Times New Roman" w:cs="Times New Roman"/>
                <w:sz w:val="24"/>
                <w:szCs w:val="24"/>
              </w:rPr>
              <w:t>Предоставление в Управление кадров ФНС России сведений о правонарушениях и происшествиях в налоговых органах Ивановской области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E92E62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E62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E92E62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62">
              <w:rPr>
                <w:rFonts w:ascii="Times New Roman" w:hAnsi="Times New Roman" w:cs="Times New Roman"/>
                <w:sz w:val="24"/>
                <w:szCs w:val="24"/>
              </w:rPr>
              <w:t>До 10 числа следующего месяца квартала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C93FEC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C93FEC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02CF" w:rsidRPr="004802CF" w:rsidTr="004802C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C93FEC" w:rsidRDefault="00C93FEC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E92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Управление кадров ФНС России сведений, </w:t>
            </w:r>
            <w:r w:rsidR="00E92E62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распоряжениям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требованию Управления кадров ФНС России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48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C13C6" w:rsidRPr="00BC13C6" w:rsidRDefault="00BC13C6" w:rsidP="00BC13C6"/>
    <w:sectPr w:rsidR="00BC13C6" w:rsidRPr="00BC13C6" w:rsidSect="004210B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3C6"/>
    <w:rsid w:val="000011FE"/>
    <w:rsid w:val="00087CE1"/>
    <w:rsid w:val="001275F0"/>
    <w:rsid w:val="00130ED6"/>
    <w:rsid w:val="00164F35"/>
    <w:rsid w:val="001A14F4"/>
    <w:rsid w:val="001A3A27"/>
    <w:rsid w:val="001B65B0"/>
    <w:rsid w:val="0022387A"/>
    <w:rsid w:val="0023371F"/>
    <w:rsid w:val="002655B8"/>
    <w:rsid w:val="002736B1"/>
    <w:rsid w:val="002A2F8B"/>
    <w:rsid w:val="003100C0"/>
    <w:rsid w:val="003C39A3"/>
    <w:rsid w:val="004210B6"/>
    <w:rsid w:val="00470495"/>
    <w:rsid w:val="00475185"/>
    <w:rsid w:val="004802CF"/>
    <w:rsid w:val="0048403C"/>
    <w:rsid w:val="00485151"/>
    <w:rsid w:val="00490472"/>
    <w:rsid w:val="005372D4"/>
    <w:rsid w:val="0060231E"/>
    <w:rsid w:val="00637D3C"/>
    <w:rsid w:val="006446B1"/>
    <w:rsid w:val="00673C0E"/>
    <w:rsid w:val="006D417D"/>
    <w:rsid w:val="00734C9C"/>
    <w:rsid w:val="00743647"/>
    <w:rsid w:val="007507A0"/>
    <w:rsid w:val="00820802"/>
    <w:rsid w:val="008461C6"/>
    <w:rsid w:val="00856093"/>
    <w:rsid w:val="008B12DF"/>
    <w:rsid w:val="00986328"/>
    <w:rsid w:val="00995751"/>
    <w:rsid w:val="009C08CA"/>
    <w:rsid w:val="00B12E72"/>
    <w:rsid w:val="00BA2148"/>
    <w:rsid w:val="00BC13C6"/>
    <w:rsid w:val="00BC7AEB"/>
    <w:rsid w:val="00BE2686"/>
    <w:rsid w:val="00C07FC8"/>
    <w:rsid w:val="00C27DE6"/>
    <w:rsid w:val="00C43973"/>
    <w:rsid w:val="00C83C51"/>
    <w:rsid w:val="00C93FEC"/>
    <w:rsid w:val="00CA480F"/>
    <w:rsid w:val="00CE01DB"/>
    <w:rsid w:val="00D27AF7"/>
    <w:rsid w:val="00D44388"/>
    <w:rsid w:val="00E804FF"/>
    <w:rsid w:val="00E92E62"/>
    <w:rsid w:val="00F83DD2"/>
    <w:rsid w:val="00FC248E"/>
    <w:rsid w:val="00FE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3C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C1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E39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1BCDEBC619D7F70E2833AA683E9B9969EBD65C13CEBBE4BC9966378FEB792853C5B766744F86DjDy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D1BCDEBC619D7F70E2833AA683E9B9969DBA6EC636EBBE4BC9966378jFy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91F35952EE32C774D7B79152DB48BCDC2EDD126185AAED22CCBBDD6CE2534AE387B22CA5FB7EEBD1m5G" TargetMode="External"/><Relationship Id="rId5" Type="http://schemas.openxmlformats.org/officeDocument/2006/relationships/hyperlink" Target="http://www.nalo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069E-458F-4C80-8B5F-F1D40EB2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3700-01-758</dc:creator>
  <cp:lastModifiedBy>Кузьмина Ирина Витальевна</cp:lastModifiedBy>
  <cp:revision>3</cp:revision>
  <dcterms:created xsi:type="dcterms:W3CDTF">2014-12-29T08:31:00Z</dcterms:created>
  <dcterms:modified xsi:type="dcterms:W3CDTF">2014-12-29T08:33:00Z</dcterms:modified>
</cp:coreProperties>
</file>