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1" w:rsidRPr="00A71C8E" w:rsidRDefault="00090941" w:rsidP="00090941">
      <w:pPr>
        <w:pStyle w:val="2"/>
        <w:tabs>
          <w:tab w:val="left" w:pos="1276"/>
        </w:tabs>
        <w:spacing w:line="240" w:lineRule="auto"/>
        <w:ind w:left="284"/>
        <w:contextualSpacing/>
        <w:jc w:val="center"/>
      </w:pPr>
      <w:r w:rsidRPr="00A71C8E">
        <w:t xml:space="preserve">График проведения семинаров в 3 квартале 2015 года для налогоплательщиков </w:t>
      </w:r>
      <w:proofErr w:type="gramStart"/>
      <w:r w:rsidRPr="00A71C8E">
        <w:t>в</w:t>
      </w:r>
      <w:proofErr w:type="gramEnd"/>
      <w:r w:rsidRPr="00A71C8E">
        <w:t xml:space="preserve"> </w:t>
      </w:r>
    </w:p>
    <w:p w:rsidR="00090941" w:rsidRPr="00A71C8E" w:rsidRDefault="00090941" w:rsidP="00090941">
      <w:pPr>
        <w:pStyle w:val="2"/>
        <w:tabs>
          <w:tab w:val="left" w:pos="1276"/>
        </w:tabs>
        <w:spacing w:line="240" w:lineRule="auto"/>
        <w:ind w:left="284"/>
        <w:contextualSpacing/>
        <w:jc w:val="center"/>
      </w:pPr>
      <w:r w:rsidRPr="00A71C8E">
        <w:t>Межрайонной ИФНС России №5 по Ивановской области</w:t>
      </w:r>
    </w:p>
    <w:p w:rsidR="00090941" w:rsidRPr="00A71C8E" w:rsidRDefault="00090941" w:rsidP="00090941">
      <w:r w:rsidRPr="00A71C8E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194"/>
        <w:gridCol w:w="2001"/>
        <w:gridCol w:w="1943"/>
        <w:gridCol w:w="1973"/>
      </w:tblGrid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 xml:space="preserve">        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 xml:space="preserve">         ДАТА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 xml:space="preserve">   ВРЕМЯ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МЕСТО  ПРОВЕДЕНИЯ</w:t>
            </w:r>
          </w:p>
        </w:tc>
      </w:tr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Состав отчетности за  2 квартал 2015 год.  Способы представления отчетности.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08.07.2015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</w:t>
            </w:r>
          </w:p>
        </w:tc>
      </w:tr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Порядок заполнения налоговой декларации по  ЕНВД за 2 квартал 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15.07.2015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</w:t>
            </w:r>
          </w:p>
        </w:tc>
      </w:tr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 xml:space="preserve">Популяризация </w:t>
            </w:r>
            <w:r w:rsidRPr="00A71C8E">
              <w:rPr>
                <w:lang w:val="en-US"/>
              </w:rPr>
              <w:t>WEB</w:t>
            </w:r>
            <w:r w:rsidRPr="00A71C8E">
              <w:t>- сервисов и госуслуг через Интернет.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22.07 .2015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инспекции.</w:t>
            </w:r>
          </w:p>
        </w:tc>
      </w:tr>
      <w:tr w:rsidR="00090941" w:rsidRPr="00A71C8E" w:rsidTr="00A71C8E">
        <w:trPr>
          <w:trHeight w:val="14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Порядок заполнения налоговой декларации по налогу на имущество юридических лиц по итогам 2 квартала 2015г.</w:t>
            </w:r>
          </w:p>
          <w:p w:rsidR="00090941" w:rsidRPr="00A71C8E" w:rsidRDefault="00090941" w:rsidP="00CC07D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27.07.2015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</w:t>
            </w:r>
          </w:p>
        </w:tc>
      </w:tr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 xml:space="preserve">Представление отчетности на машиноориентированных формах с </w:t>
            </w:r>
            <w:proofErr w:type="gramStart"/>
            <w:r w:rsidRPr="00A71C8E">
              <w:t>двухмерным</w:t>
            </w:r>
            <w:proofErr w:type="gramEnd"/>
            <w:r w:rsidRPr="00A71C8E">
              <w:t xml:space="preserve"> штрих-кодом (2-ШК).</w:t>
            </w:r>
          </w:p>
          <w:p w:rsidR="00090941" w:rsidRPr="00A71C8E" w:rsidRDefault="00090941" w:rsidP="00CC07D3">
            <w:pPr>
              <w:jc w:val="both"/>
            </w:pPr>
            <w:r w:rsidRPr="00A71C8E">
              <w:t>Способы представления НБО в налоговую инспекцию.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05.08.2015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</w:t>
            </w:r>
          </w:p>
        </w:tc>
      </w:tr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«Упрощенная система налогообложения».</w:t>
            </w:r>
          </w:p>
          <w:p w:rsidR="00090941" w:rsidRPr="00A71C8E" w:rsidRDefault="00090941" w:rsidP="00CC07D3">
            <w:pPr>
              <w:jc w:val="both"/>
            </w:pPr>
            <w:r w:rsidRPr="00A71C8E">
              <w:t xml:space="preserve">Популяризация </w:t>
            </w:r>
            <w:r w:rsidRPr="00A71C8E">
              <w:rPr>
                <w:lang w:val="en-US"/>
              </w:rPr>
              <w:t>WEB</w:t>
            </w:r>
            <w:r w:rsidRPr="00A71C8E">
              <w:t>- сервисов и госуслуг через Интернет.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03.09.2015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</w:t>
            </w:r>
          </w:p>
        </w:tc>
      </w:tr>
      <w:tr w:rsidR="00090941" w:rsidRPr="00A71C8E" w:rsidTr="00CC07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both"/>
            </w:pPr>
            <w:r w:rsidRPr="00A71C8E">
              <w:t>Представление отчетности в электронном виде по ТКС.</w:t>
            </w:r>
          </w:p>
          <w:p w:rsidR="00090941" w:rsidRPr="00A71C8E" w:rsidRDefault="00090941" w:rsidP="00CC07D3">
            <w:pPr>
              <w:jc w:val="both"/>
            </w:pPr>
            <w:r w:rsidRPr="00A71C8E">
              <w:t>Интернет-сервисы ФНС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17.09.2015.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10-00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41" w:rsidRPr="00A71C8E" w:rsidRDefault="00090941" w:rsidP="00CC07D3">
            <w:pPr>
              <w:jc w:val="center"/>
            </w:pPr>
            <w:r w:rsidRPr="00A71C8E">
              <w:t>Операционный зал инспекции</w:t>
            </w:r>
          </w:p>
        </w:tc>
      </w:tr>
    </w:tbl>
    <w:p w:rsidR="004201BD" w:rsidRDefault="004201BD"/>
    <w:sectPr w:rsidR="004201BD" w:rsidSect="004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090941"/>
    <w:rsid w:val="00090941"/>
    <w:rsid w:val="004201BD"/>
    <w:rsid w:val="00441CBB"/>
    <w:rsid w:val="00A7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09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94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ufns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2</cp:revision>
  <dcterms:created xsi:type="dcterms:W3CDTF">2015-07-01T14:03:00Z</dcterms:created>
  <dcterms:modified xsi:type="dcterms:W3CDTF">2015-07-01T15:07:00Z</dcterms:modified>
</cp:coreProperties>
</file>