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38" w:rsidRPr="006B360B" w:rsidRDefault="00403B38" w:rsidP="00403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B360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6B360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6B360B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2015 </w:t>
      </w:r>
      <w:r w:rsidRPr="006B360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403B38" w:rsidRPr="006B360B" w:rsidRDefault="00403B38" w:rsidP="00403B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64"/>
        <w:gridCol w:w="11504"/>
      </w:tblGrid>
      <w:tr w:rsidR="00403B38" w:rsidRPr="006B360B" w:rsidTr="00403B38">
        <w:trPr>
          <w:tblCellSpacing w:w="15" w:type="dxa"/>
        </w:trPr>
        <w:tc>
          <w:tcPr>
            <w:tcW w:w="1250" w:type="pct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403B38" w:rsidRPr="006B360B" w:rsidTr="00403B38">
        <w:trPr>
          <w:tblCellSpacing w:w="15" w:type="dxa"/>
        </w:trPr>
        <w:tc>
          <w:tcPr>
            <w:tcW w:w="2250" w:type="dxa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Иваново г, Почтовая, 24, - , +7 (4932) 314905 , u37@r37.nalog.ru</w:t>
            </w:r>
          </w:p>
        </w:tc>
      </w:tr>
      <w:tr w:rsidR="00403B38" w:rsidRPr="006B360B" w:rsidTr="00403B38">
        <w:trPr>
          <w:tblCellSpacing w:w="15" w:type="dxa"/>
        </w:trPr>
        <w:tc>
          <w:tcPr>
            <w:tcW w:w="2250" w:type="dxa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3728012600</w:t>
            </w:r>
          </w:p>
        </w:tc>
      </w:tr>
      <w:tr w:rsidR="00403B38" w:rsidRPr="006B360B" w:rsidTr="00403B38">
        <w:trPr>
          <w:tblCellSpacing w:w="15" w:type="dxa"/>
        </w:trPr>
        <w:tc>
          <w:tcPr>
            <w:tcW w:w="2250" w:type="dxa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370201001</w:t>
            </w:r>
          </w:p>
        </w:tc>
      </w:tr>
      <w:tr w:rsidR="00403B38" w:rsidRPr="006B360B" w:rsidTr="00403B38">
        <w:trPr>
          <w:tblCellSpacing w:w="15" w:type="dxa"/>
        </w:trPr>
        <w:tc>
          <w:tcPr>
            <w:tcW w:w="2250" w:type="dxa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24701000</w:t>
            </w:r>
          </w:p>
        </w:tc>
      </w:tr>
    </w:tbl>
    <w:p w:rsidR="00403B38" w:rsidRPr="006B360B" w:rsidRDefault="00403B38" w:rsidP="006B360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"/>
        <w:gridCol w:w="135"/>
        <w:gridCol w:w="567"/>
        <w:gridCol w:w="715"/>
        <w:gridCol w:w="16"/>
        <w:gridCol w:w="407"/>
        <w:gridCol w:w="385"/>
        <w:gridCol w:w="426"/>
        <w:gridCol w:w="1170"/>
        <w:gridCol w:w="231"/>
        <w:gridCol w:w="1783"/>
        <w:gridCol w:w="821"/>
        <w:gridCol w:w="151"/>
        <w:gridCol w:w="276"/>
        <w:gridCol w:w="455"/>
        <w:gridCol w:w="978"/>
        <w:gridCol w:w="705"/>
        <w:gridCol w:w="526"/>
        <w:gridCol w:w="183"/>
        <w:gridCol w:w="856"/>
        <w:gridCol w:w="792"/>
        <w:gridCol w:w="1206"/>
        <w:gridCol w:w="1263"/>
        <w:gridCol w:w="837"/>
        <w:gridCol w:w="564"/>
      </w:tblGrid>
      <w:tr w:rsidR="006B360B" w:rsidRPr="006B360B" w:rsidTr="006B360B">
        <w:tc>
          <w:tcPr>
            <w:tcW w:w="224" w:type="pct"/>
            <w:gridSpan w:val="2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223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3545" w:type="pct"/>
            <w:gridSpan w:val="18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394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437" w:type="pct"/>
            <w:gridSpan w:val="2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618" w:type="pct"/>
            <w:gridSpan w:val="3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884" w:type="pct"/>
            <w:gridSpan w:val="3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33" w:type="pct"/>
            <w:gridSpan w:val="2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142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305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20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111" w:type="pct"/>
            <w:gridSpan w:val="5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890" w:type="pct"/>
            <w:gridSpan w:val="3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8" w:type="pct"/>
            <w:gridSpan w:val="3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4" w:type="pct"/>
            <w:gridSpan w:val="3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5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0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0" w:type="pct"/>
            <w:gridSpan w:val="3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4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транспортных средств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180 / 180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1,8  /  9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контаркта</w:t>
            </w:r>
            <w:proofErr w:type="spellEnd"/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45.34.32.140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Ремонтные работы на газопроводе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26,708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26,708 / 26,708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0,26708  /  2,6708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  /  12,5  /  30%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195,782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55,005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242340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30.01.2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расходных материалов для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оргтехники и СВТ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</w:t>
            </w:r>
            <w:r w:rsid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186,4416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  <w:t>186,4416 / 186,4416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1,86442  / 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18,64415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31.05.2015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 листовой форматов А3, А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108,357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1,08357  /  5,51785  /  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офисной техники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98,937 / 98,937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немаркированный 110*220,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стрип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4,47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</w:t>
            </w:r>
            <w:r w:rsid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Товарп</w:t>
            </w:r>
            <w:proofErr w:type="spellEnd"/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91,8768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91,8768 / 91,8768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0,91877  /  9,18768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ОСАГО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48,32084 / 48,32084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182010615Г9999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80.42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80.42.20.190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проведению обучающих тренингов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работников территориальных налоговых органов Федеральной налоговой службы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ЧЕЛ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49,464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Возникновение непредвиденны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х обстоятельств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70,8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70,8 / 70,8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Информация об общественном обсуждении 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 / 20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 / 15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Посьтоянно</w:t>
            </w:r>
            <w:proofErr w:type="spellEnd"/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смовершенно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секретных, секретных и иных отправлений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64.11.13.139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курьерской доставке бандероли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0,69119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41.00.20.122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Холодное водоснабжение и водоотведение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 / 40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40.12.10.110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торговле электроэнергией через агентов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1950 / 1950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40.22.2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40.22.12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газа горючего природного (газ естественный)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559,83175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559,83175 / 559,83175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Техническое обслуживание франкировальных машин и услуги по вводу авансового платежа в регистр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(счетчик) франкировальной машины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18,1248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18,1248 / 18,1248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1,77435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1,77435 / 1,77435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5,32305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5,32305 / 5,32305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52.74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52.74.13.199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жалюзи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0,45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31.03.2015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30.11.2015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31.03.2015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26,34818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93.01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93.01.14.919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химической чистке салона автотранспортного средства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Информация об общественном обсуждении закупки: не 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 / 9,4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Диагностика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бумагоуничтожителя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45.34.32.130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клапана</w:t>
            </w:r>
            <w:proofErr w:type="gram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 системе регулирования теплоносителя газифицированной крышной котельной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19,88226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85.11.1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85.11.16.190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обязательному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предрейсовому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медицинскому осмотру водителей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 / 48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385,2966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385,2966 / 385,2966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август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1216,55352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1216,55352 / 1216,55352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Обязательства по реагированию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наряяда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вызова полиции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50,1072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50,1072 / 50,1072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gramEnd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оказаник</w:t>
            </w:r>
            <w:proofErr w:type="spellEnd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8,29857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8,29857 / 8,29857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30.06.2015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промышленной безопасности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ответственного по газовому оборудованию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spellEnd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Организация обучения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ответстственного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за электрохозяйство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Простоянно</w:t>
            </w:r>
            <w:proofErr w:type="spellEnd"/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/ 10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 / 23,3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Фоторамка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21.12.53.422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17.51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17.51.11.190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Коврик автомобильный (комплект- 6 штук)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3,125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Рпазовая</w:t>
            </w:r>
            <w:proofErr w:type="spellEnd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Компрессор автомобильный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1,23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23.20.18.512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автоммобильное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TOYOTA Регионал SW-40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8,43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баллонный универсальный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Конверт немаркированный Е65 110*220,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24.66.99.000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Жидкость для стеклоомывателя незамерзающая (канистра - 5 литров)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Пистолет для мойки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2,361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Бирки для ключей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24.66.20.120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Маркер тонкий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Жалюзи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25.11.11.110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Шины автомобильные бескамерные летние 195/65, R 15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21.12.53.413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21.12.53.440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цветная плотная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64.20.12.139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международной телефонной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полном объеме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0,5 / 0,5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специальной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10,4 / 10,4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подвижной радиотелефонной связи (сотовой связи)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пооном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555,7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555,7 / 555,7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Комплект модулей памяти типа DDR2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USB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флеш-накопители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31.07.2015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Лампа автомобильная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Philips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Н11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ов контракта: 30.06.2015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30.06.2015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13,09841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13,09841 / 13,09841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74.20.1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74.20.10.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проекта на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30.09.2015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24.51.3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24.51.32.142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Моющие средства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контракта: 30.06.2015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25.13.7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25.13.90.000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оснастки гербовой печати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ных этапов контракта: Июнь 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Покупка государственных флагов Российской Федерации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4,75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ных этапов контракта: Июль 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18201063910019244310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Государственный флаг Российской федерации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ных этапов контракта: Июнь 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3,47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18201063940019244310 (3,02)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(0,45)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информационный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72.10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72.10.10.000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аттестации объектов информатизации на соответствие требованиям безопасности информации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298,83821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18201063940019242226 (112,13021)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18201063940019244226 (186,708)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298,83821 /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298,83821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2,98832  /  29,88382  /  0,00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18201063490019244310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29.23.1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29.23.12.150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сплит-системы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164,2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1,642  /  16,42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бензина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200 / 200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 /  20  /  30%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онтракта</w:t>
            </w:r>
            <w:proofErr w:type="spellEnd"/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бумаги формата А4 для офисной техники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Поставка бумаги формата А4 для офисной техники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0,5012  /  5,012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15.09.2015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18201063940019242310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32.30.5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32.20.2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24.51.4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оборудования, расходных материалов, комплектующих для оргтехники и СВТ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154,7694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18201063940019242340 (123,2556)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18201063940019242310 (30,8208)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(0,693)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1,54769  /  7,73847  /  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Сентябрь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32.20.20.110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Цифровой телефон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Avaya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1416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29,4624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(TN-320Y) original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4,618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Kyocera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-3050 (TK-715) Original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8,0118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32.30.51.510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Микрофон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Plantronics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Audio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300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2,5522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Xerox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5500 (113R00668) Совместимый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Память DDRII 2Gb (pc-6400) 800MHz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Kingston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17,852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RJ-45 Коннектор Кат.5 twt-pl45-8p8c (упаковка 100шт)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0,4972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 original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4,3554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30.02.19.119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Модуль BBU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Intel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"AXXRSBBU7" для контроллеров RS2BL040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10,3502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Клавиатура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Logitech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Keyboard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K120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2,808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Кабель 3.5 М/3.5F 10м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Belsis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SN1035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Sparks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Nickel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удлиннитель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audio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3.5 мм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iack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(папа)/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plug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(мама)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 original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4,6224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Мышь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Logitech Mouse M100 Black USB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2,0472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24.51.43.149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Салфетки FELLOWES CRC-99703, 100 шт.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0,693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Модуль памяти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Kingston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valueram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KVR13N9S8/4 ddr3 - 4Гб 1333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Dimm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1,7684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Kyocera FS 6525 (TK-475) Original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31,805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(TN-320BK) original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3,2978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Внешний накопитель 32 GB USB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Drive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[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usb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2.0]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Transcend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350 (TS32GJF350)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1,3584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Жесткий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диск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1tb seagate st1000dm003 sata iii barracuda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12,876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Xerox WC 5632 (006R01046) Original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10,058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23.20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239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85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бензина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  <w:t>Бензин автомобильный неэтилированный Премиум Евро-95 по ГОСТ 51866-2002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 Поставка по электронным картам через АЗС, расположенных в г. Иваново и Ивановской области, г. Москва и Московской области, г. Владимир и Владимирской област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и(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включая трассу М7), г. Ярославль и Ярославской области, г. Кострома и Костромской области, г. Нижний Новгород и Нижегородской области.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Л;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5800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211,12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2,1112  / 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21,112  /  30%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07.2015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Сроки исполнения отдельных этапов контракта: Ноябрь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гос. контракта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Электронный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диагностике и текущему ремонту источников бесперебойного питания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65,30333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0,65303  /  3,26517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45.34.32.140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Покраска газопровода и расчистка охранной зоны газопровода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26,70771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26,70771 / 26,70771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31.10.2015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36.63.2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24.62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25.24.2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28.75.23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21.23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22.22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25.13.7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24.66.2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28.61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28.73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30.01.1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39,5226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18201063940019244310 (4,32617)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(35,19643)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0,39523  /  1,97613  /  0,00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31.10.2015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36.63.24.111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Карандаш простой ТМ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1,0192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36.63.21.121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гелевая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черная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0,0825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28.75.22.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24/6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1,2636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28.75.22.130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Антистеплер</w:t>
            </w:r>
            <w:proofErr w:type="spellEnd"/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0,2148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28.61.11.220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0,85515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Книга амбарная (книга учета), клетка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1,04845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25.24.27.170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на резинке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0,2033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28.75.23.120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24/6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1,8735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25.13.73.210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Ластик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0,1915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21.23.11.515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канцелярский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0,0361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22.22.20.143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Скоросшиватель картонный "Дело"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25.24.27.170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Папка-скоросшиватель пластиковая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0,2317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36.63.21.121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 шариковая на подставке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0,4884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22.22.20.141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Блокнот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0,8175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36.63.21.129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Маркер-текстовыделитель</w:t>
            </w:r>
            <w:proofErr w:type="spellEnd"/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0,1245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22.22.20.143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Накопитель архивный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0,2319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22.22.20.141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Тетрадь 48 листов, клетка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Линейка 30 см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0,1241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28.75.22.130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10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2,1342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30.01.13.112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Калькулятор настольный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2,5272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25.24.27.170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Папка-уголок пластиковая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24.62.10.229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Клей-карандаш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3,111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28.61.11.160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 канцелярский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0,1754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25.13.73.210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Резинки канцелярские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0,22158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25.24.27.170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Файловые карманы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2,142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28.75.23.130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Кнопки канцелярские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0,04125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28.75.23.130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Скрепки канцелярские 28мм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0,745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факса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1,2758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21.23.11.310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маркировки страниц (закладки)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1,2844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21.23.13.110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бумаги для заметок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2,1429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36.63.21.119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 шариковая синяя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1,7465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Точилка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0,1765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Книга амбарная (книга учета), линейка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1,04845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28.75.22.130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Дырокол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1,02557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21.23.11.515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50*57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0,16705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28.75.23.120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10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1,014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24.62.10.229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 ПВА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0,1264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21.23.13.110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бумаги для заметок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Лоток для бумаг вертикальный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0,7734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24.66.20.120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Штемпельная краска (мастика)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1,4868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18201063940019244290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22.22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бланков ведомственных наград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72,165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0,72165  /  7,2165  /  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30.11.2015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Почетная грамота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32165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с тиснением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29.23.1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29.23.12.150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сплит-системы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  /  21  /  не предусмотрено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Декабрь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3,6002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489,9887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27,835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85,37605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166,479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63,52268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9,32733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33,29036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488,47257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B360B" w:rsidRPr="006B360B" w:rsidTr="006B360B">
        <w:tc>
          <w:tcPr>
            <w:tcW w:w="18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8B4641" w:rsidRDefault="008B4641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  <w:p w:rsidR="008B4641" w:rsidRDefault="008B4641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1387,89189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B360B" w:rsidRPr="006B360B" w:rsidTr="006B360B">
        <w:tc>
          <w:tcPr>
            <w:tcW w:w="18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B360B" w:rsidRPr="006B360B" w:rsidTr="006B360B">
        <w:tc>
          <w:tcPr>
            <w:tcW w:w="18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8B4641" w:rsidRDefault="008B4641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749,80644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B360B" w:rsidRPr="006B360B" w:rsidTr="006B360B">
        <w:tc>
          <w:tcPr>
            <w:tcW w:w="18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155,02855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B360B" w:rsidRPr="006B360B" w:rsidTr="008B4641">
        <w:tc>
          <w:tcPr>
            <w:tcW w:w="18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8B4641" w:rsidRDefault="008B4641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9312,52226 / 10855,938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03B38" w:rsidRPr="006B360B" w:rsidRDefault="00403B38" w:rsidP="00403B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7"/>
        <w:gridCol w:w="459"/>
        <w:gridCol w:w="1531"/>
        <w:gridCol w:w="3827"/>
        <w:gridCol w:w="5664"/>
      </w:tblGrid>
      <w:tr w:rsidR="00403B38" w:rsidRPr="006B360B" w:rsidTr="00403B38">
        <w:tc>
          <w:tcPr>
            <w:tcW w:w="1250" w:type="pct"/>
            <w:hideMark/>
          </w:tcPr>
          <w:p w:rsidR="008B4641" w:rsidRDefault="008B4641" w:rsidP="008B4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403B38" w:rsidRPr="008B4641" w:rsidRDefault="008B4641" w:rsidP="008B4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Заместитель руководителя УФНС России по Ивановской области А.В. Соколов</w:t>
            </w:r>
            <w:r w:rsidR="00403B38" w:rsidRPr="006B360B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</w:t>
            </w:r>
            <w:r w:rsidR="00403B38"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403B38"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="00403B38"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="00403B38"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8B4641" w:rsidRDefault="008B4641" w:rsidP="0040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8B4641" w:rsidRDefault="008B4641" w:rsidP="0040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403B38" w:rsidRPr="006B360B" w:rsidRDefault="00403B38" w:rsidP="0040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B4641" w:rsidRPr="008B4641" w:rsidRDefault="008B4641" w:rsidP="0040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B4641" w:rsidRDefault="008B4641" w:rsidP="0040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03B38" w:rsidRPr="006B360B" w:rsidRDefault="00403B38" w:rsidP="0040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24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" 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сентября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20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15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г.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03B38" w:rsidRPr="006B360B" w:rsidRDefault="00403B38" w:rsidP="00403B3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6"/>
        <w:gridCol w:w="3062"/>
        <w:gridCol w:w="9950"/>
      </w:tblGrid>
      <w:tr w:rsidR="00403B38" w:rsidRPr="006B360B" w:rsidTr="00403B38">
        <w:tc>
          <w:tcPr>
            <w:tcW w:w="750" w:type="pct"/>
            <w:hideMark/>
          </w:tcPr>
          <w:p w:rsidR="00403B38" w:rsidRPr="006B360B" w:rsidRDefault="00403B38" w:rsidP="0040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403B38" w:rsidRPr="006B360B" w:rsidRDefault="00403B38" w:rsidP="0040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403B38" w:rsidRPr="006B360B" w:rsidRDefault="00403B38" w:rsidP="00403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03B38" w:rsidRPr="006B360B" w:rsidRDefault="00403B38" w:rsidP="00403B3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46"/>
        <w:gridCol w:w="3062"/>
      </w:tblGrid>
      <w:tr w:rsidR="00403B38" w:rsidRPr="006B360B" w:rsidTr="00403B38"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0"/>
              <w:gridCol w:w="1432"/>
            </w:tblGrid>
            <w:tr w:rsidR="00403B38" w:rsidRPr="006B360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03B38" w:rsidRPr="006B360B" w:rsidRDefault="00403B38" w:rsidP="00403B3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B360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03B38" w:rsidRPr="006B360B" w:rsidRDefault="00403B38" w:rsidP="00403B3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B360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Баранова В. В.</w:t>
                  </w:r>
                </w:p>
              </w:tc>
            </w:tr>
            <w:tr w:rsidR="00403B38" w:rsidRPr="006B360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03B38" w:rsidRPr="006B360B" w:rsidRDefault="00403B38" w:rsidP="00403B3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B360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03B38" w:rsidRPr="006B360B" w:rsidRDefault="00403B38" w:rsidP="00403B3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B360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31-49-22</w:t>
                  </w:r>
                </w:p>
              </w:tc>
            </w:tr>
            <w:tr w:rsidR="00403B38" w:rsidRPr="006B360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03B38" w:rsidRPr="006B360B" w:rsidRDefault="00403B38" w:rsidP="00403B3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B360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03B38" w:rsidRPr="006B360B" w:rsidRDefault="00403B38" w:rsidP="00403B3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B360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31-49-40</w:t>
                  </w:r>
                </w:p>
              </w:tc>
            </w:tr>
            <w:tr w:rsidR="00403B38" w:rsidRPr="006B360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03B38" w:rsidRPr="006B360B" w:rsidRDefault="00403B38" w:rsidP="00403B3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B360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03B38" w:rsidRPr="006B360B" w:rsidRDefault="00403B38" w:rsidP="00403B38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B360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u37@r37.nalog.ru</w:t>
                  </w:r>
                </w:p>
              </w:tc>
            </w:tr>
          </w:tbl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D29CA" w:rsidRPr="006B360B" w:rsidRDefault="007D29CA" w:rsidP="00403B38">
      <w:pPr>
        <w:rPr>
          <w:sz w:val="16"/>
          <w:szCs w:val="16"/>
        </w:rPr>
      </w:pPr>
      <w:bookmarkStart w:id="0" w:name="_GoBack"/>
      <w:bookmarkEnd w:id="0"/>
    </w:p>
    <w:sectPr w:rsidR="007D29CA" w:rsidRPr="006B360B" w:rsidSect="006B360B">
      <w:pgSz w:w="16838" w:h="11906" w:orient="landscape"/>
      <w:pgMar w:top="993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95C"/>
    <w:multiLevelType w:val="multilevel"/>
    <w:tmpl w:val="58C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16DF9"/>
    <w:multiLevelType w:val="multilevel"/>
    <w:tmpl w:val="66FE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C3320"/>
    <w:multiLevelType w:val="multilevel"/>
    <w:tmpl w:val="004C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275FF"/>
    <w:multiLevelType w:val="multilevel"/>
    <w:tmpl w:val="2410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C47CB6"/>
    <w:multiLevelType w:val="multilevel"/>
    <w:tmpl w:val="64C4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40E0E"/>
    <w:multiLevelType w:val="multilevel"/>
    <w:tmpl w:val="CA66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E6753A"/>
    <w:multiLevelType w:val="multilevel"/>
    <w:tmpl w:val="012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94C41"/>
    <w:multiLevelType w:val="multilevel"/>
    <w:tmpl w:val="1D12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0B645B"/>
    <w:multiLevelType w:val="multilevel"/>
    <w:tmpl w:val="6FC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2F0765"/>
    <w:rsid w:val="00403B38"/>
    <w:rsid w:val="00517119"/>
    <w:rsid w:val="00601907"/>
    <w:rsid w:val="006403B5"/>
    <w:rsid w:val="006914F1"/>
    <w:rsid w:val="006B360B"/>
    <w:rsid w:val="0079521E"/>
    <w:rsid w:val="007D29CA"/>
    <w:rsid w:val="008B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B5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7720</Words>
  <Characters>44004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3</cp:revision>
  <dcterms:created xsi:type="dcterms:W3CDTF">2015-09-23T12:41:00Z</dcterms:created>
  <dcterms:modified xsi:type="dcterms:W3CDTF">2015-09-23T13:01:00Z</dcterms:modified>
</cp:coreProperties>
</file>