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t> </w:t>
      </w: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E15683" w:rsidRPr="00E15683">
        <w:rPr>
          <w:b/>
          <w:sz w:val="28"/>
          <w:szCs w:val="28"/>
        </w:rPr>
        <w:t>4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7013AB">
        <w:rPr>
          <w:b/>
          <w:sz w:val="28"/>
          <w:szCs w:val="28"/>
        </w:rPr>
        <w:t xml:space="preserve"> </w:t>
      </w:r>
      <w:r w:rsidR="009A2FC0" w:rsidRPr="009A2FC0">
        <w:rPr>
          <w:b/>
          <w:sz w:val="28"/>
          <w:szCs w:val="28"/>
        </w:rPr>
        <w:t>3</w:t>
      </w:r>
      <w:bookmarkStart w:id="0" w:name="_GoBack"/>
      <w:bookmarkEnd w:id="0"/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434AFB">
        <w:rPr>
          <w:b/>
          <w:sz w:val="28"/>
          <w:szCs w:val="28"/>
        </w:rPr>
        <w:t xml:space="preserve"> 2018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B157F3" w:rsidRPr="00E03B3C" w:rsidTr="006D1A10">
        <w:trPr>
          <w:tblCellSpacing w:w="15" w:type="dxa"/>
        </w:trPr>
        <w:tc>
          <w:tcPr>
            <w:tcW w:w="1574" w:type="dxa"/>
          </w:tcPr>
          <w:p w:rsidR="00B157F3" w:rsidRDefault="004C169C" w:rsidP="002E69BF">
            <w:pPr>
              <w:jc w:val="center"/>
            </w:pPr>
            <w:r>
              <w:t>12.07</w:t>
            </w:r>
            <w:r w:rsidR="00434AFB">
              <w:t>.2018</w:t>
            </w:r>
            <w:r w:rsidR="006442EB">
              <w:t xml:space="preserve"> 1</w:t>
            </w:r>
            <w:r w:rsidR="006442EB">
              <w:rPr>
                <w:lang w:val="en-US"/>
              </w:rPr>
              <w:t>0</w:t>
            </w:r>
            <w:r w:rsidR="00B157F3">
              <w:t>:00</w:t>
            </w:r>
          </w:p>
          <w:p w:rsidR="00B157F3" w:rsidRDefault="00B157F3" w:rsidP="00FA7163">
            <w:pPr>
              <w:jc w:val="center"/>
            </w:pPr>
          </w:p>
          <w:p w:rsidR="00B157F3" w:rsidRPr="00E03B3C" w:rsidRDefault="00B157F3" w:rsidP="002117D3">
            <w:pPr>
              <w:jc w:val="center"/>
            </w:pPr>
          </w:p>
        </w:tc>
        <w:tc>
          <w:tcPr>
            <w:tcW w:w="5180" w:type="dxa"/>
          </w:tcPr>
          <w:p w:rsidR="00434AFB" w:rsidRDefault="00434AFB" w:rsidP="00434AFB">
            <w:pPr>
              <w:tabs>
                <w:tab w:val="left" w:pos="1245"/>
              </w:tabs>
              <w:ind w:left="86" w:right="93"/>
              <w:jc w:val="both"/>
            </w:pPr>
            <w:r>
              <w:t>Нов</w:t>
            </w:r>
            <w:r w:rsidR="004C169C">
              <w:t>ое</w:t>
            </w:r>
            <w:r>
              <w:t xml:space="preserve"> по ККТ</w:t>
            </w:r>
            <w:r w:rsidR="004C169C">
              <w:t xml:space="preserve"> в 2018 году</w:t>
            </w:r>
            <w:r>
              <w:t xml:space="preserve">. </w:t>
            </w:r>
          </w:p>
          <w:p w:rsidR="00434AFB" w:rsidRDefault="00434AFB" w:rsidP="00434AFB">
            <w:pPr>
              <w:tabs>
                <w:tab w:val="left" w:pos="1245"/>
              </w:tabs>
              <w:ind w:left="86" w:right="93"/>
              <w:jc w:val="both"/>
            </w:pPr>
          </w:p>
          <w:p w:rsidR="00434AFB" w:rsidRDefault="004C169C" w:rsidP="00434AFB">
            <w:pPr>
              <w:tabs>
                <w:tab w:val="left" w:pos="1245"/>
              </w:tabs>
              <w:ind w:left="86" w:right="93"/>
              <w:jc w:val="both"/>
            </w:pPr>
            <w:r>
              <w:t>Порядок уменьшения суммы налога по ЕНВД и Патенту на сумму расходов по приобретению ККТ</w:t>
            </w:r>
            <w:r w:rsidR="00434AFB">
              <w:t>.</w:t>
            </w:r>
          </w:p>
          <w:p w:rsidR="00434AFB" w:rsidRDefault="00434AFB" w:rsidP="00434AFB">
            <w:pPr>
              <w:tabs>
                <w:tab w:val="left" w:pos="1245"/>
              </w:tabs>
              <w:ind w:left="86" w:right="93"/>
              <w:jc w:val="both"/>
            </w:pPr>
          </w:p>
          <w:p w:rsidR="00434AFB" w:rsidRDefault="004C169C" w:rsidP="00434AFB">
            <w:pPr>
              <w:tabs>
                <w:tab w:val="left" w:pos="1245"/>
              </w:tabs>
              <w:ind w:left="86" w:right="93"/>
              <w:jc w:val="both"/>
            </w:pPr>
            <w:r>
              <w:t>Основные ошибки, допускаемые налогоплательщиками при заполнении налоговой отчетности</w:t>
            </w:r>
            <w:r w:rsidR="00434AFB">
              <w:t>.</w:t>
            </w:r>
          </w:p>
          <w:p w:rsidR="00434AFB" w:rsidRDefault="00434AFB" w:rsidP="00434AFB">
            <w:pPr>
              <w:tabs>
                <w:tab w:val="left" w:pos="1245"/>
              </w:tabs>
              <w:ind w:left="86" w:right="93"/>
              <w:jc w:val="both"/>
            </w:pPr>
          </w:p>
          <w:p w:rsidR="00434AFB" w:rsidRDefault="004C169C" w:rsidP="00434AFB">
            <w:pPr>
              <w:tabs>
                <w:tab w:val="left" w:pos="1245"/>
              </w:tabs>
              <w:ind w:left="86" w:right="93"/>
              <w:jc w:val="both"/>
            </w:pPr>
            <w:r>
              <w:t>Урегулирование задолженности по имущественным налогам физических лиц</w:t>
            </w:r>
            <w:r w:rsidR="00434AFB">
              <w:t>.</w:t>
            </w:r>
          </w:p>
          <w:p w:rsidR="00434AFB" w:rsidRDefault="00434AFB" w:rsidP="00434AFB">
            <w:pPr>
              <w:tabs>
                <w:tab w:val="left" w:pos="1245"/>
              </w:tabs>
              <w:ind w:left="86" w:right="93"/>
              <w:jc w:val="both"/>
            </w:pPr>
          </w:p>
          <w:p w:rsidR="00434AFB" w:rsidRDefault="004C169C" w:rsidP="00434AFB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Электронное взаимодействие с налоговой службой и </w:t>
            </w:r>
            <w:proofErr w:type="gramStart"/>
            <w:r>
              <w:t>Интернет-сервисы</w:t>
            </w:r>
            <w:proofErr w:type="gramEnd"/>
            <w:r>
              <w:t xml:space="preserve"> ФНС России</w:t>
            </w:r>
            <w:r w:rsidR="00434AFB">
              <w:t>.</w:t>
            </w:r>
          </w:p>
          <w:p w:rsidR="00C03EA0" w:rsidRPr="00E03B3C" w:rsidRDefault="00C03EA0" w:rsidP="00813E1B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4C169C" w:rsidRPr="00DC1AF0" w:rsidRDefault="004C169C" w:rsidP="004C169C">
            <w:pPr>
              <w:jc w:val="center"/>
            </w:pPr>
            <w:r w:rsidRPr="00DC1AF0">
              <w:t>г. Приволжск,</w:t>
            </w:r>
          </w:p>
          <w:p w:rsidR="004C169C" w:rsidRPr="00DC1AF0" w:rsidRDefault="004C169C" w:rsidP="004C169C">
            <w:pPr>
              <w:jc w:val="center"/>
            </w:pPr>
            <w:r>
              <w:t>ул</w:t>
            </w:r>
            <w:r w:rsidRPr="00DC1AF0">
              <w:t xml:space="preserve">. </w:t>
            </w:r>
            <w:r>
              <w:t>Революционная</w:t>
            </w:r>
            <w:r w:rsidRPr="00DC1AF0">
              <w:t xml:space="preserve">, </w:t>
            </w:r>
            <w:r>
              <w:t xml:space="preserve">     </w:t>
            </w:r>
            <w:r w:rsidRPr="00DC1AF0">
              <w:t xml:space="preserve"> д. </w:t>
            </w:r>
            <w:r>
              <w:t>63</w:t>
            </w:r>
            <w:r w:rsidRPr="00DC1AF0">
              <w:t xml:space="preserve">, </w:t>
            </w:r>
          </w:p>
          <w:p w:rsidR="004C169C" w:rsidRPr="002B2633" w:rsidRDefault="004C169C" w:rsidP="004C169C">
            <w:pPr>
              <w:jc w:val="center"/>
            </w:pPr>
            <w:r>
              <w:t>актовый зал Администрации Приволжского района</w:t>
            </w:r>
          </w:p>
          <w:p w:rsidR="004C169C" w:rsidRDefault="004C169C" w:rsidP="004C169C">
            <w:pPr>
              <w:jc w:val="center"/>
            </w:pPr>
            <w:r w:rsidRPr="00C03EA0">
              <w:t>+7 (493</w:t>
            </w:r>
            <w:r>
              <w:t>41</w:t>
            </w:r>
            <w:r w:rsidRPr="00C03EA0">
              <w:t xml:space="preserve">) </w:t>
            </w:r>
            <w:r>
              <w:t>2</w:t>
            </w:r>
            <w:r w:rsidRPr="00C03EA0">
              <w:t>-</w:t>
            </w:r>
            <w:r>
              <w:t>30</w:t>
            </w:r>
            <w:r w:rsidRPr="00C03EA0">
              <w:t>-0</w:t>
            </w:r>
            <w:r>
              <w:t>1</w:t>
            </w:r>
          </w:p>
          <w:p w:rsidR="00B157F3" w:rsidRPr="006442EB" w:rsidRDefault="00B157F3" w:rsidP="00434AFB">
            <w:pPr>
              <w:ind w:left="317" w:hanging="317"/>
              <w:jc w:val="center"/>
            </w:pPr>
          </w:p>
        </w:tc>
      </w:tr>
      <w:tr w:rsidR="002E69BF" w:rsidRPr="00E03B3C" w:rsidTr="00043D5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2E69BF" w:rsidRPr="000B7380" w:rsidRDefault="004C169C" w:rsidP="002E69BF">
            <w:pPr>
              <w:jc w:val="center"/>
            </w:pPr>
            <w:r>
              <w:t>13.07</w:t>
            </w:r>
            <w:r w:rsidR="002E69BF">
              <w:t>.</w:t>
            </w:r>
            <w:r w:rsidR="00434AFB">
              <w:t>2018</w:t>
            </w:r>
          </w:p>
          <w:p w:rsidR="002E69BF" w:rsidRDefault="002E69BF" w:rsidP="000B7380">
            <w:pPr>
              <w:jc w:val="center"/>
            </w:pPr>
            <w:r>
              <w:t>10:</w:t>
            </w:r>
            <w:r w:rsidRPr="000B7380">
              <w:t>00</w:t>
            </w:r>
          </w:p>
          <w:p w:rsidR="00813E1B" w:rsidRPr="00C90514" w:rsidRDefault="00813E1B" w:rsidP="000B738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5180" w:type="dxa"/>
          </w:tcPr>
          <w:p w:rsidR="004C169C" w:rsidRDefault="004C169C" w:rsidP="004C169C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Новое по ККТ в 2018 году. </w:t>
            </w:r>
          </w:p>
          <w:p w:rsidR="004C169C" w:rsidRDefault="004C169C" w:rsidP="004C169C">
            <w:pPr>
              <w:tabs>
                <w:tab w:val="left" w:pos="1245"/>
              </w:tabs>
              <w:ind w:left="86" w:right="93"/>
              <w:jc w:val="both"/>
            </w:pPr>
          </w:p>
          <w:p w:rsidR="004C169C" w:rsidRDefault="004C169C" w:rsidP="004C169C">
            <w:pPr>
              <w:tabs>
                <w:tab w:val="left" w:pos="1245"/>
              </w:tabs>
              <w:ind w:left="86" w:right="93"/>
              <w:jc w:val="both"/>
            </w:pPr>
            <w:r>
              <w:t>Порядок уменьшения суммы налога по ЕНВД и Патенту на сумму расходов по приобретению ККТ.</w:t>
            </w:r>
          </w:p>
          <w:p w:rsidR="004C169C" w:rsidRDefault="004C169C" w:rsidP="004C169C">
            <w:pPr>
              <w:tabs>
                <w:tab w:val="left" w:pos="1245"/>
              </w:tabs>
              <w:ind w:left="86" w:right="93"/>
              <w:jc w:val="both"/>
            </w:pPr>
          </w:p>
          <w:p w:rsidR="004C169C" w:rsidRDefault="004C169C" w:rsidP="004C169C">
            <w:pPr>
              <w:tabs>
                <w:tab w:val="left" w:pos="1245"/>
              </w:tabs>
              <w:ind w:left="86" w:right="93"/>
              <w:jc w:val="both"/>
            </w:pPr>
            <w:r>
              <w:t>Основные ошибки, допускаемые налогоплательщиками при заполнении налоговой отчетности.</w:t>
            </w:r>
          </w:p>
          <w:p w:rsidR="004C169C" w:rsidRDefault="004C169C" w:rsidP="004C169C">
            <w:pPr>
              <w:tabs>
                <w:tab w:val="left" w:pos="1245"/>
              </w:tabs>
              <w:ind w:left="86" w:right="93"/>
              <w:jc w:val="both"/>
            </w:pPr>
          </w:p>
          <w:p w:rsidR="004C169C" w:rsidRDefault="004C169C" w:rsidP="004C169C">
            <w:pPr>
              <w:tabs>
                <w:tab w:val="left" w:pos="1245"/>
              </w:tabs>
              <w:ind w:left="86" w:right="93"/>
              <w:jc w:val="both"/>
            </w:pPr>
            <w:r>
              <w:t>Урегулирование задолженности по имущественным налогам физических лиц.</w:t>
            </w:r>
          </w:p>
          <w:p w:rsidR="004C169C" w:rsidRDefault="004C169C" w:rsidP="004C169C">
            <w:pPr>
              <w:tabs>
                <w:tab w:val="left" w:pos="1245"/>
              </w:tabs>
              <w:ind w:left="86" w:right="93"/>
              <w:jc w:val="both"/>
            </w:pPr>
          </w:p>
          <w:p w:rsidR="004C169C" w:rsidRDefault="004C169C" w:rsidP="004C169C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Электронное взаимодействие с налоговой службой и </w:t>
            </w: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  <w:p w:rsidR="002E69BF" w:rsidRPr="00E03B3C" w:rsidRDefault="002E69BF" w:rsidP="00813E1B">
            <w:pPr>
              <w:tabs>
                <w:tab w:val="left" w:pos="1245"/>
              </w:tabs>
            </w:pPr>
          </w:p>
        </w:tc>
        <w:tc>
          <w:tcPr>
            <w:tcW w:w="2520" w:type="dxa"/>
          </w:tcPr>
          <w:p w:rsidR="004C169C" w:rsidRPr="00DC1AF0" w:rsidRDefault="004C169C" w:rsidP="004C169C">
            <w:pPr>
              <w:jc w:val="center"/>
            </w:pPr>
            <w:r w:rsidRPr="00DC1AF0">
              <w:t>г. Фурманов,</w:t>
            </w:r>
          </w:p>
          <w:p w:rsidR="004C169C" w:rsidRPr="00DC1AF0" w:rsidRDefault="004C169C" w:rsidP="004C169C">
            <w:pPr>
              <w:jc w:val="center"/>
            </w:pPr>
            <w:r w:rsidRPr="00DC1AF0">
              <w:t xml:space="preserve">ул. Социалистическая,  д. 15,  </w:t>
            </w:r>
          </w:p>
          <w:p w:rsidR="004C169C" w:rsidRPr="002B2633" w:rsidRDefault="004C169C" w:rsidP="004C169C">
            <w:pPr>
              <w:jc w:val="center"/>
            </w:pPr>
            <w:r>
              <w:t xml:space="preserve">актовый зал Администрации </w:t>
            </w:r>
            <w:proofErr w:type="spellStart"/>
            <w:r>
              <w:t>Фурмановского</w:t>
            </w:r>
            <w:proofErr w:type="spellEnd"/>
            <w:r>
              <w:t xml:space="preserve"> района</w:t>
            </w:r>
          </w:p>
          <w:p w:rsidR="002E69BF" w:rsidRPr="006442EB" w:rsidRDefault="004C169C" w:rsidP="004C169C">
            <w:pPr>
              <w:ind w:left="317" w:hanging="317"/>
              <w:jc w:val="center"/>
            </w:pPr>
            <w:r w:rsidRPr="00F34E1C">
              <w:t>+7 (493</w:t>
            </w:r>
            <w:r>
              <w:t>41</w:t>
            </w:r>
            <w:r w:rsidRPr="00F34E1C">
              <w:t xml:space="preserve">) </w:t>
            </w:r>
            <w:r>
              <w:t>2</w:t>
            </w:r>
            <w:r w:rsidRPr="00F34E1C">
              <w:t>-</w:t>
            </w:r>
            <w:r>
              <w:t>30</w:t>
            </w:r>
            <w:r w:rsidRPr="00F34E1C">
              <w:t>-0</w:t>
            </w:r>
            <w:r>
              <w:t>1</w:t>
            </w:r>
          </w:p>
        </w:tc>
      </w:tr>
    </w:tbl>
    <w:p w:rsidR="00AF7027" w:rsidRDefault="00AF7027" w:rsidP="00A032CC"/>
    <w:sectPr w:rsidR="00AF7027" w:rsidSect="00863F67">
      <w:pgSz w:w="11906" w:h="16838"/>
      <w:pgMar w:top="539" w:right="850" w:bottom="993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555E"/>
    <w:rsid w:val="00042FC2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103CC7"/>
    <w:rsid w:val="00106D3A"/>
    <w:rsid w:val="001263AA"/>
    <w:rsid w:val="00137922"/>
    <w:rsid w:val="0015573C"/>
    <w:rsid w:val="00160052"/>
    <w:rsid w:val="00160B3B"/>
    <w:rsid w:val="0016739F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34FAD"/>
    <w:rsid w:val="00241DF2"/>
    <w:rsid w:val="00250D01"/>
    <w:rsid w:val="00250D49"/>
    <w:rsid w:val="0025535E"/>
    <w:rsid w:val="00261E1D"/>
    <w:rsid w:val="00267C38"/>
    <w:rsid w:val="00282F90"/>
    <w:rsid w:val="0029644C"/>
    <w:rsid w:val="002A4D44"/>
    <w:rsid w:val="002B2633"/>
    <w:rsid w:val="002C51FE"/>
    <w:rsid w:val="002C52F3"/>
    <w:rsid w:val="002C544E"/>
    <w:rsid w:val="002E37F2"/>
    <w:rsid w:val="002E69BF"/>
    <w:rsid w:val="00305961"/>
    <w:rsid w:val="00313E08"/>
    <w:rsid w:val="00346162"/>
    <w:rsid w:val="003544E6"/>
    <w:rsid w:val="00363FC4"/>
    <w:rsid w:val="00366E4A"/>
    <w:rsid w:val="0038261A"/>
    <w:rsid w:val="00385175"/>
    <w:rsid w:val="00387363"/>
    <w:rsid w:val="00394A9F"/>
    <w:rsid w:val="003A55AD"/>
    <w:rsid w:val="003B11F8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4AFB"/>
    <w:rsid w:val="004355C5"/>
    <w:rsid w:val="00446466"/>
    <w:rsid w:val="00450493"/>
    <w:rsid w:val="00455144"/>
    <w:rsid w:val="004719CC"/>
    <w:rsid w:val="00472C8A"/>
    <w:rsid w:val="00475BD7"/>
    <w:rsid w:val="00497E83"/>
    <w:rsid w:val="004B45DE"/>
    <w:rsid w:val="004C1499"/>
    <w:rsid w:val="004C169C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73697"/>
    <w:rsid w:val="00580F91"/>
    <w:rsid w:val="005864E5"/>
    <w:rsid w:val="00587FC7"/>
    <w:rsid w:val="005C07E9"/>
    <w:rsid w:val="005E2CDE"/>
    <w:rsid w:val="005E5A6C"/>
    <w:rsid w:val="006076DA"/>
    <w:rsid w:val="00627E79"/>
    <w:rsid w:val="006442EB"/>
    <w:rsid w:val="00655D6A"/>
    <w:rsid w:val="00661588"/>
    <w:rsid w:val="00672E85"/>
    <w:rsid w:val="00681E2E"/>
    <w:rsid w:val="006923A7"/>
    <w:rsid w:val="0069407C"/>
    <w:rsid w:val="006A0DD8"/>
    <w:rsid w:val="006A2C39"/>
    <w:rsid w:val="006D1A10"/>
    <w:rsid w:val="006D49DE"/>
    <w:rsid w:val="006F3CEA"/>
    <w:rsid w:val="006F787B"/>
    <w:rsid w:val="007013AB"/>
    <w:rsid w:val="007029FB"/>
    <w:rsid w:val="00710152"/>
    <w:rsid w:val="0071241B"/>
    <w:rsid w:val="007205CC"/>
    <w:rsid w:val="007436A0"/>
    <w:rsid w:val="0075111F"/>
    <w:rsid w:val="00751504"/>
    <w:rsid w:val="007568CF"/>
    <w:rsid w:val="00761E72"/>
    <w:rsid w:val="007750D2"/>
    <w:rsid w:val="007B6F3D"/>
    <w:rsid w:val="007C3E0E"/>
    <w:rsid w:val="007D4146"/>
    <w:rsid w:val="007F7099"/>
    <w:rsid w:val="00810C95"/>
    <w:rsid w:val="00813E1B"/>
    <w:rsid w:val="00825F9D"/>
    <w:rsid w:val="00837448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F032E"/>
    <w:rsid w:val="008F1718"/>
    <w:rsid w:val="008F2AA5"/>
    <w:rsid w:val="008F5011"/>
    <w:rsid w:val="00905D66"/>
    <w:rsid w:val="00906FC8"/>
    <w:rsid w:val="00910C37"/>
    <w:rsid w:val="009152E8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9154C"/>
    <w:rsid w:val="009A2FC0"/>
    <w:rsid w:val="009C6BBD"/>
    <w:rsid w:val="009D0A33"/>
    <w:rsid w:val="009D6833"/>
    <w:rsid w:val="009E5979"/>
    <w:rsid w:val="009E5D78"/>
    <w:rsid w:val="009F6874"/>
    <w:rsid w:val="00A02F4D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5DC3"/>
    <w:rsid w:val="00AE26F7"/>
    <w:rsid w:val="00AF27C8"/>
    <w:rsid w:val="00AF7027"/>
    <w:rsid w:val="00B157F3"/>
    <w:rsid w:val="00B1581F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92516"/>
    <w:rsid w:val="00BD1215"/>
    <w:rsid w:val="00BD491B"/>
    <w:rsid w:val="00BF07DE"/>
    <w:rsid w:val="00BF248C"/>
    <w:rsid w:val="00C03C3D"/>
    <w:rsid w:val="00C03EA0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322B6"/>
    <w:rsid w:val="00D33962"/>
    <w:rsid w:val="00D35E86"/>
    <w:rsid w:val="00D413A6"/>
    <w:rsid w:val="00D64716"/>
    <w:rsid w:val="00D66D35"/>
    <w:rsid w:val="00D73EAD"/>
    <w:rsid w:val="00D8080F"/>
    <w:rsid w:val="00DB6746"/>
    <w:rsid w:val="00DC1AF0"/>
    <w:rsid w:val="00DC2B7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43ED2"/>
    <w:rsid w:val="00E71E8F"/>
    <w:rsid w:val="00EB3770"/>
    <w:rsid w:val="00EE356E"/>
    <w:rsid w:val="00F24AED"/>
    <w:rsid w:val="00F27BED"/>
    <w:rsid w:val="00F34E1C"/>
    <w:rsid w:val="00F43B93"/>
    <w:rsid w:val="00F55263"/>
    <w:rsid w:val="00F662F3"/>
    <w:rsid w:val="00F67A51"/>
    <w:rsid w:val="00F72F63"/>
    <w:rsid w:val="00F74417"/>
    <w:rsid w:val="00F80132"/>
    <w:rsid w:val="00F854CB"/>
    <w:rsid w:val="00F871FA"/>
    <w:rsid w:val="00F87F60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4A770-E55D-4B62-90B0-78B1354C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3700-01-772</cp:lastModifiedBy>
  <cp:revision>11</cp:revision>
  <cp:lastPrinted>2015-03-19T17:32:00Z</cp:lastPrinted>
  <dcterms:created xsi:type="dcterms:W3CDTF">2017-01-10T14:57:00Z</dcterms:created>
  <dcterms:modified xsi:type="dcterms:W3CDTF">2018-07-03T07:46:00Z</dcterms:modified>
</cp:coreProperties>
</file>