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F6" w:rsidRPr="00A85A1F" w:rsidRDefault="003F49F6" w:rsidP="003F49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b/>
          <w:bCs/>
          <w:sz w:val="24"/>
          <w:szCs w:val="24"/>
        </w:rPr>
        <w:t>Счет-фактура. Реализация товаров</w:t>
      </w:r>
    </w:p>
    <w:p w:rsidR="003F49F6" w:rsidRPr="00A85A1F" w:rsidRDefault="003F49F6" w:rsidP="003F49F6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</w:p>
    <w:p w:rsidR="003F49F6" w:rsidRPr="00A85A1F" w:rsidRDefault="003F49F6" w:rsidP="003F49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3F49F6" w:rsidRPr="00A85A1F" w:rsidRDefault="003F49F6" w:rsidP="003F49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3F49F6" w:rsidRPr="00A85A1F" w:rsidRDefault="003F49F6" w:rsidP="003F49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3F49F6" w:rsidRPr="00A85A1F" w:rsidRDefault="003F49F6" w:rsidP="003F49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от 26 декабря 2011 г. N 1137</w:t>
      </w:r>
    </w:p>
    <w:p w:rsidR="003F49F6" w:rsidRPr="00A85A1F" w:rsidRDefault="003F49F6" w:rsidP="003F49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85A1F">
        <w:rPr>
          <w:rFonts w:ascii="Times New Roman" w:hAnsi="Times New Roman" w:cs="Times New Roman"/>
          <w:sz w:val="24"/>
          <w:szCs w:val="24"/>
        </w:rPr>
        <w:t>(в ред. Постановления Правительства РФ</w:t>
      </w:r>
      <w:proofErr w:type="gramEnd"/>
    </w:p>
    <w:p w:rsidR="003F49F6" w:rsidRPr="00A85A1F" w:rsidRDefault="003F49F6" w:rsidP="003F49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от 19.08.2017 N 981)</w:t>
      </w:r>
    </w:p>
    <w:p w:rsidR="003F49F6" w:rsidRPr="00A85A1F" w:rsidRDefault="003F49F6" w:rsidP="003F49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  147     03    октября 2017 г.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СЧЕТ-ФАКТУРА N --- от "--" ------------------ (1)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  -       -         - &lt;1&gt;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0" w:name="Par12"/>
      <w:bookmarkEnd w:id="0"/>
      <w:r w:rsidRPr="00A85A1F">
        <w:rPr>
          <w:rFonts w:ascii="Courier New" w:hAnsi="Courier New" w:cs="Courier New"/>
          <w:sz w:val="20"/>
          <w:szCs w:val="20"/>
        </w:rPr>
        <w:t xml:space="preserve">             ИСПРАВЛЕНИЕ N --- от "--" ------------------ (1а)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ООО "Альфа"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Продавец -------------------------------------------------------------- (2)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</w:t>
      </w:r>
      <w:r w:rsidR="00D43F18">
        <w:rPr>
          <w:rFonts w:ascii="Courier New" w:hAnsi="Courier New" w:cs="Courier New"/>
          <w:sz w:val="20"/>
          <w:szCs w:val="20"/>
        </w:rPr>
        <w:t>153000</w:t>
      </w:r>
      <w:r w:rsidRPr="00A85A1F">
        <w:rPr>
          <w:rFonts w:ascii="Courier New" w:hAnsi="Courier New" w:cs="Courier New"/>
          <w:sz w:val="20"/>
          <w:szCs w:val="20"/>
        </w:rPr>
        <w:t xml:space="preserve">, г. </w:t>
      </w:r>
      <w:r w:rsidR="00D43F18">
        <w:rPr>
          <w:rFonts w:ascii="Courier New" w:hAnsi="Courier New" w:cs="Courier New"/>
          <w:sz w:val="20"/>
          <w:szCs w:val="20"/>
        </w:rPr>
        <w:t>Иваново</w:t>
      </w:r>
      <w:r w:rsidRPr="00A85A1F">
        <w:rPr>
          <w:rFonts w:ascii="Courier New" w:hAnsi="Courier New" w:cs="Courier New"/>
          <w:sz w:val="20"/>
          <w:szCs w:val="20"/>
        </w:rPr>
        <w:t xml:space="preserve">, ул. </w:t>
      </w:r>
      <w:r w:rsidR="00D43F18">
        <w:rPr>
          <w:rFonts w:ascii="Courier New" w:hAnsi="Courier New" w:cs="Courier New"/>
          <w:sz w:val="20"/>
          <w:szCs w:val="20"/>
        </w:rPr>
        <w:t>Ленина, д. 1, к. 1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Адрес ---------------------------------------------------------------- (2а)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</w:t>
      </w:r>
      <w:r w:rsidR="00D43F18">
        <w:rPr>
          <w:rFonts w:ascii="Courier New" w:hAnsi="Courier New" w:cs="Courier New"/>
          <w:sz w:val="20"/>
          <w:szCs w:val="20"/>
        </w:rPr>
        <w:t>3702123456</w:t>
      </w:r>
      <w:r w:rsidRPr="00A85A1F">
        <w:rPr>
          <w:rFonts w:ascii="Courier New" w:hAnsi="Courier New" w:cs="Courier New"/>
          <w:sz w:val="20"/>
          <w:szCs w:val="20"/>
        </w:rPr>
        <w:t>/</w:t>
      </w:r>
      <w:r w:rsidR="00D43F18">
        <w:rPr>
          <w:rFonts w:ascii="Courier New" w:hAnsi="Courier New" w:cs="Courier New"/>
          <w:sz w:val="20"/>
          <w:szCs w:val="20"/>
        </w:rPr>
        <w:t>3702</w:t>
      </w:r>
      <w:r w:rsidRPr="00A85A1F">
        <w:rPr>
          <w:rFonts w:ascii="Courier New" w:hAnsi="Courier New" w:cs="Courier New"/>
          <w:sz w:val="20"/>
          <w:szCs w:val="20"/>
        </w:rPr>
        <w:t>01001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ИНН/КПП продавца ----------------------------</w:t>
      </w:r>
      <w:bookmarkStart w:id="1" w:name="_GoBack"/>
      <w:bookmarkEnd w:id="1"/>
      <w:r w:rsidRPr="00A85A1F">
        <w:rPr>
          <w:rFonts w:ascii="Courier New" w:hAnsi="Courier New" w:cs="Courier New"/>
          <w:sz w:val="20"/>
          <w:szCs w:val="20"/>
        </w:rPr>
        <w:t>------------------------- (2б)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   Он же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Грузоотправитель и его адрес ------------------------------------------ (3)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  ООО "Бета", 129337, г. Москва, ул. Красная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  Сосна, д. 5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Грузополучатель и его адрес ------------------------------------------- (4)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К платежно-расчетному документу N _________ от ________________________ (5)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ООО "Бета"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Покупатель ------------------------------------------------------------ (6)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129337, г. Москва, ул. Красная Сосна, д. 5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Адрес ---------------------------------------------------------------- (6а)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7716</w:t>
      </w:r>
      <w:r w:rsidR="00D43F18">
        <w:rPr>
          <w:rFonts w:ascii="Courier New" w:hAnsi="Courier New" w:cs="Courier New"/>
          <w:sz w:val="20"/>
          <w:szCs w:val="20"/>
        </w:rPr>
        <w:t>123456</w:t>
      </w:r>
      <w:r w:rsidRPr="00A85A1F">
        <w:rPr>
          <w:rFonts w:ascii="Courier New" w:hAnsi="Courier New" w:cs="Courier New"/>
          <w:sz w:val="20"/>
          <w:szCs w:val="20"/>
        </w:rPr>
        <w:t>/771601001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ИНН/КПП покупателя --------------------------------------------------- (6б)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 xml:space="preserve">                          российский рубль, 643 &lt;2&gt;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85A1F">
        <w:rPr>
          <w:rFonts w:ascii="Courier New" w:hAnsi="Courier New" w:cs="Courier New"/>
          <w:sz w:val="20"/>
          <w:szCs w:val="20"/>
        </w:rPr>
        <w:t>Валюта: наименование, код --------------------------------------------- (7)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A85A1F">
        <w:rPr>
          <w:rFonts w:ascii="Courier New" w:hAnsi="Courier New" w:cs="Courier New"/>
          <w:sz w:val="20"/>
          <w:szCs w:val="20"/>
        </w:rPr>
        <w:t>Идентификатор   государственного   контракта,  договора  (соглашения)  (при</w:t>
      </w:r>
      <w:proofErr w:type="gramEnd"/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A85A1F">
        <w:rPr>
          <w:rFonts w:ascii="Courier New" w:hAnsi="Courier New" w:cs="Courier New"/>
          <w:sz w:val="20"/>
          <w:szCs w:val="20"/>
        </w:rPr>
        <w:t>наличии</w:t>
      </w:r>
      <w:proofErr w:type="gramEnd"/>
      <w:r w:rsidRPr="00A85A1F">
        <w:rPr>
          <w:rFonts w:ascii="Courier New" w:hAnsi="Courier New" w:cs="Courier New"/>
          <w:sz w:val="20"/>
          <w:szCs w:val="20"/>
        </w:rPr>
        <w:t>) __________________________ (8)</w:t>
      </w:r>
    </w:p>
    <w:p w:rsidR="003F49F6" w:rsidRPr="00A85A1F" w:rsidRDefault="003F49F6" w:rsidP="003F49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3F49F6" w:rsidRPr="00A85A1F" w:rsidRDefault="003F49F6" w:rsidP="003F49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  <w:sectPr w:rsidR="003F49F6" w:rsidRPr="00A85A1F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8"/>
        <w:gridCol w:w="612"/>
        <w:gridCol w:w="624"/>
        <w:gridCol w:w="1221"/>
        <w:gridCol w:w="680"/>
        <w:gridCol w:w="1191"/>
        <w:gridCol w:w="1134"/>
        <w:gridCol w:w="850"/>
        <w:gridCol w:w="624"/>
        <w:gridCol w:w="1020"/>
        <w:gridCol w:w="1276"/>
        <w:gridCol w:w="850"/>
        <w:gridCol w:w="907"/>
        <w:gridCol w:w="907"/>
      </w:tblGrid>
      <w:tr w:rsidR="003F49F6" w:rsidRPr="00A85A1F" w:rsidTr="002A6640"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Код вида товара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Единица измерения &lt;3&gt;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Цена (тариф) за единицу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Стоимость товаров (работ, услуг), имущественных прав без налога - 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В том числе сумма акциза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Налоговая ставка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Сумма налога, предъявляемая покупателю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товара &lt;4&gt;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таможенной декларации</w:t>
            </w:r>
          </w:p>
        </w:tc>
      </w:tr>
      <w:tr w:rsidR="003F49F6" w:rsidRPr="00A85A1F" w:rsidTr="002A6640"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 (национальное)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цифровой 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F6" w:rsidRPr="00A85A1F" w:rsidTr="002A6640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49F6" w:rsidRPr="00A85A1F" w:rsidTr="002A6640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Дверь металлическая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без акциза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17 700,00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9F6" w:rsidRPr="00A85A1F" w:rsidTr="002A6640">
        <w:tc>
          <w:tcPr>
            <w:tcW w:w="5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Всего к оплате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A1F">
              <w:rPr>
                <w:rFonts w:ascii="Times New Roman" w:hAnsi="Times New Roman" w:cs="Times New Roman"/>
                <w:sz w:val="24"/>
                <w:szCs w:val="24"/>
              </w:rPr>
              <w:t>17 700,00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3F49F6" w:rsidRPr="00A85A1F" w:rsidRDefault="003F49F6" w:rsidP="002A664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9F6" w:rsidRPr="00A85A1F" w:rsidRDefault="003F49F6" w:rsidP="003F49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Руководитель                              Главный бухгалтер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 xml:space="preserve">организации или иное </w:t>
      </w:r>
      <w:r w:rsidR="00D43F18">
        <w:rPr>
          <w:rFonts w:ascii="Courier New" w:hAnsi="Courier New" w:cs="Courier New"/>
          <w:sz w:val="18"/>
          <w:szCs w:val="18"/>
        </w:rPr>
        <w:t>Иванов</w:t>
      </w:r>
      <w:r w:rsidRPr="00A85A1F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="00D43F18">
        <w:rPr>
          <w:rFonts w:ascii="Courier New" w:hAnsi="Courier New" w:cs="Courier New"/>
          <w:sz w:val="18"/>
          <w:szCs w:val="18"/>
        </w:rPr>
        <w:t>Иванов</w:t>
      </w:r>
      <w:proofErr w:type="gramEnd"/>
      <w:r w:rsidRPr="00A85A1F">
        <w:rPr>
          <w:rFonts w:ascii="Courier New" w:hAnsi="Courier New" w:cs="Courier New"/>
          <w:sz w:val="18"/>
          <w:szCs w:val="18"/>
        </w:rPr>
        <w:t xml:space="preserve"> А.</w:t>
      </w:r>
      <w:r w:rsidR="00D43F18">
        <w:rPr>
          <w:rFonts w:ascii="Courier New" w:hAnsi="Courier New" w:cs="Courier New"/>
          <w:sz w:val="18"/>
          <w:szCs w:val="18"/>
        </w:rPr>
        <w:t xml:space="preserve">А. или иное             Федоров    </w:t>
      </w:r>
      <w:proofErr w:type="spellStart"/>
      <w:r w:rsidR="00D43F18">
        <w:rPr>
          <w:rFonts w:ascii="Courier New" w:hAnsi="Courier New" w:cs="Courier New"/>
          <w:sz w:val="18"/>
          <w:szCs w:val="18"/>
        </w:rPr>
        <w:t>Федоров</w:t>
      </w:r>
      <w:proofErr w:type="spellEnd"/>
      <w:r w:rsidRPr="00A85A1F">
        <w:rPr>
          <w:rFonts w:ascii="Courier New" w:hAnsi="Courier New" w:cs="Courier New"/>
          <w:sz w:val="18"/>
          <w:szCs w:val="18"/>
        </w:rPr>
        <w:t xml:space="preserve"> И.И.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уполномоченное лицо --------- ----------  уполномоченное лицо --------- -------------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 xml:space="preserve">                    (подпись)  (ф.и.о.)                       (подпись)    (ф.и.о.)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A85A1F">
        <w:rPr>
          <w:rFonts w:ascii="Courier New" w:hAnsi="Courier New" w:cs="Courier New"/>
          <w:sz w:val="18"/>
          <w:szCs w:val="18"/>
        </w:rPr>
        <w:t>Индивидуальный</w:t>
      </w:r>
      <w:proofErr w:type="gramEnd"/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предприниматель или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иное уполномоченное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>лицо                _________ ________________________________________________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 xml:space="preserve">                    </w:t>
      </w:r>
      <w:proofErr w:type="gramStart"/>
      <w:r w:rsidRPr="00A85A1F">
        <w:rPr>
          <w:rFonts w:ascii="Courier New" w:hAnsi="Courier New" w:cs="Courier New"/>
          <w:sz w:val="18"/>
          <w:szCs w:val="18"/>
        </w:rPr>
        <w:t>(подпись) (ф.и.о.)       (реквизиты свидетельства</w:t>
      </w:r>
      <w:proofErr w:type="gramEnd"/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 xml:space="preserve">                                           о государственной регистрации</w:t>
      </w:r>
    </w:p>
    <w:p w:rsidR="003F49F6" w:rsidRPr="00A85A1F" w:rsidRDefault="003F49F6" w:rsidP="003F49F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A85A1F">
        <w:rPr>
          <w:rFonts w:ascii="Courier New" w:hAnsi="Courier New" w:cs="Courier New"/>
          <w:sz w:val="18"/>
          <w:szCs w:val="18"/>
        </w:rPr>
        <w:t xml:space="preserve">                                          индивидуального предпринимателя)</w:t>
      </w:r>
    </w:p>
    <w:p w:rsidR="003F49F6" w:rsidRPr="00A85A1F" w:rsidRDefault="003F49F6" w:rsidP="003F49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3F49F6" w:rsidRPr="00A85A1F" w:rsidRDefault="003F49F6" w:rsidP="003F49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85A1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F49F6" w:rsidRPr="00A85A1F" w:rsidRDefault="003F49F6" w:rsidP="003F49F6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2" w:name="Par104"/>
      <w:bookmarkEnd w:id="2"/>
      <w:r w:rsidRPr="00A85A1F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A85A1F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A85A1F">
        <w:rPr>
          <w:rFonts w:ascii="Times New Roman" w:hAnsi="Times New Roman" w:cs="Times New Roman"/>
          <w:sz w:val="24"/>
          <w:szCs w:val="24"/>
        </w:rPr>
        <w:t xml:space="preserve"> данной строке указываются порядковый номер и дата исправления, внесенного в счет-фактуру. Если выписывается первичный счет-фактура, то ставится прочерк (</w:t>
      </w:r>
      <w:proofErr w:type="spellStart"/>
      <w:r w:rsidRPr="00A85A1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85A1F">
        <w:rPr>
          <w:rFonts w:ascii="Times New Roman" w:hAnsi="Times New Roman" w:cs="Times New Roman"/>
          <w:sz w:val="24"/>
          <w:szCs w:val="24"/>
        </w:rPr>
        <w:t>. "б" п. 1 Правил заполнения счета-фактуры).</w:t>
      </w:r>
    </w:p>
    <w:p w:rsidR="003F49F6" w:rsidRPr="00A85A1F" w:rsidRDefault="003F49F6" w:rsidP="003F49F6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3" w:name="Par105"/>
      <w:bookmarkEnd w:id="3"/>
      <w:r w:rsidRPr="00A85A1F">
        <w:rPr>
          <w:rFonts w:ascii="Times New Roman" w:hAnsi="Times New Roman" w:cs="Times New Roman"/>
          <w:sz w:val="24"/>
          <w:szCs w:val="24"/>
        </w:rPr>
        <w:lastRenderedPageBreak/>
        <w:t>&lt;2&gt; Код и название валюты необходимо указывать согласно Общероссийскому классификатору валют ОК (МК (ИСО 4217) 003-97) 014-2000, утвержденному Постановлением Госстандарта России от 25.12.2000 N 405-ст (</w:t>
      </w:r>
      <w:proofErr w:type="spellStart"/>
      <w:r w:rsidRPr="00A85A1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85A1F">
        <w:rPr>
          <w:rFonts w:ascii="Times New Roman" w:hAnsi="Times New Roman" w:cs="Times New Roman"/>
          <w:sz w:val="24"/>
          <w:szCs w:val="24"/>
        </w:rPr>
        <w:t>. "м" п. 1 Правил заполнения счета-фактуры).</w:t>
      </w:r>
    </w:p>
    <w:p w:rsidR="003F49F6" w:rsidRPr="00A85A1F" w:rsidRDefault="003F49F6" w:rsidP="003F49F6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4" w:name="Par106"/>
      <w:bookmarkEnd w:id="4"/>
      <w:r w:rsidRPr="00A85A1F">
        <w:rPr>
          <w:rFonts w:ascii="Times New Roman" w:hAnsi="Times New Roman" w:cs="Times New Roman"/>
          <w:sz w:val="24"/>
          <w:szCs w:val="24"/>
        </w:rPr>
        <w:t xml:space="preserve">&lt;3&gt; Показатели </w:t>
      </w:r>
      <w:proofErr w:type="gramStart"/>
      <w:r w:rsidRPr="00A85A1F">
        <w:rPr>
          <w:rFonts w:ascii="Times New Roman" w:hAnsi="Times New Roman" w:cs="Times New Roman"/>
          <w:sz w:val="24"/>
          <w:szCs w:val="24"/>
        </w:rPr>
        <w:t>граф заполняются на основании Общероссийского классификатора единиц измерения</w:t>
      </w:r>
      <w:proofErr w:type="gramEnd"/>
      <w:r w:rsidRPr="00A85A1F">
        <w:rPr>
          <w:rFonts w:ascii="Times New Roman" w:hAnsi="Times New Roman" w:cs="Times New Roman"/>
          <w:sz w:val="24"/>
          <w:szCs w:val="24"/>
        </w:rPr>
        <w:t xml:space="preserve"> ОК 015-94 (МК 002-97), утвержденного Постановлением Госстандарта России от 26.12.1994 N 366 (</w:t>
      </w:r>
      <w:proofErr w:type="spellStart"/>
      <w:r w:rsidRPr="00A85A1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85A1F">
        <w:rPr>
          <w:rFonts w:ascii="Times New Roman" w:hAnsi="Times New Roman" w:cs="Times New Roman"/>
          <w:sz w:val="24"/>
          <w:szCs w:val="24"/>
        </w:rPr>
        <w:t>. "б" п. 2 Правил заполнения счета-фактуры).</w:t>
      </w:r>
    </w:p>
    <w:p w:rsidR="003F49F6" w:rsidRPr="00A85A1F" w:rsidRDefault="003F49F6" w:rsidP="003F49F6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5" w:name="Par107"/>
      <w:bookmarkEnd w:id="5"/>
      <w:r w:rsidRPr="00A85A1F">
        <w:rPr>
          <w:rFonts w:ascii="Times New Roman" w:hAnsi="Times New Roman" w:cs="Times New Roman"/>
          <w:sz w:val="24"/>
          <w:szCs w:val="24"/>
        </w:rPr>
        <w:t>&lt;4&gt; Код и наименование страны происхождения указываются в соответствии с Общероссийским классификатором стран мира ОК (МК (ИСО 3166) 004-97) 025-2001, утвержденным Постановлением Госстандарта России от 14.12.2001 N 529-ст. Данные графы заполняются в отношении товаров, страной происхождения которых не является Российская Федерация (</w:t>
      </w:r>
      <w:proofErr w:type="spellStart"/>
      <w:r w:rsidRPr="00A85A1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85A1F">
        <w:rPr>
          <w:rFonts w:ascii="Times New Roman" w:hAnsi="Times New Roman" w:cs="Times New Roman"/>
          <w:sz w:val="24"/>
          <w:szCs w:val="24"/>
        </w:rPr>
        <w:t>. "к" п. 2 Правил заполнения счета-фактуры).</w:t>
      </w:r>
    </w:p>
    <w:p w:rsidR="003F49F6" w:rsidRPr="00A85A1F" w:rsidRDefault="003F49F6" w:rsidP="003F49F6"/>
    <w:p w:rsidR="00112ACA" w:rsidRDefault="00112ACA"/>
    <w:sectPr w:rsidR="00112ACA" w:rsidSect="00006945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49F6"/>
    <w:rsid w:val="00112ACA"/>
    <w:rsid w:val="003F49F6"/>
    <w:rsid w:val="00D43F18"/>
    <w:rsid w:val="00E2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F6"/>
    <w:pPr>
      <w:spacing w:after="0" w:line="240" w:lineRule="auto"/>
      <w:jc w:val="both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3700-01-762</dc:creator>
  <cp:keywords/>
  <dc:description/>
  <cp:lastModifiedBy>3700-01-762</cp:lastModifiedBy>
  <cp:revision>3</cp:revision>
  <dcterms:created xsi:type="dcterms:W3CDTF">2017-10-30T06:39:00Z</dcterms:created>
  <dcterms:modified xsi:type="dcterms:W3CDTF">2017-10-30T06:50:00Z</dcterms:modified>
</cp:coreProperties>
</file>