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6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Согласие </w:t>
      </w:r>
    </w:p>
    <w:p>
      <w:pPr>
        <w:pStyle w:val="a6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>
        <w:tc>
          <w:tcPr>
            <w:tcW w:w="5058" w:type="dxa"/>
            <w:shd w:val="clear" w:color="auto" w:fill="auto"/>
          </w:tcPr>
          <w:p>
            <w:pPr>
              <w:ind w:firstLine="0"/>
            </w:pPr>
            <w:r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>
            <w:pPr>
              <w:ind w:firstLine="0"/>
              <w:jc w:val="right"/>
            </w:pPr>
            <w:r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/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Я, ______________________________________________________________________________,</w:t>
      </w:r>
    </w:p>
    <w:p>
      <w:pPr>
        <w:pStyle w:val="a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 __________ №___________, выдан ___________, _____________________________</w:t>
      </w:r>
    </w:p>
    <w:p>
      <w:pPr>
        <w:pStyle w:val="a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vertAlign w:val="superscript"/>
        </w:rPr>
        <w:t xml:space="preserve">(дата)                                            (кем </w:t>
      </w:r>
      <w:proofErr w:type="gramStart"/>
      <w:r>
        <w:rPr>
          <w:rFonts w:ascii="Times New Roman" w:hAnsi="Times New Roman" w:cs="Times New Roman"/>
          <w:vertAlign w:val="superscript"/>
        </w:rPr>
        <w:t>выдан</w:t>
      </w:r>
      <w:proofErr w:type="gramEnd"/>
      <w:r>
        <w:rPr>
          <w:rFonts w:ascii="Times New Roman" w:hAnsi="Times New Roman" w:cs="Times New Roman"/>
          <w:vertAlign w:val="superscript"/>
        </w:rPr>
        <w:t>)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___________________________________________________________________________________, свободно, своей волей и в своем интересе даю согласие уполномоченным должностным лицам Управления Федеральной налоговой службы по Ивановской области, расположенного по адресу: 153000, г. Иваново, ул. Почтовая, 24 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прежние фамилия, имя, отчество, дата, место и причина изменения (в случае изменения):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иностранными языками и языками народов Российской Федерации;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диплому, квалификация по диплому);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выполняемая работа с начала трудовой деятельности;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государственные награды, иные награды и знаки отличия (кем награжден(а) и когда);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пребывание за границей (когда, где, с какой целью);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и фактического проживания;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по месту жительства;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(серия, номер, кем и когда выдан);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свидетельства о государственной регистрации актов гражданского состояния;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идентификационный номер налогоплательщика;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(отсутствие) судимости: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 к государственной тайне, оформленный за период работы, службы, учебы (форма, номер и дата);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ее прохождением и прекращением (трудовых и непосредственно связанных с ними отношений) для реализации функций, возложенных на Федеральную налоговую службу действующим законодательством.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ознакомлен(а), что: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>
        <w:rPr>
          <w:rFonts w:ascii="Times New Roman" w:hAnsi="Times New Roman" w:cs="Times New Roman"/>
        </w:rPr>
        <w:t>с даты подписания</w:t>
      </w:r>
      <w:proofErr w:type="gramEnd"/>
      <w:r>
        <w:rPr>
          <w:rFonts w:ascii="Times New Roman" w:hAnsi="Times New Roman" w:cs="Times New Roman"/>
        </w:rPr>
        <w:t xml:space="preserve"> настоящего согласия в течение всего срока федеральной государственной гражданской службы (работы) в Управлении Федеральной налоговой службы по Ивановской области (в территориальных органах Федеральной налоговой службы, в организациях, находящихся в ведении Федеральной налоговой службы);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3) в случае отзыва согласия на обработку персональных данных Управление Федеральной налоговой службы по Ивановской области вправе продолжить обработку персональных данных при наличии оснований, указанных в </w:t>
      </w:r>
      <w:hyperlink r:id="rId6" w:history="1">
        <w:r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>
        <w:rPr>
          <w:rFonts w:ascii="Times New Roman" w:hAnsi="Times New Roman" w:cs="Times New Roman"/>
        </w:rPr>
        <w:t xml:space="preserve">, </w:t>
      </w:r>
      <w:hyperlink r:id="rId7" w:history="1">
        <w:r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>
        <w:rPr>
          <w:rFonts w:ascii="Times New Roman" w:hAnsi="Times New Roman" w:cs="Times New Roman"/>
        </w:rPr>
        <w:t xml:space="preserve"> и </w:t>
      </w:r>
      <w:hyperlink r:id="rId8" w:history="1">
        <w:r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>
        <w:rPr>
          <w:rFonts w:ascii="Times New Roman" w:hAnsi="Times New Roman" w:cs="Times New Roman"/>
        </w:rPr>
        <w:t xml:space="preserve"> Федерального закона от 27 июля 2006 г. N 152-ФЗ «О персональных данных»;</w:t>
      </w:r>
      <w:proofErr w:type="gramEnd"/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после увольнения с федеральной государственной гражданской службы (прекращения трудовых отношений) персональные данные хранятся в Управлении Федеральной налоговой службы по Ивановской области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(в территориальных органах Федеральной налоговой службы) в течение срока хранения документов, предусмотренного действующим законодательством Российской Федерации;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начала обработки персональных данных:</w:t>
      </w:r>
    </w:p>
    <w:p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ind w:firstLine="0"/>
            </w:pPr>
          </w:p>
        </w:tc>
      </w:tr>
      <w:tr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</w:p>
    <w:sectPr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Дельнова Галина Геннадьевна</cp:lastModifiedBy>
  <cp:revision>3</cp:revision>
  <dcterms:created xsi:type="dcterms:W3CDTF">2023-05-15T12:50:00Z</dcterms:created>
  <dcterms:modified xsi:type="dcterms:W3CDTF">2023-05-16T09:13:00Z</dcterms:modified>
</cp:coreProperties>
</file>