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41" w:rsidRDefault="001A1841" w:rsidP="00BC4699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:rsidR="00BC4699" w:rsidRPr="004A0BC0" w:rsidRDefault="00900131" w:rsidP="00BC46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Программа семинара</w:t>
      </w:r>
    </w:p>
    <w:p w:rsidR="007E308F" w:rsidRPr="007E308F" w:rsidRDefault="00B73541" w:rsidP="007E30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r w:rsidR="00292110" w:rsidRPr="0029211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Применение НДС в рамках осуществления внешнеэкономической деятельности с учетом изменений, внесенных и пре</w:t>
      </w:r>
      <w:r w:rsidR="0029211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дполагаемых к внесению в НК РФ </w:t>
      </w:r>
      <w:r w:rsidR="007F1114" w:rsidRPr="007F111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                                 </w:t>
      </w:r>
      <w:r w:rsidR="00292110" w:rsidRPr="0029211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 2016-2017 гг.</w:t>
      </w:r>
      <w:r w:rsidR="007E308F" w:rsidRPr="007E308F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»</w:t>
      </w:r>
    </w:p>
    <w:p w:rsidR="00C50B3A" w:rsidRPr="004A0BC0" w:rsidRDefault="002B62A7" w:rsidP="007E30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(</w:t>
      </w:r>
      <w:r w:rsidR="0029211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15</w:t>
      </w:r>
      <w:r w:rsidR="007869E1"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</w:t>
      </w:r>
      <w:r w:rsidR="004F5E72" w:rsidRPr="004F5E72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</w:t>
      </w:r>
      <w:r w:rsidR="0029211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 w:rsidR="007869E1"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.2016</w:t>
      </w:r>
      <w:r w:rsidR="00B73541"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836A86"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г.</w:t>
      </w:r>
      <w:r w:rsidRPr="004A0BC0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начало в 10-00)</w:t>
      </w:r>
    </w:p>
    <w:p w:rsidR="00111495" w:rsidRPr="00111495" w:rsidRDefault="00111495" w:rsidP="00BC46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tbl>
      <w:tblPr>
        <w:tblStyle w:val="1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4394"/>
      </w:tblGrid>
      <w:tr w:rsidR="00900131" w:rsidRPr="00111495" w:rsidTr="00BC4699">
        <w:trPr>
          <w:trHeight w:val="367"/>
          <w:tblHeader/>
        </w:trPr>
        <w:tc>
          <w:tcPr>
            <w:tcW w:w="567" w:type="dxa"/>
            <w:shd w:val="clear" w:color="auto" w:fill="auto"/>
            <w:vAlign w:val="center"/>
          </w:tcPr>
          <w:p w:rsidR="00900131" w:rsidRPr="00111495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0131" w:rsidRPr="00111495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00131" w:rsidRPr="00111495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00131" w:rsidRPr="00111495" w:rsidRDefault="00900131" w:rsidP="000855A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</w:tr>
      <w:tr w:rsidR="00900131" w:rsidRPr="00111495" w:rsidTr="00BC4699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900131" w:rsidRPr="00111495" w:rsidRDefault="00900131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0131" w:rsidRPr="00111495" w:rsidRDefault="00DC09E4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  <w:r w:rsidR="00FF11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FF11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00131" w:rsidRPr="00111495" w:rsidRDefault="00900131" w:rsidP="003158E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Открытие. Вступительное слово.</w:t>
            </w:r>
            <w:r w:rsidR="00353AE3"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00131" w:rsidRPr="00111495" w:rsidRDefault="00900131" w:rsidP="00D67BC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Представитель 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r w:rsidR="00124AA6" w:rsidRPr="00111495">
              <w:rPr>
                <w:rFonts w:ascii="Times New Roman" w:eastAsia="Times New Roman" w:hAnsi="Times New Roman" w:cs="Times New Roman"/>
                <w:lang w:eastAsia="ru-RU"/>
              </w:rPr>
              <w:t xml:space="preserve">ГНИВЦ» </w:t>
            </w:r>
          </w:p>
        </w:tc>
      </w:tr>
      <w:tr w:rsidR="00D67BCA" w:rsidRPr="00111495" w:rsidTr="00BC4699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D67BCA" w:rsidRPr="00111495" w:rsidRDefault="00D67BCA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7BCA" w:rsidRPr="00111495" w:rsidRDefault="007E308F" w:rsidP="0075651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  <w:r w:rsidR="00FF11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E5A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DE5A6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E5A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651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 xml:space="preserve">1. Особенности налогообложения НДС при реализации товаров на экспорт (подтверждение обоснованности нулевой ставки; требования к документам; момент определения налоговой базы; срок представления документов для обоснования нулевой ставки; неподтвержденный экспорт; пересчет валютной выручки; отражение экспортных операций в налоговой декларации). </w:t>
            </w: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>2. Налогообложение НДС работ (услуг), выполняемых (оказываемых) в рамках экономической деятельности). Изменения налогового законодательства с части применения НДС в отношении услуг, оказываемых в электронной форме иностранными организациями.</w:t>
            </w: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67BCA" w:rsidRDefault="00DE5A64" w:rsidP="00DE5A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>3. Новое в применении налоговых вычетов по операциям реализации товаров (работ, услуг) облагаемых по нулевой ставке.</w:t>
            </w:r>
          </w:p>
          <w:p w:rsid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>4. Применение НДС при реализации товаров в ЕАЭС (особенности уплаты НДС; формирование налоговой базы; момент определения налоговой базы; документы, представляемые с налоговой декларацией по косвенным налогам, порядок заполнения заявления об уплате косвенных налогов).</w:t>
            </w: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 xml:space="preserve">5. Налогообложение НДС работ (услуг), выполняемых (оказываемых) по договорам с хозяйствующими субъектами государств-членов ЕАЭС (место реализации работ (услуг); налогообложение работ по переработке давальческого сырья; перевозка товаров).      </w:t>
            </w: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>6. Проблемные вопросы, связанные с применением нулевой ставки НДС.</w:t>
            </w:r>
          </w:p>
          <w:p w:rsidR="00DE5A64" w:rsidRPr="00DE5A64" w:rsidRDefault="00DE5A64" w:rsidP="00DE5A6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5A64" w:rsidRPr="00111495" w:rsidRDefault="00DE5A64" w:rsidP="00DE5A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E5A64">
              <w:rPr>
                <w:rFonts w:ascii="Times New Roman" w:eastAsia="Times New Roman" w:hAnsi="Times New Roman" w:cs="Times New Roman"/>
                <w:lang w:eastAsia="ru-RU"/>
              </w:rPr>
              <w:t>7. НДС при ввозе товаров на территорию Российской Федерации в различных таможенных процедурах (уплата налога, налоговые вычеты)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292110" w:rsidRDefault="00292110" w:rsidP="007E30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Лозовая Анна Николаевна</w:t>
            </w:r>
            <w:r w:rsidR="00D67BCA" w:rsidRPr="0011149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–</w:t>
            </w:r>
            <w:r w:rsidR="00D67BCA" w:rsidRPr="0011149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67BCA" w:rsidRPr="00111495" w:rsidRDefault="00292110" w:rsidP="007E308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2110">
              <w:rPr>
                <w:rFonts w:ascii="Times New Roman" w:eastAsia="Times New Roman" w:hAnsi="Times New Roman" w:cs="Times New Roman"/>
                <w:lang w:eastAsia="ru-RU"/>
              </w:rPr>
              <w:t>Начальник Отдела косвенных налогов Департамента налоговой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таможенно-тарифной политики </w:t>
            </w:r>
            <w:r w:rsidRPr="00292110">
              <w:rPr>
                <w:rFonts w:ascii="Times New Roman" w:eastAsia="Times New Roman" w:hAnsi="Times New Roman" w:cs="Times New Roman"/>
                <w:lang w:eastAsia="ru-RU"/>
              </w:rPr>
              <w:t>Минфина России</w:t>
            </w:r>
          </w:p>
        </w:tc>
      </w:tr>
      <w:tr w:rsidR="00D67BCA" w:rsidRPr="00111495" w:rsidTr="00BC4699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D67BCA" w:rsidRPr="00111495" w:rsidRDefault="00D67BCA" w:rsidP="000855A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7BCA" w:rsidRPr="00111495" w:rsidRDefault="00DE5A64" w:rsidP="0075651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  <w:r w:rsidR="0075651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7BCA" w:rsidRPr="00111495" w:rsidRDefault="00D67BCA" w:rsidP="003158E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1149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Перерыв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7BCA" w:rsidRPr="00111495" w:rsidRDefault="00D67BCA" w:rsidP="000855A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BCA" w:rsidRPr="00111495" w:rsidTr="00BC4699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D67BCA" w:rsidRPr="00111495" w:rsidRDefault="000D0C67" w:rsidP="00D67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7BCA" w:rsidRPr="00111495" w:rsidRDefault="00DE5A64" w:rsidP="00D67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12.20 – 12.40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7BCA" w:rsidRPr="00DE5A64" w:rsidRDefault="00DE5A64" w:rsidP="00DE5A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Ответы на вопросы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7BCA" w:rsidRPr="00DE5A64" w:rsidRDefault="00292110" w:rsidP="00DE5A6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Лозовая Анна Николаевна</w:t>
            </w:r>
          </w:p>
        </w:tc>
      </w:tr>
      <w:tr w:rsidR="00DE5A64" w:rsidRPr="00111495" w:rsidTr="00BC4699">
        <w:trPr>
          <w:trHeight w:val="367"/>
        </w:trPr>
        <w:tc>
          <w:tcPr>
            <w:tcW w:w="567" w:type="dxa"/>
            <w:shd w:val="clear" w:color="auto" w:fill="auto"/>
            <w:vAlign w:val="center"/>
          </w:tcPr>
          <w:p w:rsidR="00DE5A64" w:rsidRPr="00111495" w:rsidRDefault="000D0C67" w:rsidP="00D67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E5A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5A64" w:rsidRDefault="00DE5A64" w:rsidP="00D67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12.40 – 13.</w:t>
            </w:r>
            <w:r w:rsidR="00DC5B7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E5A64" w:rsidRPr="00DE5A64" w:rsidRDefault="00DE5A64" w:rsidP="00DE5A6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Обед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E5A64" w:rsidRDefault="00DE5A64" w:rsidP="00DE5A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D67BCA" w:rsidRPr="00111495" w:rsidTr="00BC4699">
        <w:tc>
          <w:tcPr>
            <w:tcW w:w="567" w:type="dxa"/>
            <w:shd w:val="clear" w:color="auto" w:fill="auto"/>
            <w:vAlign w:val="center"/>
          </w:tcPr>
          <w:p w:rsidR="00D67BCA" w:rsidRPr="00111495" w:rsidRDefault="000D0C67" w:rsidP="00D67B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7BCA" w:rsidRPr="00111495" w:rsidRDefault="00DC5B73" w:rsidP="00A1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D67BCA" w:rsidRPr="0011149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9240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-13.15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67BCA" w:rsidRPr="00111495" w:rsidRDefault="00D67BCA" w:rsidP="00D67B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1495">
              <w:rPr>
                <w:rFonts w:ascii="Times New Roman" w:hAnsi="Times New Roman" w:cs="Times New Roman"/>
                <w:lang w:eastAsia="ru-RU"/>
              </w:rPr>
              <w:t>Организация работы интерактивных сервисов официального сайта ФНС России.</w:t>
            </w:r>
          </w:p>
          <w:p w:rsidR="004F5AAE" w:rsidRDefault="00D67BCA" w:rsidP="00D67B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1495">
              <w:rPr>
                <w:rFonts w:ascii="Times New Roman" w:hAnsi="Times New Roman" w:cs="Times New Roman"/>
                <w:lang w:eastAsia="ru-RU"/>
              </w:rPr>
              <w:t xml:space="preserve">Личный кабинет налогоплательщика </w:t>
            </w:r>
          </w:p>
          <w:p w:rsidR="00D67BCA" w:rsidRDefault="00D67BCA" w:rsidP="00D67B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1495">
              <w:rPr>
                <w:rFonts w:ascii="Times New Roman" w:hAnsi="Times New Roman" w:cs="Times New Roman"/>
                <w:lang w:eastAsia="ru-RU"/>
              </w:rPr>
              <w:t>ЮЛ и ИП.</w:t>
            </w:r>
          </w:p>
          <w:p w:rsidR="0009240D" w:rsidRPr="00111495" w:rsidRDefault="0009240D" w:rsidP="00D67B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Личный кабинет АО «ГНИВЦ»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67BCA" w:rsidRPr="00CE4D00" w:rsidRDefault="00A612FC" w:rsidP="00D67BC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E4D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Байсаров Антон Геннадьевич </w:t>
            </w:r>
            <w:r w:rsidRPr="00CE4D0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95F03" w:rsidRPr="00595F03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bookmarkStart w:id="0" w:name="_GoBack"/>
            <w:bookmarkEnd w:id="0"/>
            <w:r w:rsidRPr="00CE4D00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АО «ГНИВЦ»</w:t>
            </w:r>
          </w:p>
        </w:tc>
      </w:tr>
      <w:tr w:rsidR="00DE5A64" w:rsidRPr="00111495" w:rsidTr="00BC4699">
        <w:tc>
          <w:tcPr>
            <w:tcW w:w="567" w:type="dxa"/>
            <w:shd w:val="clear" w:color="auto" w:fill="auto"/>
            <w:vAlign w:val="center"/>
          </w:tcPr>
          <w:p w:rsidR="00DE5A64" w:rsidRPr="00111495" w:rsidRDefault="000D0C67" w:rsidP="00DE5A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="00DE5A64" w:rsidRPr="0011149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5A64" w:rsidRPr="00111495" w:rsidRDefault="00DC5B73" w:rsidP="00DE5A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13.15-14.00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E5A64" w:rsidRPr="00B0214E" w:rsidRDefault="00DE5A64" w:rsidP="00DE5A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495">
              <w:rPr>
                <w:rFonts w:ascii="Times New Roman" w:hAnsi="Times New Roman" w:cs="Times New Roman"/>
                <w:lang w:eastAsia="ru-RU"/>
              </w:rPr>
              <w:t xml:space="preserve">Реализация в информационных системах </w:t>
            </w:r>
            <w:r w:rsidR="00C05E78" w:rsidRPr="00B0214E">
              <w:rPr>
                <w:rFonts w:ascii="Times New Roman" w:hAnsi="Times New Roman" w:cs="Times New Roman"/>
                <w:lang w:eastAsia="ru-RU"/>
              </w:rPr>
              <w:t xml:space="preserve">         </w:t>
            </w:r>
            <w:r w:rsidRPr="00111495">
              <w:rPr>
                <w:rFonts w:ascii="Times New Roman" w:hAnsi="Times New Roman" w:cs="Times New Roman"/>
                <w:lang w:eastAsia="ru-RU"/>
              </w:rPr>
              <w:t>(в т. ч. электронный документооборот</w:t>
            </w:r>
            <w:r w:rsidR="00B0214E" w:rsidRPr="00B0214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E5A64" w:rsidRPr="00DE5A64" w:rsidRDefault="00DE5A64" w:rsidP="00DE5A6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A64">
              <w:rPr>
                <w:rFonts w:ascii="Times New Roman" w:hAnsi="Times New Roman" w:cs="Times New Roman"/>
                <w:lang w:eastAsia="ru-RU"/>
              </w:rPr>
              <w:t>Представители операторов электронного документооборота</w:t>
            </w:r>
          </w:p>
        </w:tc>
      </w:tr>
    </w:tbl>
    <w:p w:rsidR="006B755C" w:rsidRPr="00111495" w:rsidRDefault="00595F03" w:rsidP="0026315A"/>
    <w:sectPr w:rsidR="006B755C" w:rsidRPr="00111495" w:rsidSect="00EF210B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B73" w:rsidRDefault="00601B73" w:rsidP="00DD7FBE">
      <w:pPr>
        <w:spacing w:after="0" w:line="240" w:lineRule="auto"/>
      </w:pPr>
      <w:r>
        <w:separator/>
      </w:r>
    </w:p>
  </w:endnote>
  <w:endnote w:type="continuationSeparator" w:id="0">
    <w:p w:rsidR="00601B73" w:rsidRDefault="00601B73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B73" w:rsidRDefault="00601B73" w:rsidP="00DD7FBE">
      <w:pPr>
        <w:spacing w:after="0" w:line="240" w:lineRule="auto"/>
      </w:pPr>
      <w:r>
        <w:separator/>
      </w:r>
    </w:p>
  </w:footnote>
  <w:footnote w:type="continuationSeparator" w:id="0">
    <w:p w:rsidR="00601B73" w:rsidRDefault="00601B73" w:rsidP="00DD7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06"/>
    <w:rsid w:val="00022B75"/>
    <w:rsid w:val="00042A8A"/>
    <w:rsid w:val="000574FB"/>
    <w:rsid w:val="000710E4"/>
    <w:rsid w:val="000855A0"/>
    <w:rsid w:val="0009240D"/>
    <w:rsid w:val="000A18B5"/>
    <w:rsid w:val="000C31FD"/>
    <w:rsid w:val="000D0C67"/>
    <w:rsid w:val="00110106"/>
    <w:rsid w:val="00111495"/>
    <w:rsid w:val="00124AA6"/>
    <w:rsid w:val="001747D2"/>
    <w:rsid w:val="0019115A"/>
    <w:rsid w:val="001956D9"/>
    <w:rsid w:val="001A1841"/>
    <w:rsid w:val="001A5889"/>
    <w:rsid w:val="001B7F69"/>
    <w:rsid w:val="001D55DC"/>
    <w:rsid w:val="001E10F1"/>
    <w:rsid w:val="002003DA"/>
    <w:rsid w:val="002031E1"/>
    <w:rsid w:val="00205463"/>
    <w:rsid w:val="0022777A"/>
    <w:rsid w:val="0026315A"/>
    <w:rsid w:val="002725BE"/>
    <w:rsid w:val="00292110"/>
    <w:rsid w:val="002B44FA"/>
    <w:rsid w:val="002B62A7"/>
    <w:rsid w:val="003158E6"/>
    <w:rsid w:val="00326B9D"/>
    <w:rsid w:val="003402FC"/>
    <w:rsid w:val="00351685"/>
    <w:rsid w:val="00353329"/>
    <w:rsid w:val="00353AE3"/>
    <w:rsid w:val="00366CAB"/>
    <w:rsid w:val="00374BCC"/>
    <w:rsid w:val="00386DC1"/>
    <w:rsid w:val="003D4EA6"/>
    <w:rsid w:val="003D7D73"/>
    <w:rsid w:val="003F1CF2"/>
    <w:rsid w:val="003F3634"/>
    <w:rsid w:val="003F7997"/>
    <w:rsid w:val="00402545"/>
    <w:rsid w:val="00415F9E"/>
    <w:rsid w:val="004350F4"/>
    <w:rsid w:val="00436FED"/>
    <w:rsid w:val="004664B5"/>
    <w:rsid w:val="004A0BC0"/>
    <w:rsid w:val="004B6C20"/>
    <w:rsid w:val="004C0EEE"/>
    <w:rsid w:val="004F5AAE"/>
    <w:rsid w:val="004F5E72"/>
    <w:rsid w:val="00502D2A"/>
    <w:rsid w:val="005030D1"/>
    <w:rsid w:val="00515976"/>
    <w:rsid w:val="005324A9"/>
    <w:rsid w:val="0055345A"/>
    <w:rsid w:val="005843FE"/>
    <w:rsid w:val="0059555B"/>
    <w:rsid w:val="00595F03"/>
    <w:rsid w:val="005B1EB1"/>
    <w:rsid w:val="005B3B4D"/>
    <w:rsid w:val="005F3FDA"/>
    <w:rsid w:val="00600504"/>
    <w:rsid w:val="00601B73"/>
    <w:rsid w:val="00603228"/>
    <w:rsid w:val="00617FAF"/>
    <w:rsid w:val="00656032"/>
    <w:rsid w:val="00670AA4"/>
    <w:rsid w:val="006734F7"/>
    <w:rsid w:val="00682C10"/>
    <w:rsid w:val="006832AE"/>
    <w:rsid w:val="006D3AA6"/>
    <w:rsid w:val="006E2807"/>
    <w:rsid w:val="006E7B18"/>
    <w:rsid w:val="007010F0"/>
    <w:rsid w:val="00703598"/>
    <w:rsid w:val="0070368D"/>
    <w:rsid w:val="00724C34"/>
    <w:rsid w:val="00756513"/>
    <w:rsid w:val="007869E1"/>
    <w:rsid w:val="007B1267"/>
    <w:rsid w:val="007C6B03"/>
    <w:rsid w:val="007D58D0"/>
    <w:rsid w:val="007E308F"/>
    <w:rsid w:val="007F1114"/>
    <w:rsid w:val="007F5C00"/>
    <w:rsid w:val="00805C98"/>
    <w:rsid w:val="00810693"/>
    <w:rsid w:val="00821FE8"/>
    <w:rsid w:val="00836A86"/>
    <w:rsid w:val="008571F0"/>
    <w:rsid w:val="008576FC"/>
    <w:rsid w:val="00871CEE"/>
    <w:rsid w:val="008743C9"/>
    <w:rsid w:val="00881B8C"/>
    <w:rsid w:val="00887F20"/>
    <w:rsid w:val="008951FE"/>
    <w:rsid w:val="008B5235"/>
    <w:rsid w:val="008C58DC"/>
    <w:rsid w:val="008E4B90"/>
    <w:rsid w:val="008E72C8"/>
    <w:rsid w:val="00900131"/>
    <w:rsid w:val="0090165E"/>
    <w:rsid w:val="009329C4"/>
    <w:rsid w:val="0096189E"/>
    <w:rsid w:val="0096467F"/>
    <w:rsid w:val="009838B4"/>
    <w:rsid w:val="00994275"/>
    <w:rsid w:val="009A635B"/>
    <w:rsid w:val="009F5AE9"/>
    <w:rsid w:val="00A117A3"/>
    <w:rsid w:val="00A17EE1"/>
    <w:rsid w:val="00A612FC"/>
    <w:rsid w:val="00A748A3"/>
    <w:rsid w:val="00AC4265"/>
    <w:rsid w:val="00AE0DD1"/>
    <w:rsid w:val="00AE2A4D"/>
    <w:rsid w:val="00B0214E"/>
    <w:rsid w:val="00B12C28"/>
    <w:rsid w:val="00B41CB2"/>
    <w:rsid w:val="00B645C9"/>
    <w:rsid w:val="00B709CC"/>
    <w:rsid w:val="00B73541"/>
    <w:rsid w:val="00B825B4"/>
    <w:rsid w:val="00B83B8A"/>
    <w:rsid w:val="00BC4699"/>
    <w:rsid w:val="00BC7883"/>
    <w:rsid w:val="00BD658E"/>
    <w:rsid w:val="00BE4E03"/>
    <w:rsid w:val="00BF06B5"/>
    <w:rsid w:val="00C05E78"/>
    <w:rsid w:val="00C1119B"/>
    <w:rsid w:val="00C13BB7"/>
    <w:rsid w:val="00C35EE9"/>
    <w:rsid w:val="00C50B3A"/>
    <w:rsid w:val="00C56128"/>
    <w:rsid w:val="00C56DB9"/>
    <w:rsid w:val="00C60F84"/>
    <w:rsid w:val="00C6133E"/>
    <w:rsid w:val="00C76D08"/>
    <w:rsid w:val="00C812A8"/>
    <w:rsid w:val="00C940B4"/>
    <w:rsid w:val="00CE4D00"/>
    <w:rsid w:val="00CF156D"/>
    <w:rsid w:val="00D07141"/>
    <w:rsid w:val="00D160C7"/>
    <w:rsid w:val="00D3052D"/>
    <w:rsid w:val="00D44FD5"/>
    <w:rsid w:val="00D67BCA"/>
    <w:rsid w:val="00D80CDC"/>
    <w:rsid w:val="00D910F3"/>
    <w:rsid w:val="00D92DAE"/>
    <w:rsid w:val="00DA2A9A"/>
    <w:rsid w:val="00DA4ECC"/>
    <w:rsid w:val="00DC09E4"/>
    <w:rsid w:val="00DC5B73"/>
    <w:rsid w:val="00DD0E2D"/>
    <w:rsid w:val="00DD5587"/>
    <w:rsid w:val="00DD7FBE"/>
    <w:rsid w:val="00DE390D"/>
    <w:rsid w:val="00DE5A64"/>
    <w:rsid w:val="00DE7F9F"/>
    <w:rsid w:val="00DF0083"/>
    <w:rsid w:val="00DF100B"/>
    <w:rsid w:val="00E1244B"/>
    <w:rsid w:val="00E371B3"/>
    <w:rsid w:val="00E508BB"/>
    <w:rsid w:val="00EC19D7"/>
    <w:rsid w:val="00EC5C74"/>
    <w:rsid w:val="00ED2F18"/>
    <w:rsid w:val="00EE66EB"/>
    <w:rsid w:val="00EF210B"/>
    <w:rsid w:val="00EF239E"/>
    <w:rsid w:val="00EF3023"/>
    <w:rsid w:val="00F07BA7"/>
    <w:rsid w:val="00F21DB8"/>
    <w:rsid w:val="00F24307"/>
    <w:rsid w:val="00F355B8"/>
    <w:rsid w:val="00F4200C"/>
    <w:rsid w:val="00F5013E"/>
    <w:rsid w:val="00F56C96"/>
    <w:rsid w:val="00F9514C"/>
    <w:rsid w:val="00FA76C3"/>
    <w:rsid w:val="00FC32FC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56B0-0A5E-482B-A53E-0AF34ACA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Богословская Наталья Олеговна</dc:creator>
  <cp:lastModifiedBy>Гридасова Валентина Сергеевна</cp:lastModifiedBy>
  <cp:revision>9</cp:revision>
  <cp:lastPrinted>2016-07-06T11:51:00Z</cp:lastPrinted>
  <dcterms:created xsi:type="dcterms:W3CDTF">2016-10-05T11:01:00Z</dcterms:created>
  <dcterms:modified xsi:type="dcterms:W3CDTF">2016-11-18T07:27:00Z</dcterms:modified>
</cp:coreProperties>
</file>