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F06359" w:rsidRPr="00F06359">
        <w:rPr>
          <w:b/>
          <w:sz w:val="28"/>
          <w:szCs w:val="28"/>
        </w:rPr>
        <w:t>3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797E82" w:rsidRPr="00797E82">
        <w:rPr>
          <w:b/>
          <w:sz w:val="28"/>
          <w:szCs w:val="28"/>
        </w:rPr>
        <w:t>4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AC5B5E">
        <w:rPr>
          <w:b/>
          <w:sz w:val="28"/>
          <w:szCs w:val="28"/>
        </w:rPr>
        <w:t xml:space="preserve"> 201</w:t>
      </w:r>
      <w:r w:rsidR="00E807EE">
        <w:rPr>
          <w:b/>
          <w:sz w:val="28"/>
          <w:szCs w:val="28"/>
        </w:rPr>
        <w:t>9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833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649"/>
        <w:gridCol w:w="2565"/>
      </w:tblGrid>
      <w:tr w:rsidR="002117D3" w:rsidRPr="00F854CB" w:rsidTr="00307B78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619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6C4D89" w:rsidRPr="00E03B3C" w:rsidTr="00307B78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DD3164" w:rsidRPr="00814A80" w:rsidRDefault="00797E82" w:rsidP="000E6CF0">
            <w:pPr>
              <w:jc w:val="center"/>
            </w:pPr>
            <w:r>
              <w:t>1</w:t>
            </w:r>
            <w:r w:rsidRPr="00797E82">
              <w:t>6</w:t>
            </w:r>
            <w:r w:rsidR="004877FA">
              <w:t>.</w:t>
            </w:r>
            <w:r w:rsidRPr="00797E82">
              <w:t>1</w:t>
            </w:r>
            <w:r w:rsidR="00C8079F">
              <w:t>0</w:t>
            </w:r>
            <w:r w:rsidR="00DD3164" w:rsidRPr="00DD3164">
              <w:t>.201</w:t>
            </w:r>
            <w:r w:rsidR="00E807EE">
              <w:t>9</w:t>
            </w:r>
          </w:p>
          <w:p w:rsidR="00C8079F" w:rsidRPr="002513CE" w:rsidRDefault="00C8079F" w:rsidP="00C8079F">
            <w:pPr>
              <w:jc w:val="center"/>
            </w:pPr>
            <w:r>
              <w:t>в течение всего рабочего дня</w:t>
            </w:r>
          </w:p>
          <w:p w:rsidR="006C4D89" w:rsidRPr="00E03B3C" w:rsidRDefault="006C4D89" w:rsidP="000E6CF0">
            <w:pPr>
              <w:jc w:val="center"/>
            </w:pPr>
          </w:p>
        </w:tc>
        <w:tc>
          <w:tcPr>
            <w:tcW w:w="5619" w:type="dxa"/>
          </w:tcPr>
          <w:p w:rsidR="00797E82" w:rsidRPr="00797E82" w:rsidRDefault="00797E82" w:rsidP="00797E82">
            <w:pPr>
              <w:tabs>
                <w:tab w:val="left" w:pos="1245"/>
              </w:tabs>
              <w:ind w:left="86" w:right="107"/>
              <w:jc w:val="both"/>
            </w:pPr>
            <w:r w:rsidRPr="00797E82">
              <w:t>Имущественные налоги физических лиц: ставки, льготы, срок уплаты. Последствия имеющейся задолженности и способы её урегулирования.</w:t>
            </w:r>
          </w:p>
          <w:p w:rsidR="00797E82" w:rsidRPr="00307B78" w:rsidRDefault="00797E82" w:rsidP="00797E82">
            <w:pPr>
              <w:tabs>
                <w:tab w:val="left" w:pos="1245"/>
              </w:tabs>
              <w:ind w:left="86" w:right="107"/>
              <w:jc w:val="both"/>
            </w:pPr>
          </w:p>
          <w:p w:rsidR="006C4D89" w:rsidRPr="00797E82" w:rsidRDefault="00797E82" w:rsidP="00797E82">
            <w:pPr>
              <w:tabs>
                <w:tab w:val="left" w:pos="1245"/>
              </w:tabs>
              <w:ind w:left="86" w:right="107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797E82">
              <w:t xml:space="preserve">Преимущества использования </w:t>
            </w:r>
            <w:r>
              <w:t>«</w:t>
            </w:r>
            <w:r w:rsidRPr="00797E82">
              <w:t>Личного кабинета для физических лиц</w:t>
            </w:r>
            <w:r>
              <w:t>»</w:t>
            </w:r>
          </w:p>
        </w:tc>
        <w:tc>
          <w:tcPr>
            <w:tcW w:w="2520" w:type="dxa"/>
          </w:tcPr>
          <w:p w:rsidR="00C8079F" w:rsidRPr="00083A6F" w:rsidRDefault="00C8079F" w:rsidP="00C8079F">
            <w:pPr>
              <w:jc w:val="center"/>
            </w:pPr>
            <w:r w:rsidRPr="00083A6F">
              <w:t>Телефон  «Горячей линии»:</w:t>
            </w:r>
          </w:p>
          <w:p w:rsidR="00C8079F" w:rsidRDefault="00C8079F" w:rsidP="00C8079F">
            <w:pPr>
              <w:jc w:val="center"/>
            </w:pPr>
            <w:r>
              <w:t>+7 (49351) 2-98-</w:t>
            </w:r>
            <w:r w:rsidR="00797E82">
              <w:t>63</w:t>
            </w:r>
            <w:r w:rsidRPr="00083A6F">
              <w:t>;</w:t>
            </w:r>
          </w:p>
          <w:p w:rsidR="00C8079F" w:rsidRDefault="00C8079F" w:rsidP="00C8079F">
            <w:pPr>
              <w:jc w:val="center"/>
            </w:pPr>
            <w:r>
              <w:t>+7 (49351) 2-98-</w:t>
            </w:r>
            <w:r w:rsidR="00797E82">
              <w:t>03;</w:t>
            </w:r>
          </w:p>
          <w:p w:rsidR="00797E82" w:rsidRDefault="00797E82" w:rsidP="00797E82">
            <w:pPr>
              <w:jc w:val="center"/>
            </w:pPr>
            <w:r>
              <w:t>+7 (49351) 2-99-92;</w:t>
            </w:r>
          </w:p>
          <w:p w:rsidR="00797E82" w:rsidRPr="00083A6F" w:rsidRDefault="00797E82" w:rsidP="00C8079F">
            <w:pPr>
              <w:jc w:val="center"/>
            </w:pPr>
          </w:p>
          <w:p w:rsidR="006C4D89" w:rsidRPr="00465AEF" w:rsidRDefault="006C4D89" w:rsidP="00C8079F">
            <w:pPr>
              <w:jc w:val="center"/>
            </w:pPr>
          </w:p>
        </w:tc>
      </w:tr>
      <w:tr w:rsidR="004877FA" w:rsidRPr="00E03B3C" w:rsidTr="00307B78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4877FA" w:rsidRPr="00DD3164" w:rsidRDefault="00797E82" w:rsidP="005E366C">
            <w:pPr>
              <w:jc w:val="center"/>
            </w:pPr>
            <w:r>
              <w:t>23</w:t>
            </w:r>
            <w:r w:rsidR="004877FA">
              <w:t>.</w:t>
            </w:r>
            <w:r>
              <w:t>1</w:t>
            </w:r>
            <w:r w:rsidR="00C8079F">
              <w:t>0</w:t>
            </w:r>
            <w:r w:rsidR="004877FA" w:rsidRPr="00DD3164">
              <w:t>.201</w:t>
            </w:r>
            <w:r w:rsidR="007B5710">
              <w:t>9</w:t>
            </w:r>
          </w:p>
          <w:p w:rsidR="00C8079F" w:rsidRPr="002513CE" w:rsidRDefault="00C8079F" w:rsidP="00C8079F">
            <w:pPr>
              <w:jc w:val="center"/>
            </w:pPr>
            <w:r>
              <w:t>в течение всего рабочего дня</w:t>
            </w:r>
          </w:p>
          <w:p w:rsidR="004877FA" w:rsidRPr="00E03B3C" w:rsidRDefault="004877FA" w:rsidP="005E366C">
            <w:pPr>
              <w:jc w:val="center"/>
            </w:pPr>
          </w:p>
        </w:tc>
        <w:tc>
          <w:tcPr>
            <w:tcW w:w="5619" w:type="dxa"/>
          </w:tcPr>
          <w:p w:rsidR="00797E82" w:rsidRPr="00797E82" w:rsidRDefault="00797E82" w:rsidP="00797E82">
            <w:pPr>
              <w:tabs>
                <w:tab w:val="left" w:pos="1245"/>
              </w:tabs>
              <w:ind w:left="86" w:right="107"/>
              <w:jc w:val="both"/>
            </w:pPr>
            <w:r w:rsidRPr="00797E82">
              <w:t>О сроках уплаты страховых взносов налогоплательщиками. Платежная дисциплина.</w:t>
            </w:r>
          </w:p>
          <w:p w:rsidR="00797E82" w:rsidRDefault="00797E82" w:rsidP="00797E82">
            <w:pPr>
              <w:tabs>
                <w:tab w:val="left" w:pos="1245"/>
              </w:tabs>
              <w:ind w:left="86" w:right="107"/>
              <w:jc w:val="both"/>
            </w:pPr>
          </w:p>
          <w:p w:rsidR="00797E82" w:rsidRPr="00797E82" w:rsidRDefault="00797E82" w:rsidP="00797E82">
            <w:pPr>
              <w:tabs>
                <w:tab w:val="left" w:pos="1245"/>
              </w:tabs>
              <w:ind w:left="86" w:right="107"/>
              <w:jc w:val="both"/>
            </w:pPr>
            <w:r>
              <w:t xml:space="preserve">Представление </w:t>
            </w:r>
            <w:r w:rsidRPr="00797E82">
              <w:t xml:space="preserve">отчетности и предоставление информационных услуг по </w:t>
            </w:r>
            <w:proofErr w:type="spellStart"/>
            <w:proofErr w:type="gramStart"/>
            <w:r w:rsidRPr="00797E82">
              <w:t>телекоммуни</w:t>
            </w:r>
            <w:r>
              <w:t>-</w:t>
            </w:r>
            <w:r w:rsidRPr="00797E82">
              <w:t>кационным</w:t>
            </w:r>
            <w:proofErr w:type="spellEnd"/>
            <w:proofErr w:type="gramEnd"/>
            <w:r w:rsidRPr="00797E82">
              <w:t xml:space="preserve"> каналам связи</w:t>
            </w:r>
            <w:r>
              <w:t xml:space="preserve"> (ТКС)</w:t>
            </w:r>
            <w:r w:rsidRPr="00797E82">
              <w:t>.</w:t>
            </w:r>
          </w:p>
          <w:p w:rsidR="00797E82" w:rsidRDefault="00797E82" w:rsidP="00797E82">
            <w:pPr>
              <w:tabs>
                <w:tab w:val="left" w:pos="1245"/>
              </w:tabs>
              <w:ind w:left="86" w:right="107"/>
              <w:jc w:val="both"/>
            </w:pPr>
          </w:p>
          <w:p w:rsidR="004877FA" w:rsidRPr="00F2228E" w:rsidRDefault="00797E82" w:rsidP="00797E82">
            <w:pPr>
              <w:tabs>
                <w:tab w:val="left" w:pos="1245"/>
              </w:tabs>
              <w:ind w:left="86" w:right="107"/>
              <w:jc w:val="both"/>
            </w:pPr>
            <w:r w:rsidRPr="00797E82">
              <w:t xml:space="preserve">Предоставление государственных услуг в электронном виде </w:t>
            </w:r>
            <w:r w:rsidR="00E739A6">
              <w:t>с использованием Единого п</w:t>
            </w:r>
            <w:r>
              <w:t>ортала государственных и муниципальных услуг</w:t>
            </w:r>
          </w:p>
        </w:tc>
        <w:tc>
          <w:tcPr>
            <w:tcW w:w="2520" w:type="dxa"/>
          </w:tcPr>
          <w:p w:rsidR="00C8079F" w:rsidRPr="00083A6F" w:rsidRDefault="00C8079F" w:rsidP="00C8079F">
            <w:pPr>
              <w:jc w:val="center"/>
            </w:pPr>
            <w:r w:rsidRPr="00083A6F">
              <w:t>Телефон  «Горячей линии»:</w:t>
            </w:r>
          </w:p>
          <w:p w:rsidR="00C8079F" w:rsidRDefault="00C8079F" w:rsidP="00C8079F">
            <w:pPr>
              <w:jc w:val="center"/>
            </w:pPr>
            <w:r>
              <w:t xml:space="preserve">+7 (49351) </w:t>
            </w:r>
            <w:r w:rsidR="00797E82">
              <w:t>2-98-59</w:t>
            </w:r>
            <w:r w:rsidRPr="00083A6F">
              <w:t>;</w:t>
            </w:r>
          </w:p>
          <w:p w:rsidR="00C8079F" w:rsidRDefault="00C8079F" w:rsidP="00C8079F">
            <w:pPr>
              <w:jc w:val="center"/>
            </w:pPr>
            <w:r>
              <w:t>+7 (49351) 2-97-88;</w:t>
            </w:r>
          </w:p>
          <w:p w:rsidR="00C8079F" w:rsidRPr="00083A6F" w:rsidRDefault="00797E82" w:rsidP="00C8079F">
            <w:pPr>
              <w:jc w:val="center"/>
            </w:pPr>
            <w:r>
              <w:t>+7 (49351) 2-98</w:t>
            </w:r>
            <w:r w:rsidR="00C8079F">
              <w:t>-</w:t>
            </w:r>
            <w:r>
              <w:t>02</w:t>
            </w:r>
            <w:r w:rsidR="00C8079F">
              <w:t>.</w:t>
            </w:r>
          </w:p>
          <w:p w:rsidR="004877FA" w:rsidRPr="004877FA" w:rsidRDefault="004877FA" w:rsidP="00863959">
            <w:pPr>
              <w:jc w:val="center"/>
            </w:pPr>
          </w:p>
        </w:tc>
      </w:tr>
      <w:tr w:rsidR="007B5710" w:rsidRPr="00E03B3C" w:rsidTr="00307B78">
        <w:trPr>
          <w:tblCellSpacing w:w="15" w:type="dxa"/>
        </w:trPr>
        <w:tc>
          <w:tcPr>
            <w:tcW w:w="1574" w:type="dxa"/>
          </w:tcPr>
          <w:p w:rsidR="007B5710" w:rsidRPr="00DD3164" w:rsidRDefault="00797E82" w:rsidP="00F14C74">
            <w:pPr>
              <w:jc w:val="center"/>
            </w:pPr>
            <w:r>
              <w:t>29</w:t>
            </w:r>
            <w:r w:rsidR="00C8079F">
              <w:t>.</w:t>
            </w:r>
            <w:r>
              <w:t>10</w:t>
            </w:r>
            <w:r w:rsidR="007B5710" w:rsidRPr="00DD3164">
              <w:t>.201</w:t>
            </w:r>
            <w:r w:rsidR="007B5710">
              <w:t>9</w:t>
            </w:r>
          </w:p>
          <w:p w:rsidR="00C8079F" w:rsidRPr="002513CE" w:rsidRDefault="00C8079F" w:rsidP="00C8079F">
            <w:pPr>
              <w:jc w:val="center"/>
            </w:pPr>
            <w:r>
              <w:t>в течение всего рабочего дня</w:t>
            </w:r>
          </w:p>
          <w:p w:rsidR="007B5710" w:rsidRPr="00E03B3C" w:rsidRDefault="007B5710" w:rsidP="00F14C74">
            <w:pPr>
              <w:jc w:val="center"/>
            </w:pPr>
          </w:p>
        </w:tc>
        <w:tc>
          <w:tcPr>
            <w:tcW w:w="5619" w:type="dxa"/>
          </w:tcPr>
          <w:p w:rsidR="007B5710" w:rsidRPr="00F2228E" w:rsidRDefault="00C8079F" w:rsidP="00CF3953">
            <w:pPr>
              <w:tabs>
                <w:tab w:val="left" w:pos="1245"/>
              </w:tabs>
              <w:ind w:left="86" w:right="107"/>
              <w:jc w:val="both"/>
            </w:pPr>
            <w:r>
              <w:t>Электронные сервисы ФНС России</w:t>
            </w:r>
            <w:r w:rsidR="00797E82">
              <w:t xml:space="preserve">: </w:t>
            </w:r>
            <w:r w:rsidR="00797E82" w:rsidRPr="00CF3953">
              <w:t>«Справочная информация о ставках и ль</w:t>
            </w:r>
            <w:r w:rsidR="00CF3953">
              <w:t>готах по имущественным налогам»,</w:t>
            </w:r>
            <w:r w:rsidR="00797E82" w:rsidRPr="00CF3953">
              <w:t xml:space="preserve"> «Калькулятор транспортно</w:t>
            </w:r>
            <w:bookmarkStart w:id="0" w:name="_GoBack"/>
            <w:bookmarkEnd w:id="0"/>
            <w:r w:rsidR="00797E82" w:rsidRPr="00CF3953">
              <w:t xml:space="preserve">го налога ФЛ» и «Калькулятор земельного налога </w:t>
            </w:r>
            <w:r w:rsidR="00CF3953" w:rsidRPr="00CF3953">
              <w:t xml:space="preserve">и налога </w:t>
            </w:r>
            <w:r w:rsidR="00797E82" w:rsidRPr="00CF3953">
              <w:t>на имущество ФЛ»</w:t>
            </w:r>
          </w:p>
        </w:tc>
        <w:tc>
          <w:tcPr>
            <w:tcW w:w="2520" w:type="dxa"/>
          </w:tcPr>
          <w:p w:rsidR="00C8079F" w:rsidRPr="00083A6F" w:rsidRDefault="00C8079F" w:rsidP="00C8079F">
            <w:pPr>
              <w:jc w:val="center"/>
            </w:pPr>
            <w:r w:rsidRPr="00083A6F">
              <w:t>Телефон  «Горячей линии»:</w:t>
            </w:r>
          </w:p>
          <w:p w:rsidR="00C8079F" w:rsidRDefault="00C8079F" w:rsidP="00C8079F">
            <w:pPr>
              <w:jc w:val="center"/>
            </w:pPr>
            <w:r>
              <w:t>+7 (49351) 2-98-56</w:t>
            </w:r>
            <w:r w:rsidRPr="00083A6F">
              <w:t>;</w:t>
            </w:r>
          </w:p>
          <w:p w:rsidR="00C8079F" w:rsidRDefault="00CF3953" w:rsidP="00C8079F">
            <w:pPr>
              <w:jc w:val="center"/>
            </w:pPr>
            <w:r>
              <w:t>+7 (49351) 2-98-63</w:t>
            </w:r>
            <w:r w:rsidR="00C8079F">
              <w:t>.</w:t>
            </w:r>
          </w:p>
          <w:p w:rsidR="00C8079F" w:rsidRPr="00083A6F" w:rsidRDefault="00C8079F" w:rsidP="00C8079F">
            <w:pPr>
              <w:jc w:val="center"/>
            </w:pPr>
          </w:p>
          <w:p w:rsidR="007B5710" w:rsidRPr="004877FA" w:rsidRDefault="007B5710" w:rsidP="00F14C74">
            <w:pPr>
              <w:jc w:val="center"/>
            </w:pPr>
            <w:r>
              <w:t xml:space="preserve">      </w:t>
            </w:r>
          </w:p>
        </w:tc>
      </w:tr>
      <w:tr w:rsidR="00BD55D0" w:rsidRPr="00E03B3C" w:rsidTr="00307B78">
        <w:trPr>
          <w:tblCellSpacing w:w="15" w:type="dxa"/>
        </w:trPr>
        <w:tc>
          <w:tcPr>
            <w:tcW w:w="1574" w:type="dxa"/>
          </w:tcPr>
          <w:p w:rsidR="00584E92" w:rsidRDefault="00CF3953" w:rsidP="00584E92">
            <w:pPr>
              <w:jc w:val="center"/>
            </w:pPr>
            <w:r>
              <w:t>13</w:t>
            </w:r>
            <w:r w:rsidR="00584E92" w:rsidRPr="00DD3164">
              <w:t>.</w:t>
            </w:r>
            <w:r>
              <w:t>11</w:t>
            </w:r>
            <w:r w:rsidR="00584E92" w:rsidRPr="00DD3164">
              <w:t>.201</w:t>
            </w:r>
            <w:r w:rsidR="007B5710">
              <w:t>9</w:t>
            </w:r>
            <w:r w:rsidR="00584E92">
              <w:t xml:space="preserve"> </w:t>
            </w:r>
          </w:p>
          <w:p w:rsidR="00584E92" w:rsidRPr="002513CE" w:rsidRDefault="00584E92" w:rsidP="00584E92">
            <w:pPr>
              <w:jc w:val="center"/>
            </w:pPr>
            <w:r>
              <w:t>в течение всего рабочего дня</w:t>
            </w:r>
          </w:p>
          <w:p w:rsidR="00BD55D0" w:rsidRPr="00E03B3C" w:rsidRDefault="00BD55D0" w:rsidP="005E366C">
            <w:pPr>
              <w:jc w:val="center"/>
            </w:pPr>
          </w:p>
        </w:tc>
        <w:tc>
          <w:tcPr>
            <w:tcW w:w="5619" w:type="dxa"/>
          </w:tcPr>
          <w:p w:rsidR="00307B78" w:rsidRDefault="00307B78" w:rsidP="00307B78">
            <w:pPr>
              <w:tabs>
                <w:tab w:val="left" w:pos="1245"/>
              </w:tabs>
              <w:ind w:left="86" w:right="107"/>
              <w:jc w:val="both"/>
            </w:pPr>
            <w:r>
              <w:t>О порядке представления обязательного экземпляра бухгалтерской (финансовой) отчетности в государственный информационный ресурс бухгалтерской (финансовой) отчетности.</w:t>
            </w:r>
          </w:p>
          <w:p w:rsidR="00307B78" w:rsidRDefault="00307B78" w:rsidP="00307B78">
            <w:pPr>
              <w:tabs>
                <w:tab w:val="left" w:pos="1245"/>
              </w:tabs>
              <w:ind w:left="86" w:right="107"/>
              <w:jc w:val="both"/>
            </w:pPr>
          </w:p>
          <w:p w:rsidR="00BD55D0" w:rsidRPr="00F2228E" w:rsidRDefault="00CF3953" w:rsidP="00307B78">
            <w:pPr>
              <w:tabs>
                <w:tab w:val="left" w:pos="1245"/>
              </w:tabs>
              <w:ind w:left="86" w:right="107"/>
              <w:jc w:val="both"/>
            </w:pPr>
            <w:r w:rsidRPr="00CF3953">
              <w:t>Основные нарушения, допускаемые налогоплательщиками, применяющими специальные режимы налогообложения.</w:t>
            </w:r>
          </w:p>
        </w:tc>
        <w:tc>
          <w:tcPr>
            <w:tcW w:w="2520" w:type="dxa"/>
          </w:tcPr>
          <w:p w:rsidR="00584E92" w:rsidRPr="00083A6F" w:rsidRDefault="00584E92" w:rsidP="00584E92">
            <w:pPr>
              <w:jc w:val="center"/>
            </w:pPr>
            <w:r w:rsidRPr="00083A6F">
              <w:t>Телефон  «Горячей линии»:</w:t>
            </w:r>
          </w:p>
          <w:p w:rsidR="00584E92" w:rsidRDefault="00584E92" w:rsidP="00584E92">
            <w:pPr>
              <w:jc w:val="center"/>
            </w:pPr>
            <w:r>
              <w:t xml:space="preserve">+7 (49351) </w:t>
            </w:r>
            <w:r w:rsidR="00CF3953">
              <w:t>2-98</w:t>
            </w:r>
            <w:r>
              <w:t>-</w:t>
            </w:r>
            <w:r w:rsidR="00307B78">
              <w:t>04</w:t>
            </w:r>
            <w:r w:rsidRPr="00083A6F">
              <w:t>;</w:t>
            </w:r>
          </w:p>
          <w:p w:rsidR="00307B78" w:rsidRDefault="00387961" w:rsidP="00584E92">
            <w:pPr>
              <w:jc w:val="center"/>
            </w:pPr>
            <w:r>
              <w:t>+7 (49351) 2-98-</w:t>
            </w:r>
            <w:r w:rsidR="00CF3953">
              <w:t>10</w:t>
            </w:r>
            <w:r w:rsidR="00307B78">
              <w:t>;</w:t>
            </w:r>
          </w:p>
          <w:p w:rsidR="00387961" w:rsidRPr="00083A6F" w:rsidRDefault="00307B78" w:rsidP="00584E92">
            <w:pPr>
              <w:jc w:val="center"/>
            </w:pPr>
            <w:r>
              <w:t>+7 (49351) 2-97</w:t>
            </w:r>
            <w:r>
              <w:t>-</w:t>
            </w:r>
            <w:r>
              <w:t>89</w:t>
            </w:r>
            <w:r w:rsidR="00C8079F">
              <w:t>.</w:t>
            </w:r>
          </w:p>
          <w:p w:rsidR="00BD55D0" w:rsidRPr="00465AEF" w:rsidRDefault="00BD55D0" w:rsidP="00C8079F">
            <w:pPr>
              <w:jc w:val="center"/>
            </w:pPr>
          </w:p>
        </w:tc>
      </w:tr>
      <w:tr w:rsidR="000433BF" w:rsidRPr="00E03B3C" w:rsidTr="00307B78">
        <w:trPr>
          <w:tblCellSpacing w:w="15" w:type="dxa"/>
        </w:trPr>
        <w:tc>
          <w:tcPr>
            <w:tcW w:w="1574" w:type="dxa"/>
          </w:tcPr>
          <w:p w:rsidR="000433BF" w:rsidRPr="00DD3164" w:rsidRDefault="00AF0A54" w:rsidP="000433BF">
            <w:pPr>
              <w:jc w:val="center"/>
            </w:pPr>
            <w:r>
              <w:t>27.11</w:t>
            </w:r>
            <w:r w:rsidR="000433BF" w:rsidRPr="00DD3164">
              <w:t>.201</w:t>
            </w:r>
            <w:r w:rsidR="000433BF">
              <w:t>9</w:t>
            </w:r>
          </w:p>
          <w:p w:rsidR="002A66A6" w:rsidRPr="002513CE" w:rsidRDefault="002A66A6" w:rsidP="002A66A6">
            <w:pPr>
              <w:jc w:val="center"/>
            </w:pPr>
            <w:r>
              <w:t>в течение всего рабочего дня</w:t>
            </w:r>
          </w:p>
          <w:p w:rsidR="000433BF" w:rsidRDefault="000433BF" w:rsidP="000433BF">
            <w:pPr>
              <w:jc w:val="center"/>
            </w:pPr>
          </w:p>
        </w:tc>
        <w:tc>
          <w:tcPr>
            <w:tcW w:w="5619" w:type="dxa"/>
          </w:tcPr>
          <w:p w:rsidR="00AF0A54" w:rsidRPr="00AF0A54" w:rsidRDefault="00AF0A54" w:rsidP="00AF0A54">
            <w:pPr>
              <w:tabs>
                <w:tab w:val="left" w:pos="1245"/>
              </w:tabs>
              <w:ind w:left="86" w:right="107"/>
              <w:jc w:val="both"/>
            </w:pPr>
            <w:r w:rsidRPr="00AF0A54">
              <w:t>Актуальные вопросы применения онлайн - касс с учетом последних изменений в законодательстве.</w:t>
            </w:r>
          </w:p>
          <w:p w:rsidR="00AF0A54" w:rsidRDefault="00AF0A54" w:rsidP="00AF0A54">
            <w:pPr>
              <w:tabs>
                <w:tab w:val="left" w:pos="1245"/>
              </w:tabs>
              <w:ind w:left="86" w:right="107"/>
              <w:jc w:val="both"/>
            </w:pPr>
          </w:p>
          <w:p w:rsidR="000433BF" w:rsidRDefault="00AF0A54" w:rsidP="00AF0A54">
            <w:pPr>
              <w:tabs>
                <w:tab w:val="left" w:pos="1245"/>
              </w:tabs>
              <w:ind w:left="86" w:right="107"/>
              <w:jc w:val="both"/>
            </w:pPr>
            <w:r w:rsidRPr="00AF0A54">
              <w:t>Порядок замены фискальных накопителей с истечением срока ключа фискального признака в фискальном накопителе.</w:t>
            </w:r>
          </w:p>
        </w:tc>
        <w:tc>
          <w:tcPr>
            <w:tcW w:w="2520" w:type="dxa"/>
          </w:tcPr>
          <w:p w:rsidR="002A66A6" w:rsidRPr="00083A6F" w:rsidRDefault="002A66A6" w:rsidP="002A66A6">
            <w:pPr>
              <w:jc w:val="center"/>
            </w:pPr>
            <w:r w:rsidRPr="00083A6F">
              <w:t>Телефон  «Горячей линии»:</w:t>
            </w:r>
          </w:p>
          <w:p w:rsidR="002A66A6" w:rsidRDefault="002A66A6" w:rsidP="002A66A6">
            <w:pPr>
              <w:jc w:val="center"/>
            </w:pPr>
            <w:r>
              <w:t>+7 (49351) 2-99-63</w:t>
            </w:r>
            <w:r w:rsidRPr="00083A6F">
              <w:t>;</w:t>
            </w:r>
          </w:p>
          <w:p w:rsidR="002A66A6" w:rsidRPr="00083A6F" w:rsidRDefault="002A66A6" w:rsidP="002A66A6">
            <w:pPr>
              <w:jc w:val="center"/>
            </w:pPr>
            <w:r>
              <w:t>+7 (49351) 2-99-65.</w:t>
            </w:r>
          </w:p>
          <w:p w:rsidR="000433BF" w:rsidRPr="00083A6F" w:rsidRDefault="000433BF" w:rsidP="00584E92">
            <w:pPr>
              <w:jc w:val="center"/>
            </w:pPr>
          </w:p>
        </w:tc>
      </w:tr>
      <w:tr w:rsidR="000433BF" w:rsidRPr="00E03B3C" w:rsidTr="00307B78">
        <w:trPr>
          <w:tblCellSpacing w:w="15" w:type="dxa"/>
        </w:trPr>
        <w:tc>
          <w:tcPr>
            <w:tcW w:w="1574" w:type="dxa"/>
          </w:tcPr>
          <w:p w:rsidR="000433BF" w:rsidRPr="00DD3164" w:rsidRDefault="00AF0A54" w:rsidP="000433BF">
            <w:pPr>
              <w:jc w:val="center"/>
            </w:pPr>
            <w:r>
              <w:t>18</w:t>
            </w:r>
            <w:r w:rsidR="002A66A6">
              <w:t>.</w:t>
            </w:r>
            <w:r>
              <w:t>12</w:t>
            </w:r>
            <w:r w:rsidR="000433BF" w:rsidRPr="00DD3164">
              <w:t>.201</w:t>
            </w:r>
            <w:r w:rsidR="000433BF">
              <w:t>9</w:t>
            </w:r>
          </w:p>
          <w:p w:rsidR="002A66A6" w:rsidRPr="002513CE" w:rsidRDefault="002A66A6" w:rsidP="002A66A6">
            <w:pPr>
              <w:jc w:val="center"/>
            </w:pPr>
            <w:r>
              <w:t>в течение всего рабочего дня</w:t>
            </w:r>
          </w:p>
          <w:p w:rsidR="000433BF" w:rsidRDefault="000433BF" w:rsidP="000433BF">
            <w:pPr>
              <w:jc w:val="center"/>
            </w:pPr>
          </w:p>
        </w:tc>
        <w:tc>
          <w:tcPr>
            <w:tcW w:w="5619" w:type="dxa"/>
          </w:tcPr>
          <w:p w:rsidR="00AF0A54" w:rsidRDefault="00AF0A54" w:rsidP="00AF0A54">
            <w:pPr>
              <w:tabs>
                <w:tab w:val="left" w:pos="1245"/>
              </w:tabs>
              <w:ind w:left="86" w:right="107"/>
              <w:jc w:val="both"/>
            </w:pPr>
            <w:r w:rsidRPr="00AF0A54">
              <w:t>Налогообложение имущества орг</w:t>
            </w:r>
            <w:r>
              <w:t xml:space="preserve">анизаций: изменения 2019 года, </w:t>
            </w:r>
            <w:r w:rsidRPr="00AF0A54">
              <w:t>актуальные вопросы.</w:t>
            </w:r>
          </w:p>
          <w:p w:rsidR="00AF0A54" w:rsidRDefault="00AF0A54" w:rsidP="00AF0A54">
            <w:pPr>
              <w:tabs>
                <w:tab w:val="left" w:pos="1245"/>
              </w:tabs>
              <w:ind w:left="86" w:right="107"/>
              <w:jc w:val="both"/>
            </w:pPr>
          </w:p>
          <w:p w:rsidR="000433BF" w:rsidRDefault="00AF0A54" w:rsidP="00AF0A54">
            <w:pPr>
              <w:tabs>
                <w:tab w:val="left" w:pos="1245"/>
              </w:tabs>
              <w:ind w:left="86" w:right="107"/>
              <w:jc w:val="both"/>
            </w:pPr>
            <w:r w:rsidRPr="00AF0A54">
              <w:t>Представление и заполнение налоговой отчетности по налогу на имущество организаций.</w:t>
            </w:r>
          </w:p>
          <w:p w:rsidR="00307B78" w:rsidRDefault="00307B78" w:rsidP="00AF0A54">
            <w:pPr>
              <w:tabs>
                <w:tab w:val="left" w:pos="1245"/>
              </w:tabs>
              <w:ind w:left="86" w:right="107"/>
              <w:jc w:val="both"/>
            </w:pPr>
          </w:p>
          <w:p w:rsidR="00307B78" w:rsidRDefault="00307B78" w:rsidP="00AF0A54">
            <w:pPr>
              <w:tabs>
                <w:tab w:val="left" w:pos="1245"/>
              </w:tabs>
              <w:ind w:left="86" w:right="107"/>
              <w:jc w:val="both"/>
            </w:pPr>
            <w:r>
              <w:t>Правильность заполнения платежных поручений по налогам и борам. Невыясненные платежи.</w:t>
            </w:r>
          </w:p>
        </w:tc>
        <w:tc>
          <w:tcPr>
            <w:tcW w:w="2520" w:type="dxa"/>
          </w:tcPr>
          <w:p w:rsidR="002A66A6" w:rsidRPr="00083A6F" w:rsidRDefault="002A66A6" w:rsidP="002A66A6">
            <w:pPr>
              <w:jc w:val="center"/>
            </w:pPr>
            <w:r w:rsidRPr="00083A6F">
              <w:t>Телефон  «Горячей линии»:</w:t>
            </w:r>
          </w:p>
          <w:p w:rsidR="002A66A6" w:rsidRDefault="00AF0A54" w:rsidP="002A66A6">
            <w:pPr>
              <w:jc w:val="center"/>
            </w:pPr>
            <w:r>
              <w:t>+7 (49351) 2-98-64</w:t>
            </w:r>
            <w:r w:rsidR="00307B78">
              <w:t>;</w:t>
            </w:r>
          </w:p>
          <w:p w:rsidR="00307B78" w:rsidRDefault="00307B78" w:rsidP="00307B78">
            <w:pPr>
              <w:jc w:val="center"/>
            </w:pPr>
            <w:r>
              <w:t>+7 (49351) 2-9</w:t>
            </w:r>
            <w:r>
              <w:t>7</w:t>
            </w:r>
            <w:r>
              <w:t>-</w:t>
            </w:r>
            <w:r>
              <w:t>61</w:t>
            </w:r>
            <w:r>
              <w:t>;</w:t>
            </w:r>
          </w:p>
          <w:p w:rsidR="00307B78" w:rsidRPr="00083A6F" w:rsidRDefault="00307B78" w:rsidP="00307B78">
            <w:pPr>
              <w:jc w:val="center"/>
            </w:pPr>
            <w:r>
              <w:t>+7 (49351) 2-9</w:t>
            </w:r>
            <w:r>
              <w:t>9</w:t>
            </w:r>
            <w:r>
              <w:t>-9</w:t>
            </w:r>
            <w:r>
              <w:t>1</w:t>
            </w:r>
            <w:r>
              <w:t>.</w:t>
            </w:r>
          </w:p>
          <w:p w:rsidR="00307B78" w:rsidRPr="00083A6F" w:rsidRDefault="00307B78" w:rsidP="00307B78"/>
          <w:p w:rsidR="000433BF" w:rsidRPr="00C90514" w:rsidRDefault="000433BF" w:rsidP="000433BF">
            <w:pPr>
              <w:jc w:val="center"/>
            </w:pPr>
          </w:p>
        </w:tc>
      </w:tr>
    </w:tbl>
    <w:p w:rsidR="00AF7027" w:rsidRDefault="00AF7027" w:rsidP="00A032CC"/>
    <w:p w:rsidR="00EB3A88" w:rsidRDefault="00EB3A88" w:rsidP="00A032CC"/>
    <w:sectPr w:rsidR="00EB3A88" w:rsidSect="00122693">
      <w:pgSz w:w="11906" w:h="16838"/>
      <w:pgMar w:top="539" w:right="850" w:bottom="993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3555E"/>
    <w:rsid w:val="00042FC2"/>
    <w:rsid w:val="000433BF"/>
    <w:rsid w:val="000539FB"/>
    <w:rsid w:val="0005564D"/>
    <w:rsid w:val="0007114F"/>
    <w:rsid w:val="00071464"/>
    <w:rsid w:val="0007620D"/>
    <w:rsid w:val="00081A63"/>
    <w:rsid w:val="00083A6F"/>
    <w:rsid w:val="00083EC5"/>
    <w:rsid w:val="000918A9"/>
    <w:rsid w:val="00096952"/>
    <w:rsid w:val="000A30B1"/>
    <w:rsid w:val="000A64C8"/>
    <w:rsid w:val="000B3B43"/>
    <w:rsid w:val="000B7380"/>
    <w:rsid w:val="000C1632"/>
    <w:rsid w:val="000D459E"/>
    <w:rsid w:val="000E3FED"/>
    <w:rsid w:val="000F44D1"/>
    <w:rsid w:val="000F7CF4"/>
    <w:rsid w:val="00103CC7"/>
    <w:rsid w:val="00106D3A"/>
    <w:rsid w:val="00114A78"/>
    <w:rsid w:val="00122693"/>
    <w:rsid w:val="001263AA"/>
    <w:rsid w:val="00132FAF"/>
    <w:rsid w:val="00137922"/>
    <w:rsid w:val="0015573C"/>
    <w:rsid w:val="00156FFC"/>
    <w:rsid w:val="00160B3B"/>
    <w:rsid w:val="0016739F"/>
    <w:rsid w:val="00183401"/>
    <w:rsid w:val="001835A7"/>
    <w:rsid w:val="00184C53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234A0"/>
    <w:rsid w:val="00234FAD"/>
    <w:rsid w:val="00241DF2"/>
    <w:rsid w:val="00250D01"/>
    <w:rsid w:val="00250D49"/>
    <w:rsid w:val="002513CE"/>
    <w:rsid w:val="0025535E"/>
    <w:rsid w:val="00261E1D"/>
    <w:rsid w:val="00267C38"/>
    <w:rsid w:val="00282F90"/>
    <w:rsid w:val="0029644C"/>
    <w:rsid w:val="002A4D44"/>
    <w:rsid w:val="002A66A6"/>
    <w:rsid w:val="002B2633"/>
    <w:rsid w:val="002C51FE"/>
    <w:rsid w:val="002C52F3"/>
    <w:rsid w:val="002C544E"/>
    <w:rsid w:val="002E37F2"/>
    <w:rsid w:val="002F6A88"/>
    <w:rsid w:val="00305961"/>
    <w:rsid w:val="00307B78"/>
    <w:rsid w:val="00313E08"/>
    <w:rsid w:val="00346162"/>
    <w:rsid w:val="003544E6"/>
    <w:rsid w:val="00363FC4"/>
    <w:rsid w:val="00366E4A"/>
    <w:rsid w:val="0038261A"/>
    <w:rsid w:val="00385175"/>
    <w:rsid w:val="00387363"/>
    <w:rsid w:val="00387961"/>
    <w:rsid w:val="00394A9F"/>
    <w:rsid w:val="003A55AD"/>
    <w:rsid w:val="003B11F8"/>
    <w:rsid w:val="003D4BE8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55C5"/>
    <w:rsid w:val="00446466"/>
    <w:rsid w:val="00450493"/>
    <w:rsid w:val="00455144"/>
    <w:rsid w:val="00465AEF"/>
    <w:rsid w:val="004719CC"/>
    <w:rsid w:val="00472C8A"/>
    <w:rsid w:val="00475BD7"/>
    <w:rsid w:val="004877FA"/>
    <w:rsid w:val="00497E83"/>
    <w:rsid w:val="004A6597"/>
    <w:rsid w:val="004A7F17"/>
    <w:rsid w:val="004B45DE"/>
    <w:rsid w:val="004C1499"/>
    <w:rsid w:val="004E169E"/>
    <w:rsid w:val="004E3A70"/>
    <w:rsid w:val="004E762F"/>
    <w:rsid w:val="004E799F"/>
    <w:rsid w:val="004F14E6"/>
    <w:rsid w:val="004F4FB1"/>
    <w:rsid w:val="00502477"/>
    <w:rsid w:val="00502C20"/>
    <w:rsid w:val="00502FC3"/>
    <w:rsid w:val="0050707F"/>
    <w:rsid w:val="00507718"/>
    <w:rsid w:val="00514510"/>
    <w:rsid w:val="00522D04"/>
    <w:rsid w:val="005561C6"/>
    <w:rsid w:val="0056357F"/>
    <w:rsid w:val="00573697"/>
    <w:rsid w:val="00580F91"/>
    <w:rsid w:val="00584E92"/>
    <w:rsid w:val="005864E5"/>
    <w:rsid w:val="00587FC7"/>
    <w:rsid w:val="005C07E9"/>
    <w:rsid w:val="005E2CDE"/>
    <w:rsid w:val="005E5A6C"/>
    <w:rsid w:val="005F61FD"/>
    <w:rsid w:val="006076DA"/>
    <w:rsid w:val="00627E79"/>
    <w:rsid w:val="00651321"/>
    <w:rsid w:val="00655D6A"/>
    <w:rsid w:val="00661588"/>
    <w:rsid w:val="00672E85"/>
    <w:rsid w:val="00681E2E"/>
    <w:rsid w:val="0068731E"/>
    <w:rsid w:val="006923A7"/>
    <w:rsid w:val="0069407C"/>
    <w:rsid w:val="006A0DD8"/>
    <w:rsid w:val="006A2C39"/>
    <w:rsid w:val="006B6923"/>
    <w:rsid w:val="006C4D89"/>
    <w:rsid w:val="006D1A10"/>
    <w:rsid w:val="006D49DE"/>
    <w:rsid w:val="006D635E"/>
    <w:rsid w:val="006F3CEA"/>
    <w:rsid w:val="006F787B"/>
    <w:rsid w:val="007013AB"/>
    <w:rsid w:val="007029FB"/>
    <w:rsid w:val="00710152"/>
    <w:rsid w:val="0071241B"/>
    <w:rsid w:val="007205CC"/>
    <w:rsid w:val="00721B0A"/>
    <w:rsid w:val="007436A0"/>
    <w:rsid w:val="0075111F"/>
    <w:rsid w:val="00751504"/>
    <w:rsid w:val="007568CF"/>
    <w:rsid w:val="00761E72"/>
    <w:rsid w:val="007750D2"/>
    <w:rsid w:val="00797E82"/>
    <w:rsid w:val="007A5210"/>
    <w:rsid w:val="007B5710"/>
    <w:rsid w:val="007B6F3D"/>
    <w:rsid w:val="007C3E0E"/>
    <w:rsid w:val="007D0940"/>
    <w:rsid w:val="007D4146"/>
    <w:rsid w:val="007F7099"/>
    <w:rsid w:val="00810C95"/>
    <w:rsid w:val="00814043"/>
    <w:rsid w:val="00814A80"/>
    <w:rsid w:val="00825F9D"/>
    <w:rsid w:val="00834505"/>
    <w:rsid w:val="00837448"/>
    <w:rsid w:val="00846EF7"/>
    <w:rsid w:val="008524AB"/>
    <w:rsid w:val="008535C2"/>
    <w:rsid w:val="00863959"/>
    <w:rsid w:val="00863F67"/>
    <w:rsid w:val="00872945"/>
    <w:rsid w:val="008805C5"/>
    <w:rsid w:val="00886B7A"/>
    <w:rsid w:val="00895B90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1DB"/>
    <w:rsid w:val="00910C37"/>
    <w:rsid w:val="009152E8"/>
    <w:rsid w:val="00942ADD"/>
    <w:rsid w:val="009445F8"/>
    <w:rsid w:val="0095084A"/>
    <w:rsid w:val="009570CF"/>
    <w:rsid w:val="009574DD"/>
    <w:rsid w:val="00966E80"/>
    <w:rsid w:val="0097509B"/>
    <w:rsid w:val="009759AE"/>
    <w:rsid w:val="00977BAB"/>
    <w:rsid w:val="009801B6"/>
    <w:rsid w:val="009814A8"/>
    <w:rsid w:val="009842B3"/>
    <w:rsid w:val="0099154C"/>
    <w:rsid w:val="009C18EE"/>
    <w:rsid w:val="009C6BBD"/>
    <w:rsid w:val="009D0A33"/>
    <w:rsid w:val="009D6833"/>
    <w:rsid w:val="009E3642"/>
    <w:rsid w:val="009E5979"/>
    <w:rsid w:val="009E5D78"/>
    <w:rsid w:val="009F6874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81A70"/>
    <w:rsid w:val="00A903C2"/>
    <w:rsid w:val="00AC2B09"/>
    <w:rsid w:val="00AC5B5E"/>
    <w:rsid w:val="00AC5DC3"/>
    <w:rsid w:val="00AE26F7"/>
    <w:rsid w:val="00AF0A54"/>
    <w:rsid w:val="00AF27C8"/>
    <w:rsid w:val="00AF7027"/>
    <w:rsid w:val="00B157F3"/>
    <w:rsid w:val="00B1581F"/>
    <w:rsid w:val="00B201DD"/>
    <w:rsid w:val="00B248E2"/>
    <w:rsid w:val="00B30998"/>
    <w:rsid w:val="00B31F2F"/>
    <w:rsid w:val="00B32BE5"/>
    <w:rsid w:val="00B34288"/>
    <w:rsid w:val="00B43383"/>
    <w:rsid w:val="00B6115C"/>
    <w:rsid w:val="00B632D6"/>
    <w:rsid w:val="00B737E3"/>
    <w:rsid w:val="00B762A5"/>
    <w:rsid w:val="00B776B5"/>
    <w:rsid w:val="00B8326F"/>
    <w:rsid w:val="00B92516"/>
    <w:rsid w:val="00BD1215"/>
    <w:rsid w:val="00BD491B"/>
    <w:rsid w:val="00BD55D0"/>
    <w:rsid w:val="00BF07DE"/>
    <w:rsid w:val="00BF248C"/>
    <w:rsid w:val="00C03C3D"/>
    <w:rsid w:val="00C065E6"/>
    <w:rsid w:val="00C156FE"/>
    <w:rsid w:val="00C17795"/>
    <w:rsid w:val="00C31109"/>
    <w:rsid w:val="00C41A09"/>
    <w:rsid w:val="00C50C11"/>
    <w:rsid w:val="00C666FF"/>
    <w:rsid w:val="00C773B7"/>
    <w:rsid w:val="00C8079F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3953"/>
    <w:rsid w:val="00CF46FB"/>
    <w:rsid w:val="00CF7180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8080F"/>
    <w:rsid w:val="00DB6746"/>
    <w:rsid w:val="00DC2B7C"/>
    <w:rsid w:val="00DD3164"/>
    <w:rsid w:val="00DD5ABE"/>
    <w:rsid w:val="00DE0A40"/>
    <w:rsid w:val="00DE7186"/>
    <w:rsid w:val="00DF2B21"/>
    <w:rsid w:val="00DF415F"/>
    <w:rsid w:val="00E00381"/>
    <w:rsid w:val="00E03B3C"/>
    <w:rsid w:val="00E179A4"/>
    <w:rsid w:val="00E43ED2"/>
    <w:rsid w:val="00E71E8F"/>
    <w:rsid w:val="00E739A6"/>
    <w:rsid w:val="00E807EE"/>
    <w:rsid w:val="00E9592D"/>
    <w:rsid w:val="00EA1B92"/>
    <w:rsid w:val="00EB3770"/>
    <w:rsid w:val="00EB3A88"/>
    <w:rsid w:val="00EB49E8"/>
    <w:rsid w:val="00EB4C67"/>
    <w:rsid w:val="00EC3A3C"/>
    <w:rsid w:val="00EE356E"/>
    <w:rsid w:val="00EE7AC4"/>
    <w:rsid w:val="00F06359"/>
    <w:rsid w:val="00F24AED"/>
    <w:rsid w:val="00F27BED"/>
    <w:rsid w:val="00F41E6E"/>
    <w:rsid w:val="00F43B93"/>
    <w:rsid w:val="00F55263"/>
    <w:rsid w:val="00F662F3"/>
    <w:rsid w:val="00F67A51"/>
    <w:rsid w:val="00F72F63"/>
    <w:rsid w:val="00F74417"/>
    <w:rsid w:val="00F80132"/>
    <w:rsid w:val="00F816BC"/>
    <w:rsid w:val="00F8543F"/>
    <w:rsid w:val="00F854CB"/>
    <w:rsid w:val="00F871FA"/>
    <w:rsid w:val="00F87F60"/>
    <w:rsid w:val="00FA7163"/>
    <w:rsid w:val="00FB3646"/>
    <w:rsid w:val="00FC2955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49EA8-7F77-4C88-8879-6247D30C6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4</cp:revision>
  <cp:lastPrinted>2015-03-19T17:32:00Z</cp:lastPrinted>
  <dcterms:created xsi:type="dcterms:W3CDTF">2019-09-27T09:11:00Z</dcterms:created>
  <dcterms:modified xsi:type="dcterms:W3CDTF">2019-10-01T09:10:00Z</dcterms:modified>
</cp:coreProperties>
</file>