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D65431">
        <w:rPr>
          <w:b/>
          <w:sz w:val="28"/>
          <w:szCs w:val="28"/>
        </w:rPr>
        <w:t xml:space="preserve"> </w:t>
      </w:r>
      <w:r w:rsidR="006C33C3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</w:t>
      </w:r>
      <w:r w:rsidR="0000545E">
        <w:rPr>
          <w:b/>
          <w:sz w:val="28"/>
          <w:szCs w:val="28"/>
        </w:rPr>
        <w:t>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69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507"/>
        <w:gridCol w:w="2565"/>
      </w:tblGrid>
      <w:tr w:rsidR="002117D3" w:rsidRPr="00F854CB" w:rsidTr="005C7379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477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5C7379">
        <w:trPr>
          <w:tblCellSpacing w:w="15" w:type="dxa"/>
        </w:trPr>
        <w:tc>
          <w:tcPr>
            <w:tcW w:w="1574" w:type="dxa"/>
          </w:tcPr>
          <w:p w:rsidR="009661B0" w:rsidRDefault="00EF2455" w:rsidP="009661B0">
            <w:pPr>
              <w:jc w:val="center"/>
            </w:pPr>
            <w:r>
              <w:t>1</w:t>
            </w:r>
            <w:r w:rsidR="006C33C3">
              <w:t>2</w:t>
            </w:r>
            <w:r w:rsidR="005E60CA">
              <w:t>.</w:t>
            </w:r>
            <w:r w:rsidR="0000545E">
              <w:t>0</w:t>
            </w:r>
            <w:r w:rsidR="006C33C3">
              <w:t>4</w:t>
            </w:r>
            <w:r w:rsidR="005E5257">
              <w:t>.202</w:t>
            </w:r>
            <w:r w:rsidR="0000545E">
              <w:t>2</w:t>
            </w:r>
            <w:r w:rsidR="006F707A">
              <w:t xml:space="preserve"> </w:t>
            </w:r>
            <w:r w:rsidR="009661B0">
              <w:t>г.</w:t>
            </w:r>
          </w:p>
          <w:p w:rsidR="009661B0" w:rsidRDefault="00F23F8C" w:rsidP="009661B0">
            <w:pPr>
              <w:jc w:val="center"/>
            </w:pPr>
            <w:r>
              <w:t>11</w:t>
            </w:r>
            <w:r w:rsidRPr="00E03B3C">
              <w:t>:00</w:t>
            </w:r>
            <w:r>
              <w:t xml:space="preserve"> – 12:00</w:t>
            </w:r>
          </w:p>
          <w:p w:rsidR="005B74D9" w:rsidRPr="00E03B3C" w:rsidRDefault="005B74D9" w:rsidP="00DA4F32">
            <w:pPr>
              <w:jc w:val="center"/>
            </w:pPr>
          </w:p>
        </w:tc>
        <w:tc>
          <w:tcPr>
            <w:tcW w:w="5477" w:type="dxa"/>
          </w:tcPr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Порядок выдачи квалифицированной электронной подписи юридическим лицам, ИП, нотариусам.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П</w:t>
            </w:r>
            <w:r w:rsidR="006C33C3">
              <w:rPr>
                <w:rStyle w:val="fontstyle01"/>
              </w:rPr>
              <w:t>реимущества представления</w:t>
            </w:r>
            <w:r w:rsidRPr="00B7797D">
              <w:rPr>
                <w:rStyle w:val="fontstyle01"/>
              </w:rPr>
              <w:t xml:space="preserve"> отчетности по телекоммуникационным каналам связи</w:t>
            </w:r>
            <w:r w:rsidR="006C33C3">
              <w:rPr>
                <w:rStyle w:val="fontstyle01"/>
              </w:rPr>
              <w:t xml:space="preserve"> и оказания налогоплательщикам услуг в электронном виде</w:t>
            </w:r>
            <w:r w:rsidRPr="00B7797D">
              <w:rPr>
                <w:rStyle w:val="fontstyle01"/>
              </w:rPr>
              <w:t>.</w:t>
            </w:r>
            <w:r w:rsidR="006C33C3">
              <w:rPr>
                <w:rStyle w:val="fontstyle01"/>
              </w:rPr>
              <w:t xml:space="preserve"> О функциональных возможностях сервисов ФНС России.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Default="006C33C3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Правильность заполнения платежных документов на перечисление налогов, сборов и иных обязательных платежей в бюджетную си</w:t>
            </w:r>
            <w:r w:rsidR="00557F5F">
              <w:rPr>
                <w:rStyle w:val="fontstyle01"/>
              </w:rPr>
              <w:t>стему РФ.</w:t>
            </w:r>
          </w:p>
          <w:p w:rsidR="00557F5F" w:rsidRDefault="00557F5F" w:rsidP="00AB5CB2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653731" w:rsidRDefault="00557F5F" w:rsidP="001420C3">
            <w:pPr>
              <w:tabs>
                <w:tab w:val="left" w:pos="1245"/>
              </w:tabs>
              <w:ind w:left="86" w:right="93"/>
              <w:jc w:val="both"/>
            </w:pPr>
            <w:r>
              <w:rPr>
                <w:rStyle w:val="fontstyle01"/>
              </w:rPr>
              <w:t>О работе</w:t>
            </w:r>
            <w:r w:rsidR="00AB5CB2">
              <w:rPr>
                <w:rStyle w:val="fontstyle01"/>
              </w:rPr>
              <w:t xml:space="preserve"> территориального ситуационного центра для ежедневного</w:t>
            </w:r>
            <w:r w:rsidR="001420C3">
              <w:rPr>
                <w:rStyle w:val="fontstyle01"/>
              </w:rPr>
              <w:t xml:space="preserve"> м</w:t>
            </w:r>
            <w:r w:rsidR="00541110" w:rsidRPr="00AB5CB2">
              <w:rPr>
                <w:rStyle w:val="fontstyle01"/>
              </w:rPr>
              <w:t>ониторинга обращений налогоплательщиков о проблемах, предложениях и мерах поддержки бизнеса в текущих экономических условиях.</w:t>
            </w: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2B2633" w:rsidRDefault="00592912" w:rsidP="00D70490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 w:rsidR="00D70490">
              <w:t>Палехская</w:t>
            </w:r>
            <w:proofErr w:type="gramEnd"/>
            <w:r w:rsidR="00D70490">
              <w:t xml:space="preserve">, </w:t>
            </w:r>
            <w:r w:rsidR="00043437">
              <w:t>д</w:t>
            </w:r>
            <w:r w:rsidR="00DA4F32" w:rsidRPr="00DA4F32">
              <w:t>.</w:t>
            </w:r>
            <w:r w:rsidR="00043437">
              <w:t xml:space="preserve"> </w:t>
            </w:r>
            <w:r w:rsidR="00DA4F32" w:rsidRPr="00DA4F32">
              <w:t>1/2</w:t>
            </w:r>
            <w:r w:rsidR="00D70490">
              <w:t>, хол</w:t>
            </w:r>
            <w:r w:rsidR="00043437">
              <w:t>л</w:t>
            </w:r>
            <w:r w:rsidR="00D70490">
              <w:t xml:space="preserve"> 2 этажа</w:t>
            </w:r>
          </w:p>
          <w:p w:rsidR="00592912" w:rsidRDefault="00592912" w:rsidP="00B90811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 w:rsidRPr="00D52358">
              <w:t>26-45-66</w:t>
            </w:r>
          </w:p>
          <w:p w:rsidR="005B74D9" w:rsidRPr="001420C3" w:rsidRDefault="005B74D9" w:rsidP="00592912">
            <w:pPr>
              <w:ind w:left="317" w:hanging="317"/>
              <w:jc w:val="center"/>
            </w:pPr>
          </w:p>
        </w:tc>
      </w:tr>
      <w:tr w:rsidR="005B74D9" w:rsidRPr="00E03B3C" w:rsidTr="001420C3">
        <w:trPr>
          <w:trHeight w:val="2021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9661B0" w:rsidRDefault="00813FC0" w:rsidP="009661B0">
            <w:pPr>
              <w:jc w:val="center"/>
            </w:pPr>
            <w:r>
              <w:t>21</w:t>
            </w:r>
            <w:r w:rsidR="00EF2455">
              <w:t>.</w:t>
            </w:r>
            <w:r w:rsidR="0000545E">
              <w:t>0</w:t>
            </w:r>
            <w:r>
              <w:t>4</w:t>
            </w:r>
            <w:r w:rsidR="00EF2455">
              <w:t>.202</w:t>
            </w:r>
            <w:r w:rsidR="0000545E">
              <w:t>2</w:t>
            </w:r>
            <w:r w:rsidR="009661B0">
              <w:t xml:space="preserve"> г.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477" w:type="dxa"/>
          </w:tcPr>
          <w:p w:rsidR="00D645B8" w:rsidRPr="00813FC0" w:rsidRDefault="00541110" w:rsidP="00813FC0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  <w:r w:rsidRPr="00813FC0">
              <w:t>О порядке предоставления социальных и имущественных вычетов по НДФЛ.</w:t>
            </w:r>
          </w:p>
          <w:p w:rsidR="00813FC0" w:rsidRDefault="00813FC0" w:rsidP="00813FC0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</w:p>
          <w:p w:rsidR="00D645B8" w:rsidRPr="00813FC0" w:rsidRDefault="00541110" w:rsidP="00813FC0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  <w:proofErr w:type="gramStart"/>
            <w:r w:rsidRPr="00813FC0">
              <w:t>Интернет-сервисы</w:t>
            </w:r>
            <w:proofErr w:type="gramEnd"/>
            <w:r w:rsidRPr="00813FC0">
              <w:t xml:space="preserve"> ФНС России.</w:t>
            </w:r>
          </w:p>
          <w:p w:rsidR="00813FC0" w:rsidRDefault="00813FC0" w:rsidP="00813FC0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</w:p>
          <w:p w:rsidR="00813FC0" w:rsidRPr="00653731" w:rsidRDefault="00541110" w:rsidP="00813FC0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  <w:r w:rsidRPr="00813FC0">
              <w:t>Имущественные налоги физических лиц: порядок и сроки уплаты, налоговые льготы.</w:t>
            </w:r>
          </w:p>
        </w:tc>
        <w:tc>
          <w:tcPr>
            <w:tcW w:w="2520" w:type="dxa"/>
          </w:tcPr>
          <w:p w:rsidR="00EF2455" w:rsidRDefault="00EF2455" w:rsidP="00EF2455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F2455" w:rsidRPr="002B2633" w:rsidRDefault="00EF2455" w:rsidP="00EF2455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F2455" w:rsidRDefault="00EF2455" w:rsidP="00EF2455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</w:p>
        </w:tc>
      </w:tr>
      <w:tr w:rsidR="00E54D5E" w:rsidRPr="00E03B3C" w:rsidTr="00CF3708">
        <w:trPr>
          <w:trHeight w:val="2788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54D5E" w:rsidRDefault="00E54D5E" w:rsidP="00E54D5E">
            <w:pPr>
              <w:jc w:val="center"/>
            </w:pPr>
            <w:r>
              <w:t>12.05.2022 г.</w:t>
            </w:r>
          </w:p>
          <w:p w:rsidR="00E54D5E" w:rsidRDefault="00E54D5E" w:rsidP="00E54D5E">
            <w:pPr>
              <w:jc w:val="center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E54D5E" w:rsidRPr="00E54D5E" w:rsidRDefault="00E54D5E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  <w:r w:rsidRPr="00E54D5E">
              <w:t>О предоставлении государственных услуг в МФЦ.</w:t>
            </w:r>
          </w:p>
          <w:p w:rsidR="00E54D5E" w:rsidRDefault="00E54D5E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</w:p>
          <w:p w:rsidR="00E54D5E" w:rsidRPr="00E54D5E" w:rsidRDefault="00E54D5E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  <w:r w:rsidRPr="00E54D5E">
              <w:t>Порядок заполнения налоговой декларации по форме 3-НДФЛ в связи с предоставлением социальных и имущественных налоговых вычетов</w:t>
            </w:r>
          </w:p>
          <w:p w:rsidR="00E54D5E" w:rsidRDefault="00E54D5E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</w:p>
          <w:p w:rsidR="00E54D5E" w:rsidRPr="00E54D5E" w:rsidRDefault="00E54D5E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  <w:r w:rsidRPr="00E54D5E">
              <w:t>Интернет-сервис: «Личный кабинет для физических лиц»»: преимущества использования.</w:t>
            </w:r>
          </w:p>
          <w:p w:rsidR="00E54D5E" w:rsidRDefault="00E54D5E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</w:p>
          <w:p w:rsidR="00E54D5E" w:rsidRPr="00E54D5E" w:rsidRDefault="00E54D5E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  <w:r w:rsidRPr="00E54D5E">
              <w:t>Упрощенный порядок получения налоговых вычетов.</w:t>
            </w:r>
          </w:p>
          <w:p w:rsidR="00E54D5E" w:rsidRPr="00813FC0" w:rsidRDefault="00E54D5E" w:rsidP="00813FC0">
            <w:pPr>
              <w:tabs>
                <w:tab w:val="left" w:pos="1245"/>
                <w:tab w:val="left" w:pos="5321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E54D5E" w:rsidRDefault="00E54D5E" w:rsidP="00E54D5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54D5E" w:rsidRPr="002B2633" w:rsidRDefault="00E54D5E" w:rsidP="00E54D5E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54D5E" w:rsidRDefault="00E54D5E" w:rsidP="00E54D5E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E54D5E" w:rsidRPr="00C90514" w:rsidRDefault="00E54D5E" w:rsidP="00EF2455">
            <w:pPr>
              <w:jc w:val="center"/>
            </w:pPr>
          </w:p>
        </w:tc>
      </w:tr>
      <w:tr w:rsidR="009A15A7" w:rsidRPr="00E03B3C" w:rsidTr="00480AAF">
        <w:trPr>
          <w:trHeight w:val="1983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9A15A7" w:rsidRDefault="009A15A7" w:rsidP="009A15A7">
            <w:pPr>
              <w:jc w:val="center"/>
            </w:pPr>
            <w:r>
              <w:t>24.05.2022 г.</w:t>
            </w:r>
          </w:p>
          <w:p w:rsidR="009A15A7" w:rsidRDefault="009A15A7" w:rsidP="009A15A7">
            <w:pPr>
              <w:jc w:val="center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9A15A7" w:rsidRDefault="00F80529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П</w:t>
            </w:r>
            <w:r>
              <w:rPr>
                <w:rStyle w:val="fontstyle01"/>
              </w:rPr>
              <w:t>реимущества представления</w:t>
            </w:r>
            <w:r w:rsidRPr="00B7797D">
              <w:rPr>
                <w:rStyle w:val="fontstyle01"/>
              </w:rPr>
              <w:t xml:space="preserve"> отчетности по телекоммуникационным каналам связи</w:t>
            </w:r>
            <w:r>
              <w:rPr>
                <w:rStyle w:val="fontstyle01"/>
              </w:rPr>
              <w:t>.</w:t>
            </w:r>
          </w:p>
          <w:p w:rsidR="00480AAF" w:rsidRDefault="00480AAF" w:rsidP="00E54D5E">
            <w:pPr>
              <w:tabs>
                <w:tab w:val="left" w:pos="1245"/>
                <w:tab w:val="left" w:pos="5321"/>
              </w:tabs>
              <w:ind w:left="86" w:right="93"/>
              <w:jc w:val="both"/>
              <w:rPr>
                <w:rStyle w:val="fontstyle01"/>
              </w:rPr>
            </w:pPr>
          </w:p>
          <w:p w:rsidR="00480AAF" w:rsidRPr="00480AAF" w:rsidRDefault="00480AAF" w:rsidP="00480AAF">
            <w:pPr>
              <w:ind w:left="86" w:right="93"/>
              <w:jc w:val="both"/>
              <w:rPr>
                <w:color w:val="000000"/>
              </w:rPr>
            </w:pPr>
            <w:proofErr w:type="spellStart"/>
            <w:r w:rsidRPr="00480AAF">
              <w:rPr>
                <w:color w:val="000000"/>
              </w:rPr>
              <w:t>Спецрежимы</w:t>
            </w:r>
            <w:proofErr w:type="spellEnd"/>
            <w:r w:rsidRPr="00480AAF">
              <w:rPr>
                <w:color w:val="000000"/>
              </w:rPr>
              <w:t>: упрощенная и патентная системы налогообложения. Основные изменения с 2022 года. Выбор оптимальной системы налогообложения.</w:t>
            </w:r>
          </w:p>
          <w:p w:rsidR="00480AAF" w:rsidRDefault="00480AAF" w:rsidP="00480AAF">
            <w:pPr>
              <w:ind w:left="86" w:right="93"/>
              <w:jc w:val="both"/>
              <w:rPr>
                <w:color w:val="000000"/>
              </w:rPr>
            </w:pPr>
          </w:p>
          <w:p w:rsidR="00480AAF" w:rsidRPr="00480AAF" w:rsidRDefault="00480AAF" w:rsidP="00480AAF">
            <w:pPr>
              <w:ind w:left="86" w:right="93"/>
              <w:jc w:val="both"/>
              <w:rPr>
                <w:color w:val="000000"/>
              </w:rPr>
            </w:pPr>
            <w:r w:rsidRPr="00480AAF">
              <w:rPr>
                <w:color w:val="000000"/>
              </w:rPr>
              <w:t xml:space="preserve">О функциональных возможностях </w:t>
            </w:r>
            <w:proofErr w:type="gramStart"/>
            <w:r w:rsidRPr="00480AAF">
              <w:rPr>
                <w:color w:val="000000"/>
              </w:rPr>
              <w:t>интернет-</w:t>
            </w:r>
            <w:r w:rsidR="00490EC7">
              <w:rPr>
                <w:color w:val="000000"/>
              </w:rPr>
              <w:lastRenderedPageBreak/>
              <w:t>сервиса</w:t>
            </w:r>
            <w:proofErr w:type="gramEnd"/>
            <w:r w:rsidR="00490EC7">
              <w:rPr>
                <w:color w:val="000000"/>
              </w:rPr>
              <w:t>: «</w:t>
            </w:r>
            <w:r w:rsidRPr="00480AAF">
              <w:rPr>
                <w:color w:val="000000"/>
              </w:rPr>
              <w:t>Личный кабинет индивидуального предпринимателя»</w:t>
            </w:r>
          </w:p>
          <w:p w:rsidR="00480AAF" w:rsidRDefault="00480AAF" w:rsidP="00480AAF">
            <w:pPr>
              <w:ind w:left="86" w:right="93"/>
              <w:jc w:val="both"/>
              <w:rPr>
                <w:rStyle w:val="fontstyle21"/>
              </w:rPr>
            </w:pPr>
          </w:p>
          <w:p w:rsidR="00F80529" w:rsidRPr="00E54D5E" w:rsidRDefault="00480AAF" w:rsidP="00480AAF">
            <w:pPr>
              <w:ind w:left="86" w:right="93"/>
              <w:jc w:val="both"/>
            </w:pPr>
            <w:r w:rsidRPr="0000545E">
              <w:rPr>
                <w:rStyle w:val="fontstyle21"/>
              </w:rPr>
              <w:t xml:space="preserve">Для вновь </w:t>
            </w:r>
            <w:proofErr w:type="gramStart"/>
            <w:r w:rsidRPr="0000545E">
              <w:rPr>
                <w:rStyle w:val="fontstyle21"/>
              </w:rPr>
              <w:t>зарегистрированных</w:t>
            </w:r>
            <w:proofErr w:type="gramEnd"/>
            <w:r w:rsidRPr="0000545E">
              <w:rPr>
                <w:rStyle w:val="fontstyle21"/>
              </w:rPr>
              <w:t xml:space="preserve"> ИП – информирование по налогообложе</w:t>
            </w:r>
            <w:r>
              <w:rPr>
                <w:rStyle w:val="fontstyle21"/>
              </w:rPr>
              <w:t>нию и представлению отчетности.</w:t>
            </w:r>
          </w:p>
        </w:tc>
        <w:tc>
          <w:tcPr>
            <w:tcW w:w="2520" w:type="dxa"/>
          </w:tcPr>
          <w:p w:rsidR="009A15A7" w:rsidRDefault="009A15A7" w:rsidP="009A15A7">
            <w:pPr>
              <w:jc w:val="center"/>
            </w:pPr>
            <w:r w:rsidRPr="00C90514">
              <w:lastRenderedPageBreak/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9A15A7" w:rsidRPr="002B2633" w:rsidRDefault="009A15A7" w:rsidP="009A15A7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9A15A7" w:rsidRDefault="009A15A7" w:rsidP="009A15A7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9A15A7" w:rsidRPr="00C90514" w:rsidRDefault="009A15A7" w:rsidP="00E54D5E">
            <w:pPr>
              <w:jc w:val="center"/>
            </w:pPr>
          </w:p>
        </w:tc>
      </w:tr>
      <w:tr w:rsidR="00E20C13" w:rsidRPr="00E03B3C" w:rsidTr="00541110">
        <w:trPr>
          <w:trHeight w:val="3244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20C13" w:rsidRDefault="00020D5F" w:rsidP="00D65431">
            <w:pPr>
              <w:tabs>
                <w:tab w:val="left" w:pos="1245"/>
              </w:tabs>
              <w:ind w:left="86" w:right="93"/>
              <w:jc w:val="both"/>
            </w:pPr>
            <w:r>
              <w:lastRenderedPageBreak/>
              <w:t>07</w:t>
            </w:r>
            <w:r w:rsidR="00CF3024">
              <w:t>.</w:t>
            </w:r>
            <w:r w:rsidR="0000545E">
              <w:t>0</w:t>
            </w:r>
            <w:r>
              <w:t>6</w:t>
            </w:r>
            <w:r w:rsidR="0000545E">
              <w:t>.2022</w:t>
            </w:r>
            <w:r w:rsidR="00E20C13">
              <w:t xml:space="preserve"> г.</w:t>
            </w:r>
          </w:p>
          <w:p w:rsidR="00E20C13" w:rsidRPr="00D654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020D5F" w:rsidRPr="00B7797D" w:rsidRDefault="00020D5F" w:rsidP="00020D5F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 xml:space="preserve">Порядок выдачи квалифицированной </w:t>
            </w:r>
            <w:bookmarkStart w:id="0" w:name="_GoBack"/>
            <w:bookmarkEnd w:id="0"/>
            <w:r w:rsidRPr="00B7797D">
              <w:rPr>
                <w:rStyle w:val="fontstyle01"/>
              </w:rPr>
              <w:t>электронной подписи юридическим лицам, ИП, нотариусам.</w:t>
            </w:r>
          </w:p>
          <w:p w:rsidR="00020D5F" w:rsidRDefault="00020D5F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020D5F" w:rsidRDefault="00020D5F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Вопросы по применению контрольно-кассовой техники.</w:t>
            </w:r>
          </w:p>
          <w:p w:rsidR="00020D5F" w:rsidRDefault="00020D5F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D65431" w:rsidRPr="00711BA0" w:rsidRDefault="00541110" w:rsidP="00541110">
            <w:pPr>
              <w:tabs>
                <w:tab w:val="left" w:pos="1245"/>
              </w:tabs>
              <w:ind w:left="86" w:right="93"/>
              <w:jc w:val="both"/>
            </w:pPr>
            <w:r w:rsidRPr="00541110">
              <w:t>Актуальные вопросы, касающиеся порядка исчисления налога на имущество организаций. Информация о налоговых мерах поддержки бизнеса в части имущественных налогов юридических лиц.</w:t>
            </w:r>
          </w:p>
        </w:tc>
        <w:tc>
          <w:tcPr>
            <w:tcW w:w="2520" w:type="dxa"/>
          </w:tcPr>
          <w:p w:rsidR="00E20C13" w:rsidRDefault="00E20C13" w:rsidP="00490EC7">
            <w:pPr>
              <w:tabs>
                <w:tab w:val="left" w:pos="1245"/>
              </w:tabs>
              <w:ind w:left="86" w:right="93"/>
              <w:jc w:val="center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20C13" w:rsidRPr="002B2633" w:rsidRDefault="00E20C13" w:rsidP="00490EC7">
            <w:pPr>
              <w:tabs>
                <w:tab w:val="left" w:pos="1245"/>
              </w:tabs>
              <w:ind w:left="86" w:right="93"/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20C13" w:rsidRDefault="00E20C13" w:rsidP="00490EC7">
            <w:pPr>
              <w:tabs>
                <w:tab w:val="left" w:pos="1245"/>
              </w:tabs>
              <w:ind w:left="86" w:right="93"/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E20C13" w:rsidRPr="006537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</w:p>
        </w:tc>
      </w:tr>
    </w:tbl>
    <w:p w:rsidR="00AF7027" w:rsidRDefault="00AF7027" w:rsidP="00D65431">
      <w:pPr>
        <w:tabs>
          <w:tab w:val="left" w:pos="1245"/>
        </w:tabs>
        <w:ind w:left="86" w:right="93"/>
        <w:jc w:val="both"/>
      </w:pPr>
    </w:p>
    <w:sectPr w:rsidR="00AF7027" w:rsidSect="00480AAF">
      <w:pgSz w:w="11906" w:h="16838"/>
      <w:pgMar w:top="539" w:right="850" w:bottom="127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828D6"/>
    <w:multiLevelType w:val="hybridMultilevel"/>
    <w:tmpl w:val="92821DB0"/>
    <w:lvl w:ilvl="0" w:tplc="3CB44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AD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28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65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E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E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8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8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07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07753"/>
    <w:multiLevelType w:val="hybridMultilevel"/>
    <w:tmpl w:val="FBE2D65C"/>
    <w:lvl w:ilvl="0" w:tplc="2CC86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8F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7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5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0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C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22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6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88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545E"/>
    <w:rsid w:val="00010157"/>
    <w:rsid w:val="00010AD2"/>
    <w:rsid w:val="0001389F"/>
    <w:rsid w:val="00020D5F"/>
    <w:rsid w:val="0003555E"/>
    <w:rsid w:val="00042FC2"/>
    <w:rsid w:val="00043437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63AA"/>
    <w:rsid w:val="00137922"/>
    <w:rsid w:val="001420C3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25AC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45937"/>
    <w:rsid w:val="00250D01"/>
    <w:rsid w:val="00250D49"/>
    <w:rsid w:val="0025535E"/>
    <w:rsid w:val="00261E1D"/>
    <w:rsid w:val="00267C38"/>
    <w:rsid w:val="00270975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4BDC"/>
    <w:rsid w:val="002E69BF"/>
    <w:rsid w:val="00305961"/>
    <w:rsid w:val="00313E08"/>
    <w:rsid w:val="00322859"/>
    <w:rsid w:val="00342C18"/>
    <w:rsid w:val="00346162"/>
    <w:rsid w:val="003544E6"/>
    <w:rsid w:val="00363FC4"/>
    <w:rsid w:val="00366E4A"/>
    <w:rsid w:val="00367ADF"/>
    <w:rsid w:val="0037782F"/>
    <w:rsid w:val="0038261A"/>
    <w:rsid w:val="00385175"/>
    <w:rsid w:val="00387363"/>
    <w:rsid w:val="00394A9F"/>
    <w:rsid w:val="003A0FA3"/>
    <w:rsid w:val="003A337F"/>
    <w:rsid w:val="003A55AD"/>
    <w:rsid w:val="003B11F8"/>
    <w:rsid w:val="003E3584"/>
    <w:rsid w:val="003E60B0"/>
    <w:rsid w:val="003E63F7"/>
    <w:rsid w:val="003F0BB9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63AD4"/>
    <w:rsid w:val="004719CC"/>
    <w:rsid w:val="00472C8A"/>
    <w:rsid w:val="00475BD7"/>
    <w:rsid w:val="00480AAF"/>
    <w:rsid w:val="00490EC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68AF"/>
    <w:rsid w:val="00507718"/>
    <w:rsid w:val="00514510"/>
    <w:rsid w:val="00522D04"/>
    <w:rsid w:val="005241D2"/>
    <w:rsid w:val="00541110"/>
    <w:rsid w:val="005561C6"/>
    <w:rsid w:val="00557F5F"/>
    <w:rsid w:val="0056357F"/>
    <w:rsid w:val="00563EBD"/>
    <w:rsid w:val="00573697"/>
    <w:rsid w:val="00580F91"/>
    <w:rsid w:val="00583334"/>
    <w:rsid w:val="005864E5"/>
    <w:rsid w:val="00587FC7"/>
    <w:rsid w:val="00592912"/>
    <w:rsid w:val="005A419C"/>
    <w:rsid w:val="005B42E5"/>
    <w:rsid w:val="005B74D9"/>
    <w:rsid w:val="005C07E9"/>
    <w:rsid w:val="005C2722"/>
    <w:rsid w:val="005C7379"/>
    <w:rsid w:val="005E2CDE"/>
    <w:rsid w:val="005E5257"/>
    <w:rsid w:val="005E5A6C"/>
    <w:rsid w:val="005E60CA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C33C3"/>
    <w:rsid w:val="006D1A10"/>
    <w:rsid w:val="006D49DE"/>
    <w:rsid w:val="006D6952"/>
    <w:rsid w:val="006F3CEA"/>
    <w:rsid w:val="006F707A"/>
    <w:rsid w:val="006F787B"/>
    <w:rsid w:val="007013AB"/>
    <w:rsid w:val="007029FB"/>
    <w:rsid w:val="00710152"/>
    <w:rsid w:val="00711BA0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0828"/>
    <w:rsid w:val="007750D2"/>
    <w:rsid w:val="007B6F3D"/>
    <w:rsid w:val="007C36F9"/>
    <w:rsid w:val="007C3E0E"/>
    <w:rsid w:val="007D4146"/>
    <w:rsid w:val="007F7099"/>
    <w:rsid w:val="00810C95"/>
    <w:rsid w:val="00811FFE"/>
    <w:rsid w:val="00813FC0"/>
    <w:rsid w:val="00817A5A"/>
    <w:rsid w:val="00825F9D"/>
    <w:rsid w:val="00826C4A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17B8"/>
    <w:rsid w:val="008F2AA5"/>
    <w:rsid w:val="008F5011"/>
    <w:rsid w:val="008F61F6"/>
    <w:rsid w:val="008F6C31"/>
    <w:rsid w:val="00905D66"/>
    <w:rsid w:val="00906FC8"/>
    <w:rsid w:val="00910C37"/>
    <w:rsid w:val="009119DB"/>
    <w:rsid w:val="009131B5"/>
    <w:rsid w:val="009152E8"/>
    <w:rsid w:val="00926ADE"/>
    <w:rsid w:val="00931E3D"/>
    <w:rsid w:val="00942ADD"/>
    <w:rsid w:val="009445F8"/>
    <w:rsid w:val="0095084A"/>
    <w:rsid w:val="009534FE"/>
    <w:rsid w:val="009570CF"/>
    <w:rsid w:val="009574DD"/>
    <w:rsid w:val="009661B0"/>
    <w:rsid w:val="0097509B"/>
    <w:rsid w:val="009759AE"/>
    <w:rsid w:val="00977BAB"/>
    <w:rsid w:val="009814A8"/>
    <w:rsid w:val="009842B3"/>
    <w:rsid w:val="0099154C"/>
    <w:rsid w:val="009932BB"/>
    <w:rsid w:val="009962A6"/>
    <w:rsid w:val="009A15A7"/>
    <w:rsid w:val="009B424F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B5CB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50428"/>
    <w:rsid w:val="00B6115C"/>
    <w:rsid w:val="00B632D6"/>
    <w:rsid w:val="00B762A5"/>
    <w:rsid w:val="00B776B5"/>
    <w:rsid w:val="00B7797D"/>
    <w:rsid w:val="00B8326F"/>
    <w:rsid w:val="00B90811"/>
    <w:rsid w:val="00B92516"/>
    <w:rsid w:val="00BD1215"/>
    <w:rsid w:val="00BD491B"/>
    <w:rsid w:val="00BF07DE"/>
    <w:rsid w:val="00BF248C"/>
    <w:rsid w:val="00BF4A4B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A413E"/>
    <w:rsid w:val="00CB2031"/>
    <w:rsid w:val="00CB6EBE"/>
    <w:rsid w:val="00CC7051"/>
    <w:rsid w:val="00CD7414"/>
    <w:rsid w:val="00CE6BB1"/>
    <w:rsid w:val="00CF2A18"/>
    <w:rsid w:val="00CF3024"/>
    <w:rsid w:val="00CF3708"/>
    <w:rsid w:val="00CF46FB"/>
    <w:rsid w:val="00D00743"/>
    <w:rsid w:val="00D0128E"/>
    <w:rsid w:val="00D0413B"/>
    <w:rsid w:val="00D05C8D"/>
    <w:rsid w:val="00D12927"/>
    <w:rsid w:val="00D21641"/>
    <w:rsid w:val="00D322B6"/>
    <w:rsid w:val="00D33962"/>
    <w:rsid w:val="00D35E86"/>
    <w:rsid w:val="00D36453"/>
    <w:rsid w:val="00D413A6"/>
    <w:rsid w:val="00D52358"/>
    <w:rsid w:val="00D645B8"/>
    <w:rsid w:val="00D64716"/>
    <w:rsid w:val="00D65431"/>
    <w:rsid w:val="00D66D35"/>
    <w:rsid w:val="00D70490"/>
    <w:rsid w:val="00D73EAD"/>
    <w:rsid w:val="00D73F0E"/>
    <w:rsid w:val="00D8080F"/>
    <w:rsid w:val="00DA4F32"/>
    <w:rsid w:val="00DB592A"/>
    <w:rsid w:val="00DB615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0C13"/>
    <w:rsid w:val="00E218ED"/>
    <w:rsid w:val="00E43ED2"/>
    <w:rsid w:val="00E54D5E"/>
    <w:rsid w:val="00E71E8F"/>
    <w:rsid w:val="00E82D32"/>
    <w:rsid w:val="00E87BB9"/>
    <w:rsid w:val="00EB3770"/>
    <w:rsid w:val="00EC7D46"/>
    <w:rsid w:val="00EE356E"/>
    <w:rsid w:val="00EF2455"/>
    <w:rsid w:val="00F142D3"/>
    <w:rsid w:val="00F23F8C"/>
    <w:rsid w:val="00F24AED"/>
    <w:rsid w:val="00F24D1B"/>
    <w:rsid w:val="00F27BED"/>
    <w:rsid w:val="00F43B93"/>
    <w:rsid w:val="00F55263"/>
    <w:rsid w:val="00F55CA4"/>
    <w:rsid w:val="00F662F3"/>
    <w:rsid w:val="00F67A51"/>
    <w:rsid w:val="00F72705"/>
    <w:rsid w:val="00F72F63"/>
    <w:rsid w:val="00F74417"/>
    <w:rsid w:val="00F7618E"/>
    <w:rsid w:val="00F76FA3"/>
    <w:rsid w:val="00F80132"/>
    <w:rsid w:val="00F80529"/>
    <w:rsid w:val="00F854CB"/>
    <w:rsid w:val="00F871FA"/>
    <w:rsid w:val="00F87F60"/>
    <w:rsid w:val="00F907A7"/>
    <w:rsid w:val="00F9677D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923">
          <w:marLeft w:val="424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643">
          <w:marLeft w:val="424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82">
          <w:marLeft w:val="424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692">
          <w:marLeft w:val="424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97E56-E323-4C0E-ACA4-2553D8C5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2018-12-29T10:21:00Z</cp:lastPrinted>
  <dcterms:created xsi:type="dcterms:W3CDTF">2022-04-06T14:47:00Z</dcterms:created>
  <dcterms:modified xsi:type="dcterms:W3CDTF">2022-04-06T14:47:00Z</dcterms:modified>
</cp:coreProperties>
</file>