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1A" w:rsidRPr="00ED0C11" w:rsidRDefault="00286D1A" w:rsidP="00ED0C11">
      <w:pPr>
        <w:rPr>
          <w:b/>
          <w:lang w:val="en-US"/>
        </w:rPr>
      </w:pPr>
    </w:p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</w:t>
      </w:r>
      <w:r w:rsidR="000D32EB">
        <w:rPr>
          <w:b/>
          <w:sz w:val="24"/>
        </w:rPr>
        <w:t>ма</w:t>
      </w:r>
      <w:r w:rsidR="00620028">
        <w:rPr>
          <w:b/>
          <w:sz w:val="24"/>
        </w:rPr>
        <w:t>й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0D32EB" w:rsidRDefault="00EE0FE3" w:rsidP="000D32EB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</w:t>
      </w:r>
      <w:r w:rsidR="000D32EB">
        <w:t>ма</w:t>
      </w:r>
      <w:r w:rsidR="00620028">
        <w:t>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620028">
        <w:t>1943,9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620028">
        <w:t>97,8</w:t>
      </w:r>
      <w:r w:rsidR="00745695" w:rsidRPr="00E30234">
        <w:t xml:space="preserve"> процент</w:t>
      </w:r>
      <w:r w:rsidR="00E11EAE" w:rsidRPr="00E30234">
        <w:t>ов</w:t>
      </w:r>
      <w:r w:rsidR="00745695" w:rsidRPr="00E30234">
        <w:t xml:space="preserve"> к уровню соответствующего периода прошлого года</w:t>
      </w:r>
      <w:r w:rsidR="00E04AB0" w:rsidRPr="00E30234">
        <w:t>.</w:t>
      </w:r>
      <w:r w:rsidR="00745695" w:rsidRPr="00E30234">
        <w:t xml:space="preserve"> В абсолютной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620028">
        <w:t>44,2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индивидуальными предпринимателями.</w:t>
      </w:r>
      <w:r w:rsidR="00745695" w:rsidRPr="00E30234">
        <w:tab/>
      </w:r>
    </w:p>
    <w:p w:rsidR="0027614A" w:rsidRPr="00E30234" w:rsidRDefault="000D32EB" w:rsidP="000D32EB">
      <w:pPr>
        <w:pStyle w:val="aa"/>
        <w:ind w:left="0" w:firstLine="283"/>
        <w:jc w:val="both"/>
      </w:pPr>
      <w:r>
        <w:t xml:space="preserve">       </w:t>
      </w:r>
      <w:r w:rsidR="0081288C" w:rsidRPr="00E30234"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620028">
        <w:t>1222,5</w:t>
      </w:r>
      <w:r w:rsidR="00985D60" w:rsidRPr="00E30234">
        <w:t xml:space="preserve"> млн. руб.</w:t>
      </w:r>
      <w:r w:rsidR="0081288C" w:rsidRPr="00E30234">
        <w:t xml:space="preserve">, </w:t>
      </w:r>
      <w:r w:rsidR="00E85323" w:rsidRPr="00E30234">
        <w:t>земельным налогом</w:t>
      </w:r>
      <w:r w:rsidR="00E1548B" w:rsidRPr="00E30234">
        <w:t xml:space="preserve"> </w:t>
      </w:r>
      <w:r w:rsidR="00620028">
        <w:t>407,8</w:t>
      </w:r>
      <w:r w:rsidR="00E1548B" w:rsidRPr="00E30234">
        <w:t xml:space="preserve"> млн. руб., ед</w:t>
      </w:r>
      <w:r w:rsidR="00E85323" w:rsidRPr="00E30234">
        <w:t>иным</w:t>
      </w:r>
      <w:r w:rsidR="00E1548B" w:rsidRPr="00E30234">
        <w:t xml:space="preserve"> налог</w:t>
      </w:r>
      <w:r w:rsidR="00E85323" w:rsidRPr="00E30234">
        <w:t>ом</w:t>
      </w:r>
      <w:r w:rsidR="00E1548B" w:rsidRPr="00E30234">
        <w:t xml:space="preserve"> на вмененный налог для отдельных видов деятельности </w:t>
      </w:r>
      <w:r w:rsidR="00620028">
        <w:t>225,2</w:t>
      </w:r>
      <w:r w:rsidR="00147867" w:rsidRPr="00E30234">
        <w:t xml:space="preserve"> </w:t>
      </w:r>
      <w:r w:rsidR="00E1548B" w:rsidRPr="00E30234">
        <w:t>млн. руб</w:t>
      </w:r>
      <w:r w:rsidR="00547BDC" w:rsidRPr="00E30234"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C81ABB" w:rsidP="0034272C">
      <w:pPr>
        <w:pStyle w:val="a5"/>
        <w:rPr>
          <w:b/>
          <w:sz w:val="24"/>
        </w:rPr>
      </w:pPr>
      <w:r w:rsidRPr="00C81AB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2pt;height:276.75pt" o:ole="">
            <v:imagedata r:id="rId7" o:title=""/>
          </v:shape>
          <o:OLEObject Type="Embed" ProgID="PowerPoint.Slide.12" ShapeID="_x0000_i1027" DrawAspect="Content" ObjectID="_1527598468" r:id="rId8"/>
        </w:object>
      </w:r>
      <w:r w:rsidR="00B1227B">
        <w:rPr>
          <w:b/>
          <w:sz w:val="24"/>
        </w:rPr>
        <w:t xml:space="preserve">          </w: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ABB" w:rsidRDefault="00C81ABB">
      <w:r>
        <w:separator/>
      </w:r>
    </w:p>
  </w:endnote>
  <w:endnote w:type="continuationSeparator" w:id="1">
    <w:p w:rsidR="00C81ABB" w:rsidRDefault="00C81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ABB" w:rsidRDefault="00C81ABB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1ABB" w:rsidRDefault="00C81ABB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ABB" w:rsidRDefault="00C81ABB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ABB" w:rsidRDefault="00C81ABB">
      <w:r>
        <w:separator/>
      </w:r>
    </w:p>
  </w:footnote>
  <w:footnote w:type="continuationSeparator" w:id="1">
    <w:p w:rsidR="00C81ABB" w:rsidRDefault="00C81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2C86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670A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4F1695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32078"/>
    <w:rsid w:val="00542761"/>
    <w:rsid w:val="00543311"/>
    <w:rsid w:val="00543BBE"/>
    <w:rsid w:val="00547BDC"/>
    <w:rsid w:val="00550429"/>
    <w:rsid w:val="00562C64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DFB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028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0CFA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227B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654CF"/>
    <w:rsid w:val="00C72D6B"/>
    <w:rsid w:val="00C73D20"/>
    <w:rsid w:val="00C75D0B"/>
    <w:rsid w:val="00C812C1"/>
    <w:rsid w:val="00C81ABB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1D1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9</cp:revision>
  <cp:lastPrinted>2016-06-16T12:26:00Z</cp:lastPrinted>
  <dcterms:created xsi:type="dcterms:W3CDTF">2016-03-16T08:08:00Z</dcterms:created>
  <dcterms:modified xsi:type="dcterms:W3CDTF">2016-06-16T13:07:00Z</dcterms:modified>
</cp:coreProperties>
</file>